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3BD9" w:rsidRPr="00BB705E" w:rsidRDefault="001A3BD9" w:rsidP="001A3BD9">
      <w:pPr>
        <w:widowControl/>
        <w:ind w:firstLine="480"/>
        <w:jc w:val="left"/>
        <w:rPr>
          <w:rFonts w:ascii="simsun" w:hAnsi="simsun" w:cs="宋体" w:hint="eastAsia"/>
          <w:b/>
          <w:bCs/>
          <w:color w:val="323E32"/>
          <w:kern w:val="0"/>
          <w:sz w:val="24"/>
        </w:rPr>
      </w:pPr>
      <w:r w:rsidRPr="00BB705E">
        <w:rPr>
          <w:rFonts w:ascii="simsun" w:hAnsi="simsun" w:cs="宋体" w:hint="eastAsia"/>
          <w:b/>
          <w:bCs/>
          <w:color w:val="323E32"/>
          <w:kern w:val="0"/>
          <w:sz w:val="24"/>
        </w:rPr>
        <w:t>绝密★启用前</w:t>
      </w:r>
    </w:p>
    <w:p w:rsidR="001A3BD9" w:rsidRPr="00BB705E" w:rsidRDefault="001A3BD9" w:rsidP="00BB705E">
      <w:pPr>
        <w:widowControl/>
        <w:ind w:firstLine="480"/>
        <w:jc w:val="center"/>
        <w:rPr>
          <w:rFonts w:ascii="宋体" w:hAnsi="宋体" w:cs="宋体"/>
          <w:color w:val="323E32"/>
          <w:kern w:val="0"/>
          <w:sz w:val="32"/>
          <w:szCs w:val="32"/>
        </w:rPr>
      </w:pPr>
      <w:r w:rsidRPr="00BB705E">
        <w:rPr>
          <w:rFonts w:ascii="simsun" w:hAnsi="simsun" w:cs="宋体"/>
          <w:b/>
          <w:bCs/>
          <w:color w:val="323E32"/>
          <w:kern w:val="0"/>
          <w:sz w:val="32"/>
          <w:szCs w:val="32"/>
        </w:rPr>
        <w:t>2018</w:t>
      </w:r>
      <w:r w:rsidRPr="00BB705E">
        <w:rPr>
          <w:rFonts w:ascii="simsun" w:hAnsi="simsun" w:cs="宋体"/>
          <w:b/>
          <w:bCs/>
          <w:color w:val="323E32"/>
          <w:kern w:val="0"/>
          <w:sz w:val="32"/>
          <w:szCs w:val="32"/>
        </w:rPr>
        <w:t>年普通高等学校招生全国统一考试</w:t>
      </w:r>
      <w:r w:rsidRPr="00BB705E">
        <w:rPr>
          <w:rFonts w:ascii="宋体" w:hAnsi="宋体" w:cs="宋体"/>
          <w:b/>
          <w:bCs/>
          <w:color w:val="323E32"/>
          <w:kern w:val="0"/>
          <w:sz w:val="32"/>
          <w:szCs w:val="32"/>
        </w:rPr>
        <w:t>（浙江卷）</w:t>
      </w:r>
    </w:p>
    <w:p w:rsidR="001A3BD9" w:rsidRPr="00BB705E" w:rsidRDefault="001A3BD9" w:rsidP="001A3BD9">
      <w:pPr>
        <w:widowControl/>
        <w:ind w:firstLine="480"/>
        <w:jc w:val="center"/>
        <w:rPr>
          <w:rFonts w:ascii="宋体" w:hAnsi="宋体" w:cs="宋体"/>
          <w:color w:val="323E32"/>
          <w:kern w:val="0"/>
          <w:sz w:val="32"/>
          <w:szCs w:val="32"/>
        </w:rPr>
      </w:pPr>
      <w:r w:rsidRPr="00BB705E">
        <w:rPr>
          <w:rFonts w:ascii="宋体" w:hAnsi="宋体" w:cs="宋体"/>
          <w:b/>
          <w:bCs/>
          <w:color w:val="323E32"/>
          <w:kern w:val="0"/>
          <w:sz w:val="32"/>
          <w:szCs w:val="32"/>
        </w:rPr>
        <w:t>语 文</w:t>
      </w:r>
    </w:p>
    <w:p w:rsidR="001A3BD9" w:rsidRPr="00504D78" w:rsidRDefault="001A3BD9" w:rsidP="001A3BD9">
      <w:pPr>
        <w:widowControl/>
        <w:ind w:firstLine="480"/>
        <w:jc w:val="center"/>
        <w:rPr>
          <w:rFonts w:ascii="宋体" w:hAnsi="宋体" w:cs="宋体"/>
          <w:color w:val="323E32"/>
          <w:kern w:val="0"/>
          <w:sz w:val="24"/>
        </w:rPr>
      </w:pPr>
    </w:p>
    <w:p w:rsidR="001A3BD9" w:rsidRPr="00504D78" w:rsidRDefault="001A3BD9" w:rsidP="00E81957">
      <w:pPr>
        <w:widowControl/>
        <w:jc w:val="left"/>
        <w:rPr>
          <w:rFonts w:ascii="宋体" w:hAnsi="宋体" w:cs="宋体"/>
          <w:color w:val="323E32"/>
          <w:kern w:val="0"/>
          <w:sz w:val="24"/>
        </w:rPr>
      </w:pPr>
      <w:r w:rsidRPr="00504D78">
        <w:rPr>
          <w:rFonts w:ascii="宋体" w:hAnsi="宋体" w:cs="宋体"/>
          <w:color w:val="323E32"/>
          <w:kern w:val="0"/>
          <w:sz w:val="24"/>
        </w:rPr>
        <w:t>一、语言文字运用（共20分）</w:t>
      </w:r>
    </w:p>
    <w:p w:rsidR="001A3BD9" w:rsidRPr="00504D78" w:rsidRDefault="001A3BD9" w:rsidP="00E81957">
      <w:pPr>
        <w:widowControl/>
        <w:jc w:val="left"/>
        <w:rPr>
          <w:rFonts w:ascii="宋体" w:hAnsi="宋体" w:cs="宋体"/>
          <w:color w:val="323E32"/>
          <w:kern w:val="0"/>
          <w:sz w:val="24"/>
        </w:rPr>
      </w:pPr>
      <w:r w:rsidRPr="00504D78">
        <w:rPr>
          <w:rFonts w:ascii="宋体" w:hAnsi="宋体" w:cs="宋体"/>
          <w:color w:val="323E32"/>
          <w:kern w:val="0"/>
          <w:sz w:val="24"/>
        </w:rPr>
        <w:t>1．下列各句中，没有错别字且加点字的注音全都正确的一项是（3分）</w:t>
      </w:r>
    </w:p>
    <w:p w:rsidR="00E81957" w:rsidRDefault="00E81957" w:rsidP="00E81957">
      <w:pPr>
        <w:rPr>
          <w:rFonts w:ascii="宋体" w:hAnsi="宋体" w:cs="宋体"/>
          <w:color w:val="323E32"/>
          <w:kern w:val="0"/>
          <w:sz w:val="24"/>
        </w:rPr>
      </w:pPr>
      <w:r w:rsidRPr="00E81957">
        <w:rPr>
          <w:rFonts w:ascii="宋体" w:hAnsi="宋体" w:cs="宋体" w:hint="eastAsia"/>
          <w:color w:val="323E32"/>
          <w:kern w:val="0"/>
          <w:sz w:val="24"/>
        </w:rPr>
        <w:t>A. 从懵（měng）懂的幼儿到朝气蓬勃的少年，从踌躇满志的青年到成熟的中年，最后步入两鬓（bìng）斑白的老年：有序变化是生命亘古不变的主题。</w:t>
      </w:r>
    </w:p>
    <w:p w:rsidR="00E81957" w:rsidRDefault="00E81957" w:rsidP="00E81957">
      <w:pPr>
        <w:rPr>
          <w:rFonts w:ascii="宋体" w:hAnsi="宋体" w:cs="宋体"/>
          <w:color w:val="323E32"/>
          <w:kern w:val="0"/>
          <w:sz w:val="24"/>
        </w:rPr>
      </w:pPr>
      <w:r w:rsidRPr="00E81957">
        <w:rPr>
          <w:rFonts w:ascii="宋体" w:hAnsi="宋体" w:cs="宋体" w:hint="eastAsia"/>
          <w:color w:val="323E32"/>
          <w:kern w:val="0"/>
          <w:sz w:val="24"/>
        </w:rPr>
        <w:t>B. 虽然语言系统有自我净化能力，随着时间的推移，会分层过滤，淘尽渣滓（zǐ），淬（cuì）炼真金，但是当下网络语言带来的一些负面影响仍不容小觑。</w:t>
      </w:r>
    </w:p>
    <w:p w:rsidR="00E81957" w:rsidRDefault="00E81957" w:rsidP="00E81957">
      <w:pPr>
        <w:rPr>
          <w:rFonts w:ascii="宋体" w:hAnsi="宋体" w:cs="宋体"/>
          <w:color w:val="323E32"/>
          <w:kern w:val="0"/>
          <w:sz w:val="24"/>
        </w:rPr>
      </w:pPr>
      <w:r w:rsidRPr="00E81957">
        <w:rPr>
          <w:rFonts w:ascii="宋体" w:hAnsi="宋体" w:cs="宋体" w:hint="eastAsia"/>
          <w:color w:val="323E32"/>
          <w:kern w:val="0"/>
          <w:sz w:val="24"/>
        </w:rPr>
        <w:t>C. 江上一个个漩涡，似乎在仰首倾听清晨雁鸣；那些雉堞（dié）、战车，均已废驰；鸟鸣声穿过山风烟霭，落满了山峦；遍野麦浪，渐成燎（liáo）原之势。</w:t>
      </w:r>
    </w:p>
    <w:p w:rsidR="00E81957" w:rsidRDefault="00E81957" w:rsidP="00E81957">
      <w:pPr>
        <w:rPr>
          <w:rFonts w:ascii="宋体" w:hAnsi="宋体" w:cs="宋体"/>
          <w:color w:val="323E32"/>
          <w:kern w:val="0"/>
          <w:sz w:val="24"/>
        </w:rPr>
      </w:pPr>
      <w:r w:rsidRPr="00E81957">
        <w:rPr>
          <w:rFonts w:ascii="宋体" w:hAnsi="宋体" w:cs="宋体" w:hint="eastAsia"/>
          <w:color w:val="323E32"/>
          <w:kern w:val="0"/>
          <w:sz w:val="24"/>
        </w:rPr>
        <w:t>D. 对于那些枉顾道德与法律铤而走险的电商平台，有关部门必须给予相应的惩（chěng）罚，否则难以制止种种薅（hāo）顾客羊毛的恶劣行为。</w:t>
      </w:r>
    </w:p>
    <w:p w:rsidR="00E81957" w:rsidRDefault="00E81957" w:rsidP="00E81957">
      <w:pPr>
        <w:widowControl/>
        <w:jc w:val="left"/>
        <w:rPr>
          <w:rFonts w:ascii="宋体" w:hAnsi="宋体" w:cs="宋体"/>
          <w:color w:val="323E32"/>
          <w:kern w:val="0"/>
          <w:sz w:val="24"/>
        </w:rPr>
      </w:pPr>
    </w:p>
    <w:p w:rsidR="001A3BD9" w:rsidRPr="00504D78" w:rsidRDefault="001A3BD9" w:rsidP="00E81957">
      <w:pPr>
        <w:widowControl/>
        <w:jc w:val="left"/>
        <w:rPr>
          <w:rFonts w:ascii="宋体" w:hAnsi="宋体" w:cs="宋体"/>
          <w:color w:val="323E32"/>
          <w:kern w:val="0"/>
          <w:sz w:val="24"/>
        </w:rPr>
      </w:pPr>
      <w:r w:rsidRPr="00504D78">
        <w:rPr>
          <w:rFonts w:ascii="宋体" w:hAnsi="宋体" w:cs="宋体"/>
          <w:color w:val="323E32"/>
          <w:kern w:val="0"/>
          <w:sz w:val="24"/>
        </w:rPr>
        <w:t>阅读下面的文字，完成2－3题。（5分）</w:t>
      </w:r>
    </w:p>
    <w:p w:rsidR="001A3BD9" w:rsidRPr="00504D78" w:rsidRDefault="001A3BD9" w:rsidP="00E81957">
      <w:pPr>
        <w:widowControl/>
        <w:jc w:val="left"/>
        <w:rPr>
          <w:rFonts w:ascii="宋体" w:hAnsi="宋体" w:cs="宋体"/>
          <w:color w:val="323E32"/>
          <w:kern w:val="0"/>
          <w:sz w:val="24"/>
        </w:rPr>
      </w:pPr>
      <w:r w:rsidRPr="00504D78">
        <w:rPr>
          <w:rFonts w:ascii="宋体" w:hAnsi="宋体" w:cs="宋体"/>
          <w:color w:val="323E32"/>
          <w:kern w:val="0"/>
          <w:sz w:val="24"/>
        </w:rPr>
        <w:t>在第55届博洛尼亚国际儿童书展上，中国插画展现场的观众络绎不绝，显示出各界对中国插画现状与发展的关切。【甲】什么是插画？插画就是出版物中的插图：一本书如果以插画为主，以文字为辅，就被称为绘本，顾名思义就是画出来的书。一本优秀的绘本，可以让不认字的孩子“读”出其中蕴涵的深意。【乙］在各色画笔下，蝴蝶、花朵、叶子、大树等跃然纸上，孩子可以对色彩、实物进行认知学习。在学校里阅读的绘本，父母在家里也可以和孩子一起阅读。如此一来，孩子在幼儿园抑或在家里，都拥有一个语言互通的环境。【丙】“绘本在儿童早期教育中的作用已被越来越多的人认识，但绘本的发展还需加快步伐。”书展上多家出版社的负责人都持类似观点。当然，关于绘本创作者，需要观照的，不仅有儿童心灵成长的需求，还有成年读者的精神世界。</w:t>
      </w:r>
    </w:p>
    <w:p w:rsidR="001A3BD9" w:rsidRPr="00504D78" w:rsidRDefault="001A3BD9" w:rsidP="00E81957">
      <w:pPr>
        <w:widowControl/>
        <w:jc w:val="left"/>
        <w:rPr>
          <w:rFonts w:ascii="宋体" w:hAnsi="宋体" w:cs="宋体"/>
          <w:color w:val="323E32"/>
          <w:kern w:val="0"/>
          <w:sz w:val="24"/>
        </w:rPr>
      </w:pPr>
      <w:r w:rsidRPr="00504D78">
        <w:rPr>
          <w:rFonts w:ascii="宋体" w:hAnsi="宋体" w:cs="宋体"/>
          <w:color w:val="323E32"/>
          <w:kern w:val="0"/>
          <w:sz w:val="24"/>
        </w:rPr>
        <w:t>2．文段中的加点词，运用不正确的一项是（3分）</w:t>
      </w:r>
    </w:p>
    <w:p w:rsidR="001A3BD9" w:rsidRPr="00504D78" w:rsidRDefault="001A3BD9" w:rsidP="00E81957">
      <w:pPr>
        <w:widowControl/>
        <w:jc w:val="left"/>
        <w:rPr>
          <w:rFonts w:ascii="宋体" w:hAnsi="宋体" w:cs="宋体"/>
          <w:color w:val="323E32"/>
          <w:kern w:val="0"/>
          <w:sz w:val="24"/>
        </w:rPr>
      </w:pPr>
      <w:r w:rsidRPr="00504D78">
        <w:rPr>
          <w:rFonts w:ascii="宋体" w:hAnsi="宋体" w:cs="宋体"/>
          <w:color w:val="323E32"/>
          <w:kern w:val="0"/>
          <w:sz w:val="24"/>
        </w:rPr>
        <w:t>A．络绎不绝</w:t>
      </w:r>
      <w:r w:rsidR="00E81957">
        <w:rPr>
          <w:rFonts w:ascii="宋体" w:hAnsi="宋体" w:cs="宋体"/>
          <w:color w:val="323E32"/>
          <w:kern w:val="0"/>
          <w:sz w:val="24"/>
        </w:rPr>
        <w:t xml:space="preserve">  </w:t>
      </w:r>
      <w:r w:rsidRPr="00504D78">
        <w:rPr>
          <w:rFonts w:ascii="宋体" w:hAnsi="宋体" w:cs="宋体"/>
          <w:color w:val="323E32"/>
          <w:kern w:val="0"/>
          <w:sz w:val="24"/>
        </w:rPr>
        <w:t> B．跃然纸上</w:t>
      </w:r>
      <w:r w:rsidR="00E81957">
        <w:rPr>
          <w:rFonts w:ascii="宋体" w:hAnsi="宋体" w:cs="宋体"/>
          <w:color w:val="323E32"/>
          <w:kern w:val="0"/>
          <w:sz w:val="24"/>
        </w:rPr>
        <w:t xml:space="preserve">  </w:t>
      </w:r>
      <w:r w:rsidRPr="00504D78">
        <w:rPr>
          <w:rFonts w:ascii="宋体" w:hAnsi="宋体" w:cs="宋体"/>
          <w:color w:val="323E32"/>
          <w:kern w:val="0"/>
          <w:sz w:val="24"/>
        </w:rPr>
        <w:t xml:space="preserve"> C．关于</w:t>
      </w:r>
      <w:r w:rsidR="00E81957">
        <w:rPr>
          <w:rFonts w:ascii="宋体" w:hAnsi="宋体" w:cs="宋体"/>
          <w:color w:val="323E32"/>
          <w:kern w:val="0"/>
          <w:sz w:val="24"/>
        </w:rPr>
        <w:t xml:space="preserve">     </w:t>
      </w:r>
      <w:r w:rsidRPr="00504D78">
        <w:rPr>
          <w:rFonts w:ascii="宋体" w:hAnsi="宋体" w:cs="宋体"/>
          <w:color w:val="323E32"/>
          <w:kern w:val="0"/>
          <w:sz w:val="24"/>
        </w:rPr>
        <w:t>D．观照</w:t>
      </w:r>
    </w:p>
    <w:p w:rsidR="001A3BD9" w:rsidRPr="00504D78" w:rsidRDefault="001A3BD9" w:rsidP="00E81957">
      <w:pPr>
        <w:widowControl/>
        <w:jc w:val="left"/>
        <w:rPr>
          <w:rFonts w:ascii="宋体" w:hAnsi="宋体" w:cs="宋体"/>
          <w:color w:val="323E32"/>
          <w:kern w:val="0"/>
          <w:sz w:val="24"/>
        </w:rPr>
      </w:pPr>
      <w:r w:rsidRPr="00504D78">
        <w:rPr>
          <w:rFonts w:ascii="宋体" w:hAnsi="宋体" w:cs="宋体"/>
          <w:color w:val="323E32"/>
          <w:kern w:val="0"/>
          <w:sz w:val="24"/>
        </w:rPr>
        <w:t>3．文段中画线的甲、乙、丙句，标点有误的一项是（2分）</w:t>
      </w:r>
    </w:p>
    <w:p w:rsidR="001A3BD9" w:rsidRPr="00504D78" w:rsidRDefault="001A3BD9" w:rsidP="00E81957">
      <w:pPr>
        <w:widowControl/>
        <w:jc w:val="left"/>
        <w:rPr>
          <w:rFonts w:ascii="宋体" w:hAnsi="宋体" w:cs="宋体"/>
          <w:color w:val="323E32"/>
          <w:kern w:val="0"/>
          <w:sz w:val="24"/>
        </w:rPr>
      </w:pPr>
      <w:r w:rsidRPr="00504D78">
        <w:rPr>
          <w:rFonts w:ascii="宋体" w:hAnsi="宋体" w:cs="宋体"/>
          <w:color w:val="323E32"/>
          <w:kern w:val="0"/>
          <w:sz w:val="24"/>
        </w:rPr>
        <w:t>A．甲            B．乙             C．丙</w:t>
      </w:r>
    </w:p>
    <w:p w:rsidR="001A3BD9" w:rsidRPr="00504D78" w:rsidRDefault="001A3BD9" w:rsidP="00E81957">
      <w:pPr>
        <w:widowControl/>
        <w:jc w:val="left"/>
        <w:rPr>
          <w:rFonts w:ascii="宋体" w:hAnsi="宋体" w:cs="宋体"/>
          <w:color w:val="323E32"/>
          <w:kern w:val="0"/>
          <w:sz w:val="24"/>
        </w:rPr>
      </w:pPr>
      <w:r w:rsidRPr="00504D78">
        <w:rPr>
          <w:rFonts w:ascii="宋体" w:hAnsi="宋体" w:cs="宋体"/>
          <w:color w:val="323E32"/>
          <w:kern w:val="0"/>
          <w:sz w:val="24"/>
        </w:rPr>
        <w:t>4．下列各句中，没有语病的一项是（3分）</w:t>
      </w:r>
    </w:p>
    <w:p w:rsidR="001A3BD9" w:rsidRPr="00504D78" w:rsidRDefault="001A3BD9" w:rsidP="00E81957">
      <w:pPr>
        <w:widowControl/>
        <w:jc w:val="left"/>
        <w:rPr>
          <w:rFonts w:ascii="宋体" w:hAnsi="宋体" w:cs="宋体"/>
          <w:color w:val="323E32"/>
          <w:kern w:val="0"/>
          <w:sz w:val="24"/>
        </w:rPr>
      </w:pPr>
      <w:r w:rsidRPr="00504D78">
        <w:rPr>
          <w:rFonts w:ascii="宋体" w:hAnsi="宋体" w:cs="宋体"/>
          <w:color w:val="323E32"/>
          <w:kern w:val="0"/>
          <w:sz w:val="24"/>
        </w:rPr>
        <w:t>A．出版社除了将本身的品牌作为吸引受众的内容进行推广，利用直播、短视频等形式传播外，图书营销还有在社交平台做线上活动这个必选项。</w:t>
      </w:r>
    </w:p>
    <w:p w:rsidR="001A3BD9" w:rsidRPr="00504D78" w:rsidRDefault="001A3BD9" w:rsidP="00E81957">
      <w:pPr>
        <w:widowControl/>
        <w:jc w:val="left"/>
        <w:rPr>
          <w:rFonts w:ascii="宋体" w:hAnsi="宋体" w:cs="宋体"/>
          <w:color w:val="323E32"/>
          <w:kern w:val="0"/>
          <w:sz w:val="24"/>
        </w:rPr>
      </w:pPr>
      <w:r w:rsidRPr="00504D78">
        <w:rPr>
          <w:rFonts w:ascii="宋体" w:hAnsi="宋体" w:cs="宋体"/>
          <w:color w:val="323E32"/>
          <w:kern w:val="0"/>
          <w:sz w:val="24"/>
        </w:rPr>
        <w:t>B．运用互联网思维有助于优化治理，比如“最多跑一次”改革，办事程序能删繁就简的原因，仰赖的就是政务数据的互联互通和办事流程的全面再造。</w:t>
      </w:r>
    </w:p>
    <w:p w:rsidR="001A3BD9" w:rsidRPr="00504D78" w:rsidRDefault="001A3BD9" w:rsidP="00E81957">
      <w:pPr>
        <w:widowControl/>
        <w:jc w:val="left"/>
        <w:rPr>
          <w:rFonts w:ascii="宋体" w:hAnsi="宋体" w:cs="宋体"/>
          <w:color w:val="323E32"/>
          <w:kern w:val="0"/>
          <w:sz w:val="24"/>
        </w:rPr>
      </w:pPr>
      <w:r w:rsidRPr="00504D78">
        <w:rPr>
          <w:rFonts w:ascii="宋体" w:hAnsi="宋体" w:cs="宋体"/>
          <w:color w:val="323E32"/>
          <w:kern w:val="0"/>
          <w:sz w:val="24"/>
        </w:rPr>
        <w:t>C．观众跟随着这档浸润理想情怀的节目，回顾科学技术的研发过程，感知科学家的创造力，把握时代的脉搏，激发前进的动力，受到各界一致好评。</w:t>
      </w:r>
    </w:p>
    <w:p w:rsidR="001A3BD9" w:rsidRPr="00504D78" w:rsidRDefault="001A3BD9" w:rsidP="00E81957">
      <w:pPr>
        <w:widowControl/>
        <w:jc w:val="left"/>
        <w:rPr>
          <w:rFonts w:ascii="宋体" w:hAnsi="宋体" w:cs="宋体"/>
          <w:color w:val="323E32"/>
          <w:kern w:val="0"/>
          <w:sz w:val="24"/>
        </w:rPr>
      </w:pPr>
      <w:r w:rsidRPr="00504D78">
        <w:rPr>
          <w:rFonts w:ascii="宋体" w:hAnsi="宋体" w:cs="宋体"/>
          <w:color w:val="323E32"/>
          <w:kern w:val="0"/>
          <w:sz w:val="24"/>
        </w:rPr>
        <w:t>D．该研究团队揭示了用化学方法制备干细胞的科学原理，开发了简单、高效制备干细胞的新技术，为优化制备途径提供了新的科学视角和解决方案。</w:t>
      </w:r>
    </w:p>
    <w:p w:rsidR="001A3BD9" w:rsidRPr="00504D78" w:rsidRDefault="001A3BD9" w:rsidP="00E81957">
      <w:pPr>
        <w:widowControl/>
        <w:jc w:val="left"/>
        <w:rPr>
          <w:rFonts w:ascii="宋体" w:hAnsi="宋体" w:cs="宋体"/>
          <w:color w:val="323E32"/>
          <w:kern w:val="0"/>
          <w:sz w:val="24"/>
        </w:rPr>
      </w:pPr>
      <w:r w:rsidRPr="00504D78">
        <w:rPr>
          <w:rFonts w:ascii="宋体" w:hAnsi="宋体" w:cs="宋体"/>
          <w:color w:val="323E32"/>
          <w:kern w:val="0"/>
          <w:sz w:val="24"/>
        </w:rPr>
        <w:t>5．在下面一段文字横线处补写恰当的语句，使整段文字语意完整连贯，内容贴切，逻辑严密。每处不超过15个字。（3分）</w:t>
      </w:r>
    </w:p>
    <w:p w:rsidR="001A3BD9" w:rsidRPr="00504D78" w:rsidRDefault="001A3BD9" w:rsidP="00E81957">
      <w:pPr>
        <w:widowControl/>
        <w:ind w:firstLineChars="200" w:firstLine="480"/>
        <w:jc w:val="left"/>
        <w:rPr>
          <w:rFonts w:ascii="宋体" w:hAnsi="宋体" w:cs="宋体"/>
          <w:color w:val="323E32"/>
          <w:kern w:val="0"/>
          <w:sz w:val="24"/>
        </w:rPr>
      </w:pPr>
      <w:r w:rsidRPr="00504D78">
        <w:rPr>
          <w:rFonts w:ascii="宋体" w:hAnsi="宋体" w:cs="宋体"/>
          <w:color w:val="323E32"/>
          <w:kern w:val="0"/>
          <w:sz w:val="24"/>
        </w:rPr>
        <w:lastRenderedPageBreak/>
        <w:t xml:space="preserve">植物的生长与光合作用、呼吸作用及蒸腾作用有关， </w:t>
      </w:r>
      <w:r w:rsidRPr="00504D78">
        <w:rPr>
          <w:rFonts w:ascii="宋体" w:hAnsi="宋体" w:cs="宋体"/>
          <w:color w:val="323E32"/>
          <w:kern w:val="0"/>
          <w:sz w:val="24"/>
          <w:u w:val="single"/>
        </w:rPr>
        <w:t>           </w:t>
      </w:r>
      <w:r w:rsidRPr="00504D78">
        <w:rPr>
          <w:rFonts w:ascii="宋体" w:hAnsi="宋体" w:cs="宋体"/>
          <w:color w:val="323E32"/>
          <w:kern w:val="0"/>
          <w:sz w:val="24"/>
        </w:rPr>
        <w:t xml:space="preserve">  ，所以温度直接影响植物的生长。温度的变化，既影响植物吸收肥料的程度，也影响植物的新陈代谢过程， </w:t>
      </w:r>
      <w:r w:rsidRPr="00504D78">
        <w:rPr>
          <w:rFonts w:ascii="宋体" w:hAnsi="宋体" w:cs="宋体"/>
          <w:color w:val="323E32"/>
          <w:kern w:val="0"/>
          <w:sz w:val="24"/>
          <w:u w:val="single"/>
        </w:rPr>
        <w:t xml:space="preserve">            </w:t>
      </w:r>
      <w:r w:rsidRPr="00504D78">
        <w:rPr>
          <w:rFonts w:ascii="宋体" w:hAnsi="宋体" w:cs="宋体"/>
          <w:color w:val="323E32"/>
          <w:kern w:val="0"/>
          <w:sz w:val="24"/>
        </w:rPr>
        <w:t xml:space="preserve">，都会使植物新陈代谢的酶活性发生变化，只有适宜的温度才能使新陈代谢达到最佳状态，利于植物的快速成长。据研究， </w:t>
      </w:r>
      <w:r w:rsidRPr="00504D78">
        <w:rPr>
          <w:rFonts w:ascii="宋体" w:hAnsi="宋体" w:cs="宋体"/>
          <w:color w:val="323E32"/>
          <w:kern w:val="0"/>
          <w:sz w:val="24"/>
          <w:u w:val="single"/>
        </w:rPr>
        <w:t>               </w:t>
      </w:r>
      <w:r w:rsidRPr="00504D78">
        <w:rPr>
          <w:rFonts w:ascii="宋体" w:hAnsi="宋体" w:cs="宋体"/>
          <w:color w:val="323E32"/>
          <w:kern w:val="0"/>
          <w:sz w:val="24"/>
        </w:rPr>
        <w:t>，即根、冠、叶的温度都有差异，而根温对植物的生长影响最直接。</w:t>
      </w:r>
    </w:p>
    <w:p w:rsidR="001A3BD9" w:rsidRPr="00504D78" w:rsidRDefault="001A3BD9" w:rsidP="00E81957">
      <w:pPr>
        <w:widowControl/>
        <w:jc w:val="left"/>
        <w:rPr>
          <w:rFonts w:ascii="宋体" w:hAnsi="宋体" w:cs="宋体"/>
          <w:color w:val="323E32"/>
          <w:kern w:val="0"/>
          <w:sz w:val="24"/>
        </w:rPr>
      </w:pPr>
      <w:r w:rsidRPr="00504D78">
        <w:rPr>
          <w:rFonts w:ascii="宋体" w:hAnsi="宋体" w:cs="宋体"/>
          <w:color w:val="323E32"/>
          <w:kern w:val="0"/>
          <w:sz w:val="24"/>
        </w:rPr>
        <w:t>6．阅读下面的文字，完成题目。（6分）</w:t>
      </w:r>
    </w:p>
    <w:p w:rsidR="00E81957" w:rsidRDefault="001A3BD9" w:rsidP="00E81957">
      <w:pPr>
        <w:widowControl/>
        <w:ind w:firstLineChars="200" w:firstLine="480"/>
        <w:jc w:val="left"/>
        <w:rPr>
          <w:rFonts w:ascii="宋体" w:hAnsi="宋体" w:cs="宋体"/>
          <w:color w:val="323E32"/>
          <w:kern w:val="0"/>
          <w:sz w:val="24"/>
        </w:rPr>
      </w:pPr>
      <w:r w:rsidRPr="00504D78">
        <w:rPr>
          <w:rFonts w:ascii="宋体" w:hAnsi="宋体" w:cs="宋体"/>
          <w:color w:val="323E32"/>
          <w:kern w:val="0"/>
          <w:sz w:val="24"/>
        </w:rPr>
        <w:t>中国新闻出版研究院2018年4月18日在京发布第十五次全国国民阅读调查报告。报告显示，2017年我国成年国民各种媒介（包括书报刊和数字出版物）的综合阅读率为80.3％，较2016年的79.9％有所提升；数字化阅读方式（网络在线阅读、手机阅读、电子阅读器阅读等）的接触率为73．0％，较2016年上升了4．8个百分点。成年国民各媒介综合阅读率与数字化阅读方式的接触率保持增长势头。</w:t>
      </w:r>
    </w:p>
    <w:p w:rsidR="00E81957" w:rsidRDefault="001A3BD9" w:rsidP="00E81957">
      <w:pPr>
        <w:widowControl/>
        <w:ind w:firstLineChars="200" w:firstLine="480"/>
        <w:jc w:val="left"/>
        <w:rPr>
          <w:rFonts w:ascii="宋体" w:hAnsi="宋体" w:cs="宋体"/>
          <w:color w:val="323E32"/>
          <w:kern w:val="0"/>
          <w:sz w:val="24"/>
        </w:rPr>
      </w:pPr>
      <w:r w:rsidRPr="00504D78">
        <w:rPr>
          <w:rFonts w:ascii="宋体" w:hAnsi="宋体" w:cs="宋体"/>
          <w:color w:val="323E32"/>
          <w:kern w:val="0"/>
          <w:sz w:val="24"/>
        </w:rPr>
        <w:t>调查还发现，有声阅读成为国民阅读新的增长点。2017年，我国成年国民的听书率为22．8％，较2016年的17．0％提高了5．8个百分点；0—17周岁未成年人的听书率也有所增长。具体来看，未成年人群体中，14—17周岁青少年的听书率最高，9—13周岁少年儿童和0—8周岁儿童的听书率相差不大。同时，听书的方式也很多样。我国成年国民中，选择通过移动有声应用软件平台听书的人最多，选择通过广播和微信语音推送听书的也占一定比例。</w:t>
      </w:r>
    </w:p>
    <w:p w:rsidR="001A3BD9" w:rsidRPr="00504D78" w:rsidRDefault="001A3BD9" w:rsidP="00E81957">
      <w:pPr>
        <w:widowControl/>
        <w:jc w:val="left"/>
        <w:rPr>
          <w:rFonts w:ascii="宋体" w:hAnsi="宋体" w:cs="宋体"/>
          <w:color w:val="323E32"/>
          <w:kern w:val="0"/>
          <w:sz w:val="24"/>
        </w:rPr>
      </w:pPr>
      <w:r w:rsidRPr="00504D78">
        <w:rPr>
          <w:rFonts w:ascii="宋体" w:hAnsi="宋体" w:cs="宋体"/>
          <w:color w:val="323E32"/>
          <w:kern w:val="0"/>
          <w:sz w:val="24"/>
        </w:rPr>
        <w:t>（1）用一句话归纳上述消息的主要内容。不超过30个字。（2分）</w:t>
      </w:r>
    </w:p>
    <w:p w:rsidR="001A3BD9" w:rsidRPr="00504D78" w:rsidRDefault="001A3BD9" w:rsidP="00E81957">
      <w:pPr>
        <w:widowControl/>
        <w:jc w:val="left"/>
        <w:rPr>
          <w:rFonts w:ascii="宋体" w:hAnsi="宋体" w:cs="宋体"/>
          <w:color w:val="323E32"/>
          <w:kern w:val="0"/>
          <w:sz w:val="24"/>
        </w:rPr>
      </w:pPr>
      <w:r w:rsidRPr="00504D78">
        <w:rPr>
          <w:rFonts w:ascii="宋体" w:hAnsi="宋体" w:cs="宋体"/>
          <w:color w:val="323E32"/>
          <w:kern w:val="0"/>
          <w:sz w:val="24"/>
        </w:rPr>
        <w:t>（2）针对上述消息所反映的社会现象，写一段评述性文字。不超过80个字。（4分）</w:t>
      </w:r>
    </w:p>
    <w:p w:rsidR="00E81957" w:rsidRDefault="001A3BD9" w:rsidP="00E81957">
      <w:pPr>
        <w:widowControl/>
        <w:jc w:val="left"/>
        <w:rPr>
          <w:rFonts w:ascii="宋体" w:hAnsi="宋体" w:cs="宋体"/>
          <w:color w:val="323E32"/>
          <w:kern w:val="0"/>
          <w:sz w:val="24"/>
        </w:rPr>
      </w:pPr>
      <w:r w:rsidRPr="00504D78">
        <w:rPr>
          <w:rFonts w:ascii="宋体" w:hAnsi="宋体" w:cs="宋体"/>
          <w:color w:val="323E32"/>
          <w:kern w:val="0"/>
          <w:sz w:val="24"/>
        </w:rPr>
        <w:t>二、现代文阅读（共30分）</w:t>
      </w:r>
    </w:p>
    <w:p w:rsidR="00E81957" w:rsidRDefault="001A3BD9" w:rsidP="00E81957">
      <w:pPr>
        <w:widowControl/>
        <w:jc w:val="left"/>
        <w:rPr>
          <w:rFonts w:ascii="宋体" w:hAnsi="宋体" w:cs="宋体"/>
          <w:color w:val="323E32"/>
          <w:kern w:val="0"/>
          <w:sz w:val="24"/>
        </w:rPr>
      </w:pPr>
      <w:r w:rsidRPr="00504D78">
        <w:rPr>
          <w:rFonts w:ascii="宋体" w:hAnsi="宋体" w:cs="宋体"/>
          <w:color w:val="323E32"/>
          <w:kern w:val="0"/>
          <w:sz w:val="24"/>
        </w:rPr>
        <w:t>（一）阅读下面的文字，完成7—9题。（10分）</w:t>
      </w:r>
    </w:p>
    <w:p w:rsidR="001A3BD9" w:rsidRPr="00504D78" w:rsidRDefault="001A3BD9" w:rsidP="00E81957">
      <w:pPr>
        <w:widowControl/>
        <w:jc w:val="left"/>
        <w:rPr>
          <w:rFonts w:ascii="宋体" w:hAnsi="宋体" w:cs="宋体"/>
          <w:color w:val="323E32"/>
          <w:kern w:val="0"/>
          <w:sz w:val="24"/>
        </w:rPr>
      </w:pPr>
      <w:r w:rsidRPr="00504D78">
        <w:rPr>
          <w:rFonts w:ascii="宋体" w:hAnsi="宋体" w:cs="宋体"/>
          <w:color w:val="323E32"/>
          <w:kern w:val="0"/>
          <w:sz w:val="24"/>
        </w:rPr>
        <w:t>材料一：</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我很高兴发现一群和我一样喜欢自然的孩子，但聊着聊着就发现他们中有一半人最喜欢</w:t>
      </w:r>
      <w:r w:rsidRPr="00504D78">
        <w:rPr>
          <w:rFonts w:ascii="simsun" w:hAnsi="simsun" w:cs="宋体"/>
          <w:color w:val="323E32"/>
          <w:kern w:val="0"/>
          <w:sz w:val="24"/>
        </w:rPr>
        <w:t>的是在自然里骑车。有个男孩说：</w:t>
      </w:r>
      <w:r w:rsidRPr="00504D78">
        <w:rPr>
          <w:rFonts w:ascii="simsun" w:hAnsi="simsun" w:cs="宋体"/>
          <w:color w:val="323E32"/>
          <w:kern w:val="0"/>
          <w:sz w:val="24"/>
        </w:rPr>
        <w:t>“</w:t>
      </w:r>
      <w:r w:rsidRPr="00504D78">
        <w:rPr>
          <w:rFonts w:ascii="simsun" w:hAnsi="simsun" w:cs="宋体"/>
          <w:color w:val="323E32"/>
          <w:kern w:val="0"/>
          <w:sz w:val="24"/>
        </w:rPr>
        <w:t>我和爸爸在沙漠里骑车，基本上都不走大路。我爸爸和越野车们赛车。他说就算走大路去沙漠也很好玩，因为还是可以看到动物，而且和汽车比赛很有趣。</w:t>
      </w:r>
      <w:r w:rsidRPr="00504D78">
        <w:rPr>
          <w:rFonts w:ascii="simsun" w:hAnsi="simsun" w:cs="宋体"/>
          <w:color w:val="323E32"/>
          <w:kern w:val="0"/>
          <w:sz w:val="24"/>
        </w:rPr>
        <w:t>”</w:t>
      </w:r>
      <w:r w:rsidRPr="00504D78">
        <w:rPr>
          <w:rFonts w:ascii="simsun" w:hAnsi="simsun" w:cs="宋体"/>
          <w:color w:val="323E32"/>
          <w:kern w:val="0"/>
          <w:sz w:val="24"/>
        </w:rPr>
        <w:t>还有个男孩说：</w:t>
      </w:r>
      <w:r w:rsidRPr="00504D78">
        <w:rPr>
          <w:rFonts w:ascii="simsun" w:hAnsi="simsun" w:cs="宋体"/>
          <w:color w:val="323E32"/>
          <w:kern w:val="0"/>
          <w:sz w:val="24"/>
        </w:rPr>
        <w:t>“</w:t>
      </w:r>
      <w:r w:rsidRPr="00504D78">
        <w:rPr>
          <w:rFonts w:ascii="simsun" w:hAnsi="simsun" w:cs="宋体"/>
          <w:color w:val="323E32"/>
          <w:kern w:val="0"/>
          <w:sz w:val="24"/>
        </w:rPr>
        <w:t>我们每年</w:t>
      </w:r>
      <w:r w:rsidRPr="00504D78">
        <w:rPr>
          <w:rFonts w:ascii="simsun" w:hAnsi="simsun" w:cs="宋体"/>
          <w:color w:val="323E32"/>
          <w:kern w:val="0"/>
          <w:sz w:val="24"/>
        </w:rPr>
        <w:t>8</w:t>
      </w:r>
      <w:r w:rsidRPr="00504D78">
        <w:rPr>
          <w:rFonts w:ascii="simsun" w:hAnsi="simsun" w:cs="宋体"/>
          <w:color w:val="323E32"/>
          <w:kern w:val="0"/>
          <w:sz w:val="24"/>
        </w:rPr>
        <w:t>月都去犹他州，我妈妈的朋友有</w:t>
      </w:r>
      <w:r w:rsidRPr="00504D78">
        <w:rPr>
          <w:rFonts w:ascii="simsun" w:hAnsi="simsun" w:cs="宋体"/>
          <w:color w:val="323E32"/>
          <w:kern w:val="0"/>
          <w:sz w:val="24"/>
        </w:rPr>
        <w:t>3</w:t>
      </w:r>
      <w:r w:rsidRPr="00504D78">
        <w:rPr>
          <w:rFonts w:ascii="simsun" w:hAnsi="simsun" w:cs="宋体"/>
          <w:color w:val="323E32"/>
          <w:kern w:val="0"/>
          <w:sz w:val="24"/>
        </w:rPr>
        <w:t>辆全地形车。我们骑着好玩，但最主要是晚上看鹿啊臭鼬啊之类的动物。你要是把鱼的内脏丢在外面，晚上出去就能看到</w:t>
      </w:r>
      <w:r w:rsidRPr="00504D78">
        <w:rPr>
          <w:rFonts w:ascii="simsun" w:hAnsi="simsun" w:cs="宋体"/>
          <w:color w:val="323E32"/>
          <w:kern w:val="0"/>
          <w:sz w:val="24"/>
        </w:rPr>
        <w:t>5</w:t>
      </w:r>
      <w:r w:rsidRPr="00504D78">
        <w:rPr>
          <w:rFonts w:ascii="simsun" w:hAnsi="simsun" w:cs="宋体"/>
          <w:color w:val="323E32"/>
          <w:kern w:val="0"/>
          <w:sz w:val="24"/>
        </w:rPr>
        <w:t>头黑熊。太好玩了！</w:t>
      </w:r>
      <w:r w:rsidRPr="00504D78">
        <w:rPr>
          <w:rFonts w:ascii="simsun" w:hAnsi="simsun" w:cs="宋体"/>
          <w:color w:val="323E32"/>
          <w:kern w:val="0"/>
          <w:sz w:val="24"/>
        </w:rPr>
        <w:t>”</w:t>
      </w:r>
      <w:r w:rsidRPr="00504D78">
        <w:rPr>
          <w:rFonts w:ascii="simsun" w:hAnsi="simsun" w:cs="宋体"/>
          <w:color w:val="323E32"/>
          <w:kern w:val="0"/>
          <w:sz w:val="24"/>
        </w:rPr>
        <w:t>第三个男孩说：</w:t>
      </w:r>
      <w:r w:rsidRPr="00504D78">
        <w:rPr>
          <w:rFonts w:ascii="simsun" w:hAnsi="simsun" w:cs="宋体"/>
          <w:color w:val="323E32"/>
          <w:kern w:val="0"/>
          <w:sz w:val="24"/>
        </w:rPr>
        <w:t>“</w:t>
      </w:r>
      <w:r w:rsidRPr="00504D78">
        <w:rPr>
          <w:rFonts w:ascii="simsun" w:hAnsi="simsun" w:cs="宋体"/>
          <w:color w:val="323E32"/>
          <w:kern w:val="0"/>
          <w:sz w:val="24"/>
        </w:rPr>
        <w:t>我们每周末都去沙漠，他们那儿有比赛。有个小山没人去，因为上面都是石头，所以我们把它改造了一下，上山后可以跳下去，我们在那儿看到蛇洞和蛇了。热的时候我们就出去找蜥蜴。</w:t>
      </w:r>
      <w:r w:rsidRPr="00504D78">
        <w:rPr>
          <w:rFonts w:ascii="simsun" w:hAnsi="simsun" w:cs="宋体"/>
          <w:color w:val="323E32"/>
          <w:kern w:val="0"/>
          <w:sz w:val="24"/>
        </w:rPr>
        <w:t>”</w:t>
      </w:r>
      <w:r w:rsidRPr="00504D78">
        <w:rPr>
          <w:rFonts w:ascii="simsun" w:hAnsi="simsun" w:cs="宋体"/>
          <w:color w:val="323E32"/>
          <w:kern w:val="0"/>
          <w:sz w:val="24"/>
        </w:rPr>
        <w:t>还有一个女孩天真地补充说：</w:t>
      </w:r>
      <w:r w:rsidRPr="00504D78">
        <w:rPr>
          <w:rFonts w:ascii="simsun" w:hAnsi="simsun" w:cs="宋体"/>
          <w:color w:val="323E32"/>
          <w:kern w:val="0"/>
          <w:sz w:val="24"/>
        </w:rPr>
        <w:t>“</w:t>
      </w:r>
      <w:r w:rsidRPr="00504D78">
        <w:rPr>
          <w:rFonts w:ascii="simsun" w:hAnsi="simsun" w:cs="宋体"/>
          <w:color w:val="323E32"/>
          <w:kern w:val="0"/>
          <w:sz w:val="24"/>
        </w:rPr>
        <w:t>我爸爸有辆四轮驱动的卡车，我们去沙漠，不去自然之类的地方。</w:t>
      </w:r>
      <w:r w:rsidRPr="00504D78">
        <w:rPr>
          <w:rFonts w:ascii="simsun" w:hAnsi="simsun" w:cs="宋体"/>
          <w:color w:val="323E32"/>
          <w:kern w:val="0"/>
          <w:sz w:val="24"/>
        </w:rPr>
        <w:t>”</w:t>
      </w:r>
    </w:p>
    <w:p w:rsidR="00E81957" w:rsidRDefault="001A3BD9" w:rsidP="00E81957">
      <w:pPr>
        <w:widowControl/>
        <w:ind w:right="480"/>
        <w:rPr>
          <w:rFonts w:ascii="simsun" w:hAnsi="simsun" w:cs="宋体" w:hint="eastAsia"/>
          <w:color w:val="323E32"/>
          <w:kern w:val="0"/>
          <w:sz w:val="24"/>
        </w:rPr>
      </w:pPr>
      <w:r w:rsidRPr="00504D78">
        <w:rPr>
          <w:rFonts w:ascii="simsun" w:hAnsi="simsun" w:cs="宋体"/>
          <w:color w:val="323E32"/>
          <w:kern w:val="0"/>
          <w:sz w:val="24"/>
        </w:rPr>
        <w:t>（摘编自理查德</w:t>
      </w:r>
      <w:r w:rsidRPr="00504D78">
        <w:rPr>
          <w:rFonts w:ascii="simsun" w:hAnsi="simsun" w:cs="宋体"/>
          <w:color w:val="323E32"/>
          <w:kern w:val="0"/>
          <w:sz w:val="24"/>
        </w:rPr>
        <w:t>·</w:t>
      </w:r>
      <w:r w:rsidRPr="00504D78">
        <w:rPr>
          <w:rFonts w:ascii="simsun" w:hAnsi="simsun" w:cs="宋体"/>
          <w:color w:val="323E32"/>
          <w:kern w:val="0"/>
          <w:sz w:val="24"/>
        </w:rPr>
        <w:t>洛夫著，郝冰等译《林间最后的小孩</w:t>
      </w:r>
      <w:r w:rsidR="00E81957">
        <w:rPr>
          <w:rFonts w:ascii="simsun" w:hAnsi="simsun" w:cs="宋体"/>
          <w:color w:val="323E32"/>
          <w:kern w:val="0"/>
          <w:sz w:val="24"/>
        </w:rPr>
        <w:t>—</w:t>
      </w:r>
      <w:r w:rsidRPr="00504D78">
        <w:rPr>
          <w:rFonts w:ascii="simsun" w:hAnsi="simsun" w:cs="宋体"/>
          <w:color w:val="323E32"/>
          <w:kern w:val="0"/>
          <w:sz w:val="24"/>
        </w:rPr>
        <w:t>拯救自然缺失症儿童》）</w:t>
      </w:r>
    </w:p>
    <w:p w:rsidR="00E81957" w:rsidRDefault="00E81957" w:rsidP="00E81957">
      <w:pPr>
        <w:widowControl/>
        <w:ind w:right="480"/>
        <w:rPr>
          <w:rFonts w:ascii="simsun" w:hAnsi="simsun" w:cs="宋体" w:hint="eastAsia"/>
          <w:color w:val="323E32"/>
          <w:kern w:val="0"/>
          <w:sz w:val="24"/>
        </w:rPr>
      </w:pPr>
    </w:p>
    <w:p w:rsidR="00BB705E" w:rsidRDefault="00BB705E" w:rsidP="00E81957">
      <w:pPr>
        <w:widowControl/>
        <w:ind w:right="480"/>
        <w:rPr>
          <w:rFonts w:ascii="simsun" w:hAnsi="simsun" w:cs="宋体" w:hint="eastAsia"/>
          <w:color w:val="323E32"/>
          <w:kern w:val="0"/>
          <w:sz w:val="24"/>
        </w:rPr>
      </w:pPr>
    </w:p>
    <w:p w:rsidR="00BB705E" w:rsidRDefault="00BB705E" w:rsidP="00E81957">
      <w:pPr>
        <w:widowControl/>
        <w:ind w:right="480"/>
        <w:rPr>
          <w:rFonts w:ascii="simsun" w:hAnsi="simsun" w:cs="宋体" w:hint="eastAsia"/>
          <w:color w:val="323E32"/>
          <w:kern w:val="0"/>
          <w:sz w:val="24"/>
        </w:rPr>
      </w:pPr>
    </w:p>
    <w:p w:rsidR="00BB705E" w:rsidRDefault="00BB705E" w:rsidP="00E81957">
      <w:pPr>
        <w:widowControl/>
        <w:ind w:right="480"/>
        <w:rPr>
          <w:rFonts w:ascii="simsun" w:hAnsi="simsun" w:cs="宋体" w:hint="eastAsia"/>
          <w:color w:val="323E32"/>
          <w:kern w:val="0"/>
          <w:sz w:val="24"/>
        </w:rPr>
      </w:pPr>
    </w:p>
    <w:p w:rsidR="00BB705E" w:rsidRDefault="00BB705E" w:rsidP="00E81957">
      <w:pPr>
        <w:widowControl/>
        <w:ind w:right="480"/>
        <w:rPr>
          <w:rFonts w:ascii="simsun" w:hAnsi="simsun" w:cs="宋体" w:hint="eastAsia"/>
          <w:color w:val="323E32"/>
          <w:kern w:val="0"/>
          <w:sz w:val="24"/>
        </w:rPr>
      </w:pPr>
    </w:p>
    <w:p w:rsidR="00BB705E" w:rsidRDefault="00BB705E" w:rsidP="00E81957">
      <w:pPr>
        <w:widowControl/>
        <w:ind w:right="480"/>
        <w:rPr>
          <w:rFonts w:ascii="simsun" w:hAnsi="simsun" w:cs="宋体" w:hint="eastAsia"/>
          <w:color w:val="323E32"/>
          <w:kern w:val="0"/>
          <w:sz w:val="24"/>
        </w:rPr>
      </w:pPr>
    </w:p>
    <w:p w:rsidR="00BB705E" w:rsidRDefault="00BB705E" w:rsidP="00E81957">
      <w:pPr>
        <w:widowControl/>
        <w:ind w:right="480"/>
        <w:rPr>
          <w:rFonts w:ascii="simsun" w:hAnsi="simsun" w:cs="宋体" w:hint="eastAsia"/>
          <w:color w:val="323E32"/>
          <w:kern w:val="0"/>
          <w:sz w:val="24"/>
        </w:rPr>
      </w:pPr>
    </w:p>
    <w:p w:rsidR="00E81957" w:rsidRPr="00504D78" w:rsidRDefault="00E81957" w:rsidP="00E81957">
      <w:pPr>
        <w:widowControl/>
        <w:jc w:val="left"/>
        <w:rPr>
          <w:rFonts w:ascii="宋体" w:hAnsi="宋体" w:cs="宋体"/>
          <w:color w:val="323E32"/>
          <w:kern w:val="0"/>
          <w:sz w:val="24"/>
        </w:rPr>
      </w:pPr>
      <w:r>
        <w:rPr>
          <w:rFonts w:ascii="宋体" w:hAnsi="宋体" w:cs="宋体"/>
          <w:color w:val="323E32"/>
          <w:kern w:val="0"/>
          <w:sz w:val="24"/>
        </w:rPr>
        <w:lastRenderedPageBreak/>
        <w:t>材料</w:t>
      </w:r>
      <w:r>
        <w:rPr>
          <w:rFonts w:ascii="宋体" w:hAnsi="宋体" w:cs="宋体" w:hint="eastAsia"/>
          <w:color w:val="323E32"/>
          <w:kern w:val="0"/>
          <w:sz w:val="24"/>
        </w:rPr>
        <w:t>二</w:t>
      </w:r>
      <w:r w:rsidRPr="00504D78">
        <w:rPr>
          <w:rFonts w:ascii="宋体" w:hAnsi="宋体" w:cs="宋体"/>
          <w:color w:val="323E32"/>
          <w:kern w:val="0"/>
          <w:sz w:val="24"/>
        </w:rPr>
        <w:t>：</w:t>
      </w:r>
    </w:p>
    <w:p w:rsidR="00E81957" w:rsidRPr="00E81957" w:rsidRDefault="00E81957" w:rsidP="00E81957">
      <w:pPr>
        <w:widowControl/>
        <w:ind w:right="480"/>
        <w:rPr>
          <w:rFonts w:ascii="宋体" w:hAnsi="宋体" w:cs="宋体"/>
          <w:color w:val="323E32"/>
          <w:kern w:val="0"/>
          <w:sz w:val="24"/>
        </w:rPr>
      </w:pPr>
    </w:p>
    <w:p w:rsidR="001A3BD9" w:rsidRPr="00504D78" w:rsidRDefault="001A3BD9" w:rsidP="001A3BD9">
      <w:pPr>
        <w:widowControl/>
        <w:ind w:firstLine="480"/>
        <w:jc w:val="center"/>
        <w:rPr>
          <w:rFonts w:ascii="宋体" w:hAnsi="宋体" w:cs="宋体"/>
          <w:color w:val="323E32"/>
          <w:kern w:val="0"/>
          <w:sz w:val="24"/>
        </w:rPr>
      </w:pPr>
      <w:r>
        <w:rPr>
          <w:rFonts w:ascii="宋体" w:hAnsi="宋体" w:cs="宋体"/>
          <w:noProof/>
          <w:color w:val="0000FF"/>
          <w:kern w:val="0"/>
          <w:sz w:val="24"/>
        </w:rPr>
        <w:drawing>
          <wp:inline distT="0" distB="0" distL="0" distR="0">
            <wp:extent cx="5219065" cy="2717165"/>
            <wp:effectExtent l="19050" t="0" r="635" b="0"/>
            <wp:docPr id="1" name="图片 1" descr="高考真题:(浙江卷)2018年普通高等学校招生全国统一考试">
              <a:hlinkClick xmlns:a="http://schemas.openxmlformats.org/drawingml/2006/main" r:id="rId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高考真题:(浙江卷)2018年普通高等学校招生全国统一考试"/>
                    <pic:cNvPicPr>
                      <a:picLocks noChangeAspect="1" noChangeArrowheads="1"/>
                    </pic:cNvPicPr>
                  </pic:nvPicPr>
                  <pic:blipFill>
                    <a:blip r:embed="rId7"/>
                    <a:srcRect/>
                    <a:stretch>
                      <a:fillRect/>
                    </a:stretch>
                  </pic:blipFill>
                  <pic:spPr bwMode="auto">
                    <a:xfrm>
                      <a:off x="0" y="0"/>
                      <a:ext cx="5219065" cy="2717165"/>
                    </a:xfrm>
                    <a:prstGeom prst="rect">
                      <a:avLst/>
                    </a:prstGeom>
                    <a:noFill/>
                    <a:ln w="9525">
                      <a:noFill/>
                      <a:miter lim="800000"/>
                      <a:headEnd/>
                      <a:tailEnd/>
                    </a:ln>
                  </pic:spPr>
                </pic:pic>
              </a:graphicData>
            </a:graphic>
          </wp:inline>
        </w:drawing>
      </w:r>
    </w:p>
    <w:p w:rsidR="00E81957" w:rsidRDefault="00E81957" w:rsidP="00E81957">
      <w:pPr>
        <w:widowControl/>
        <w:ind w:firstLine="480"/>
        <w:jc w:val="left"/>
        <w:rPr>
          <w:rFonts w:ascii="宋体" w:hAnsi="宋体" w:cs="宋体"/>
          <w:color w:val="323E32"/>
          <w:kern w:val="0"/>
          <w:sz w:val="24"/>
        </w:rPr>
      </w:pPr>
      <w:r w:rsidRPr="00504D78">
        <w:rPr>
          <w:rFonts w:ascii="宋体" w:hAnsi="宋体" w:cs="宋体"/>
          <w:color w:val="323E32"/>
          <w:kern w:val="0"/>
          <w:sz w:val="24"/>
        </w:rPr>
        <w:t>【注】其他，指机构一类的特殊群体，如政府机构等。自然教育，指以有吸引力的方式，让人们在自然中体验、学习关于自然的知识，建立与自然的联结，树立生态的世界观。</w:t>
      </w:r>
    </w:p>
    <w:p w:rsidR="00E81957" w:rsidRDefault="00E81957" w:rsidP="00E81957">
      <w:pPr>
        <w:widowControl/>
        <w:jc w:val="left"/>
        <w:rPr>
          <w:rFonts w:ascii="宋体" w:hAnsi="宋体" w:cs="宋体"/>
          <w:color w:val="323E32"/>
          <w:kern w:val="0"/>
          <w:sz w:val="24"/>
        </w:rPr>
      </w:pPr>
    </w:p>
    <w:p w:rsidR="001A3BD9" w:rsidRPr="00504D78" w:rsidRDefault="001A3BD9" w:rsidP="00E81957">
      <w:pPr>
        <w:widowControl/>
        <w:jc w:val="left"/>
        <w:rPr>
          <w:rFonts w:ascii="宋体" w:hAnsi="宋体" w:cs="宋体"/>
          <w:color w:val="323E32"/>
          <w:kern w:val="0"/>
          <w:sz w:val="24"/>
        </w:rPr>
      </w:pPr>
      <w:r w:rsidRPr="00504D78">
        <w:rPr>
          <w:rFonts w:ascii="宋体" w:hAnsi="宋体" w:cs="宋体"/>
          <w:color w:val="323E32"/>
          <w:kern w:val="0"/>
          <w:sz w:val="24"/>
        </w:rPr>
        <w:t>材料三：</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去爱非人类的生物，其实并不太困难，只要多了解它们就不难办到。这种能力，甚至是这种倾向，可能都是人类的本能之一。这种现象被称为“亲生命性”，是一种与生俱来、特别关注生命以及类似的生命形式的倾向，有时甚至会想与它们进行情感交流。人类能够很敏锐地分辨出生命与无生命。我们认为其他生物是新奇、多样的。未知的生物，不论生活在深海、原始林，还是遥远的深山中，都会令我们觉得兴奋。其他星球上可能有生物的想法，也总是吸引着我们。恐龙更是人们心目中生物多样性消失的象征。在美国，参观动物园的人数要超过职业运动比赛的观众数。而在华盛顿的国家动物园，最受欢迎的是昆虫馆，因为这儿展示的物种最新奇，样式也最多。</w:t>
      </w:r>
    </w:p>
    <w:p w:rsidR="001A3BD9" w:rsidRPr="00504D78" w:rsidRDefault="001A3BD9" w:rsidP="001A3BD9">
      <w:pPr>
        <w:widowControl/>
        <w:ind w:firstLine="480"/>
        <w:jc w:val="right"/>
        <w:rPr>
          <w:rFonts w:ascii="宋体" w:hAnsi="宋体" w:cs="宋体"/>
          <w:color w:val="323E32"/>
          <w:kern w:val="0"/>
          <w:sz w:val="24"/>
        </w:rPr>
      </w:pPr>
      <w:r w:rsidRPr="00504D78">
        <w:rPr>
          <w:rFonts w:ascii="宋体" w:hAnsi="宋体" w:cs="宋体"/>
          <w:color w:val="323E32"/>
          <w:kern w:val="0"/>
          <w:sz w:val="24"/>
        </w:rPr>
        <w:t>（摘编自爱德华·威尔逊著，杨玉龄译《生命的未来》）</w:t>
      </w:r>
    </w:p>
    <w:p w:rsidR="001A3BD9" w:rsidRPr="00504D78" w:rsidRDefault="001A3BD9" w:rsidP="00E81957">
      <w:pPr>
        <w:widowControl/>
        <w:jc w:val="left"/>
        <w:rPr>
          <w:rFonts w:ascii="宋体" w:hAnsi="宋体" w:cs="宋体"/>
          <w:color w:val="323E32"/>
          <w:kern w:val="0"/>
          <w:sz w:val="24"/>
        </w:rPr>
      </w:pPr>
      <w:r w:rsidRPr="00504D78">
        <w:rPr>
          <w:rFonts w:ascii="宋体" w:hAnsi="宋体" w:cs="宋体"/>
          <w:color w:val="323E32"/>
          <w:kern w:val="0"/>
          <w:sz w:val="24"/>
        </w:rPr>
        <w:t>材料四：</w:t>
      </w:r>
    </w:p>
    <w:p w:rsidR="001A3BD9" w:rsidRPr="00504D78" w:rsidRDefault="001A3BD9" w:rsidP="00E81957">
      <w:pPr>
        <w:widowControl/>
        <w:ind w:firstLine="480"/>
        <w:jc w:val="left"/>
        <w:rPr>
          <w:rFonts w:ascii="宋体" w:hAnsi="宋体" w:cs="宋体"/>
          <w:color w:val="323E32"/>
          <w:kern w:val="0"/>
          <w:sz w:val="24"/>
        </w:rPr>
      </w:pPr>
      <w:r w:rsidRPr="00504D78">
        <w:rPr>
          <w:rFonts w:ascii="宋体" w:hAnsi="宋体" w:cs="宋体"/>
          <w:color w:val="323E32"/>
          <w:kern w:val="0"/>
          <w:sz w:val="24"/>
        </w:rPr>
        <w:t>与亲生命性相对的是生物恐惧症。和亲生命性一样，这些生物恐惧症也是通过学习而获得的。恐惧的强度会因个人的遗传与经历差异而有所不同。最轻微的症状只是稍微厌恶，或感觉不安。但严重的案例，可能就是标准的临床恐惧症，激发交感神经系统，造成恐慌、恶心以及冒冷汗。这种根植于天性里的生物恐惧感，随时准备为危险源所激发，而危险源就是人类进化过程中，在自然界中所遭遇到的危险，包括高度、密闭空间、湍急的水流、蛇、狼、老鼠、蝙蝠、蜘蛛以及鲜血，却不包括刀子、磨损的电线、汽车以及枪支，虽然它们比起古代的危险源，更具杀伤力，但在进化历史上还是太过近代，不足以形成可遗传的天性。</w:t>
      </w:r>
    </w:p>
    <w:p w:rsidR="001A3BD9" w:rsidRDefault="001A3BD9" w:rsidP="00E81957">
      <w:pPr>
        <w:widowControl/>
        <w:ind w:right="480" w:firstLineChars="2050" w:firstLine="4920"/>
        <w:rPr>
          <w:rFonts w:ascii="宋体" w:hAnsi="宋体" w:cs="宋体" w:hint="eastAsia"/>
          <w:color w:val="323E32"/>
          <w:kern w:val="0"/>
          <w:sz w:val="24"/>
        </w:rPr>
      </w:pPr>
      <w:r w:rsidRPr="00504D78">
        <w:rPr>
          <w:rFonts w:ascii="宋体" w:hAnsi="宋体" w:cs="宋体"/>
          <w:color w:val="323E32"/>
          <w:kern w:val="0"/>
          <w:sz w:val="24"/>
        </w:rPr>
        <w:t>（来源同材料三）</w:t>
      </w:r>
    </w:p>
    <w:p w:rsidR="00BB705E" w:rsidRDefault="00BB705E" w:rsidP="00E81957">
      <w:pPr>
        <w:widowControl/>
        <w:ind w:right="480" w:firstLineChars="2050" w:firstLine="4920"/>
        <w:rPr>
          <w:rFonts w:ascii="宋体" w:hAnsi="宋体" w:cs="宋体" w:hint="eastAsia"/>
          <w:color w:val="323E32"/>
          <w:kern w:val="0"/>
          <w:sz w:val="24"/>
        </w:rPr>
      </w:pPr>
    </w:p>
    <w:p w:rsidR="00BB705E" w:rsidRPr="00504D78" w:rsidRDefault="00BB705E" w:rsidP="00E81957">
      <w:pPr>
        <w:widowControl/>
        <w:ind w:right="480" w:firstLineChars="2050" w:firstLine="4920"/>
        <w:rPr>
          <w:rFonts w:ascii="宋体" w:hAnsi="宋体" w:cs="宋体"/>
          <w:color w:val="323E32"/>
          <w:kern w:val="0"/>
          <w:sz w:val="24"/>
        </w:rPr>
      </w:pPr>
    </w:p>
    <w:p w:rsidR="001A3BD9" w:rsidRPr="00504D78" w:rsidRDefault="001A3BD9" w:rsidP="00E81957">
      <w:pPr>
        <w:widowControl/>
        <w:jc w:val="left"/>
        <w:rPr>
          <w:rFonts w:ascii="宋体" w:hAnsi="宋体" w:cs="宋体"/>
          <w:color w:val="323E32"/>
          <w:kern w:val="0"/>
          <w:sz w:val="24"/>
        </w:rPr>
      </w:pPr>
      <w:r w:rsidRPr="00504D78">
        <w:rPr>
          <w:rFonts w:ascii="宋体" w:hAnsi="宋体" w:cs="宋体"/>
          <w:color w:val="323E32"/>
          <w:kern w:val="0"/>
          <w:sz w:val="24"/>
        </w:rPr>
        <w:lastRenderedPageBreak/>
        <w:t>7．下列对材料中“亲生命性”和“生物恐惧症”的相关理解，正确的一项是（3分）</w:t>
      </w:r>
    </w:p>
    <w:p w:rsidR="001A3BD9" w:rsidRPr="00504D78" w:rsidRDefault="001A3BD9" w:rsidP="00E81957">
      <w:pPr>
        <w:widowControl/>
        <w:jc w:val="left"/>
        <w:rPr>
          <w:rFonts w:ascii="宋体" w:hAnsi="宋体" w:cs="宋体"/>
          <w:color w:val="323E32"/>
          <w:kern w:val="0"/>
          <w:sz w:val="24"/>
        </w:rPr>
      </w:pPr>
      <w:r w:rsidRPr="00504D78">
        <w:rPr>
          <w:rFonts w:ascii="宋体" w:hAnsi="宋体" w:cs="宋体"/>
          <w:color w:val="323E32"/>
          <w:kern w:val="0"/>
          <w:sz w:val="24"/>
        </w:rPr>
        <w:t>A．人类生来就可能有对生物的爱和恐惧，天生就能与自然界的生物进行感情交流。</w:t>
      </w:r>
    </w:p>
    <w:p w:rsidR="001A3BD9" w:rsidRPr="00504D78" w:rsidRDefault="001A3BD9" w:rsidP="00E81957">
      <w:pPr>
        <w:widowControl/>
        <w:jc w:val="left"/>
        <w:rPr>
          <w:rFonts w:ascii="宋体" w:hAnsi="宋体" w:cs="宋体"/>
          <w:color w:val="323E32"/>
          <w:kern w:val="0"/>
          <w:sz w:val="24"/>
        </w:rPr>
      </w:pPr>
      <w:r w:rsidRPr="00504D78">
        <w:rPr>
          <w:rFonts w:ascii="宋体" w:hAnsi="宋体" w:cs="宋体"/>
          <w:color w:val="323E32"/>
          <w:kern w:val="0"/>
          <w:sz w:val="24"/>
        </w:rPr>
        <w:t>B．人类生来就有对生物的爱和恐惧，随时都会因自然危险源而激发生物恐惧症。</w:t>
      </w:r>
    </w:p>
    <w:p w:rsidR="001A3BD9" w:rsidRPr="00504D78" w:rsidRDefault="001A3BD9" w:rsidP="00E81957">
      <w:pPr>
        <w:widowControl/>
        <w:jc w:val="left"/>
        <w:rPr>
          <w:rFonts w:ascii="宋体" w:hAnsi="宋体" w:cs="宋体"/>
          <w:color w:val="323E32"/>
          <w:kern w:val="0"/>
          <w:sz w:val="24"/>
        </w:rPr>
      </w:pPr>
      <w:r w:rsidRPr="00504D78">
        <w:rPr>
          <w:rFonts w:ascii="宋体" w:hAnsi="宋体" w:cs="宋体"/>
          <w:color w:val="323E32"/>
          <w:kern w:val="0"/>
          <w:sz w:val="24"/>
        </w:rPr>
        <w:t>C．人类对生物的恐惧是与生俱来的本能，我们的遗传基因里便具有对生物爱的反应能力。</w:t>
      </w:r>
    </w:p>
    <w:p w:rsidR="001A3BD9" w:rsidRPr="00504D78" w:rsidRDefault="001A3BD9" w:rsidP="00E81957">
      <w:pPr>
        <w:widowControl/>
        <w:jc w:val="left"/>
        <w:rPr>
          <w:rFonts w:ascii="宋体" w:hAnsi="宋体" w:cs="宋体"/>
          <w:color w:val="323E32"/>
          <w:kern w:val="0"/>
          <w:sz w:val="24"/>
        </w:rPr>
      </w:pPr>
      <w:r w:rsidRPr="00504D78">
        <w:rPr>
          <w:rFonts w:ascii="宋体" w:hAnsi="宋体" w:cs="宋体"/>
          <w:color w:val="323E32"/>
          <w:kern w:val="0"/>
          <w:sz w:val="24"/>
        </w:rPr>
        <w:t>D．人类对生物的爱可能是与生俱来的本能，我们对生物恐惧的反应是通过学习而获得的。</w:t>
      </w:r>
    </w:p>
    <w:p w:rsidR="001A3BD9" w:rsidRPr="00504D78" w:rsidRDefault="001A3BD9" w:rsidP="00E81957">
      <w:pPr>
        <w:widowControl/>
        <w:jc w:val="left"/>
        <w:rPr>
          <w:rFonts w:ascii="宋体" w:hAnsi="宋体" w:cs="宋体"/>
          <w:color w:val="323E32"/>
          <w:kern w:val="0"/>
          <w:sz w:val="24"/>
        </w:rPr>
      </w:pPr>
      <w:r w:rsidRPr="00504D78">
        <w:rPr>
          <w:rFonts w:ascii="宋体" w:hAnsi="宋体" w:cs="宋体"/>
          <w:color w:val="323E32"/>
          <w:kern w:val="0"/>
          <w:sz w:val="24"/>
        </w:rPr>
        <w:t>8．下列对材料相关内容的理解和分析，不正确的一项是（3分）</w:t>
      </w:r>
    </w:p>
    <w:p w:rsidR="001A3BD9" w:rsidRPr="00504D78" w:rsidRDefault="001A3BD9" w:rsidP="00E81957">
      <w:pPr>
        <w:widowControl/>
        <w:jc w:val="left"/>
        <w:rPr>
          <w:rFonts w:ascii="宋体" w:hAnsi="宋体" w:cs="宋体"/>
          <w:color w:val="323E32"/>
          <w:kern w:val="0"/>
          <w:sz w:val="24"/>
        </w:rPr>
      </w:pPr>
      <w:r w:rsidRPr="00504D78">
        <w:rPr>
          <w:rFonts w:ascii="宋体" w:hAnsi="宋体" w:cs="宋体"/>
          <w:color w:val="323E32"/>
          <w:kern w:val="0"/>
          <w:sz w:val="24"/>
        </w:rPr>
        <w:t>A．喜欢自然的孩子中有一半喜欢在自然里骑车，这种自然体验符合儿童天性，有利于他们形成亲近自然、热爱生命的意识。</w:t>
      </w:r>
    </w:p>
    <w:p w:rsidR="001A3BD9" w:rsidRPr="00504D78" w:rsidRDefault="001A3BD9" w:rsidP="00E81957">
      <w:pPr>
        <w:widowControl/>
        <w:jc w:val="left"/>
        <w:rPr>
          <w:rFonts w:ascii="宋体" w:hAnsi="宋体" w:cs="宋体"/>
          <w:color w:val="323E32"/>
          <w:kern w:val="0"/>
          <w:sz w:val="24"/>
        </w:rPr>
      </w:pPr>
      <w:r w:rsidRPr="00504D78">
        <w:rPr>
          <w:rFonts w:ascii="宋体" w:hAnsi="宋体" w:cs="宋体"/>
          <w:color w:val="323E32"/>
          <w:kern w:val="0"/>
          <w:sz w:val="24"/>
        </w:rPr>
        <w:t>B．从当前我国自然教育的受众群体特征看，值得注意的是，政府和公司占比较小，二者是自然教育行业很大的潜在市场。</w:t>
      </w:r>
    </w:p>
    <w:p w:rsidR="001A3BD9" w:rsidRPr="00504D78" w:rsidRDefault="001A3BD9" w:rsidP="00E81957">
      <w:pPr>
        <w:widowControl/>
        <w:jc w:val="left"/>
        <w:rPr>
          <w:rFonts w:ascii="宋体" w:hAnsi="宋体" w:cs="宋体"/>
          <w:color w:val="323E32"/>
          <w:kern w:val="0"/>
          <w:sz w:val="24"/>
        </w:rPr>
      </w:pPr>
      <w:r w:rsidRPr="00504D78">
        <w:rPr>
          <w:rFonts w:ascii="宋体" w:hAnsi="宋体" w:cs="宋体"/>
          <w:color w:val="323E32"/>
          <w:kern w:val="0"/>
          <w:sz w:val="24"/>
        </w:rPr>
        <w:t>C．在美国，去动物园参观的游客比去体育场馆看职业运动比赛的观众多，这一事实是人类“亲生命性”的证据之一。</w:t>
      </w:r>
    </w:p>
    <w:p w:rsidR="001A3BD9" w:rsidRPr="00504D78" w:rsidRDefault="001A3BD9" w:rsidP="00E81957">
      <w:pPr>
        <w:widowControl/>
        <w:jc w:val="left"/>
        <w:rPr>
          <w:rFonts w:ascii="宋体" w:hAnsi="宋体" w:cs="宋体"/>
          <w:color w:val="323E32"/>
          <w:kern w:val="0"/>
          <w:sz w:val="24"/>
        </w:rPr>
      </w:pPr>
      <w:r w:rsidRPr="00504D78">
        <w:rPr>
          <w:rFonts w:ascii="宋体" w:hAnsi="宋体" w:cs="宋体"/>
          <w:color w:val="323E32"/>
          <w:kern w:val="0"/>
          <w:sz w:val="24"/>
        </w:rPr>
        <w:t>D．人对高度、密闭空间、湍急水流的恐惧，跟他具备的知识有关，也可能跟他的经历有关，还可能跟人类基因有关。</w:t>
      </w:r>
    </w:p>
    <w:p w:rsidR="001A3BD9" w:rsidRPr="00504D78" w:rsidRDefault="001A3BD9" w:rsidP="00E81957">
      <w:pPr>
        <w:widowControl/>
        <w:jc w:val="left"/>
        <w:rPr>
          <w:rFonts w:ascii="宋体" w:hAnsi="宋体" w:cs="宋体"/>
          <w:color w:val="323E32"/>
          <w:kern w:val="0"/>
          <w:sz w:val="24"/>
        </w:rPr>
      </w:pPr>
      <w:r w:rsidRPr="00504D78">
        <w:rPr>
          <w:rFonts w:ascii="宋体" w:hAnsi="宋体" w:cs="宋体"/>
          <w:color w:val="323E32"/>
          <w:kern w:val="0"/>
          <w:sz w:val="24"/>
        </w:rPr>
        <w:t>9．根据上述材料，概括出重视自然教育必要性的事实和理论依据。（4分）</w:t>
      </w:r>
    </w:p>
    <w:p w:rsidR="001A3BD9" w:rsidRDefault="001A3BD9" w:rsidP="00E81957">
      <w:pPr>
        <w:widowControl/>
        <w:jc w:val="left"/>
        <w:rPr>
          <w:rFonts w:ascii="宋体" w:hAnsi="宋体" w:cs="宋体"/>
          <w:color w:val="323E32"/>
          <w:kern w:val="0"/>
          <w:sz w:val="24"/>
        </w:rPr>
      </w:pPr>
      <w:r w:rsidRPr="00504D78">
        <w:rPr>
          <w:rFonts w:ascii="宋体" w:hAnsi="宋体" w:cs="宋体"/>
          <w:color w:val="323E32"/>
          <w:kern w:val="0"/>
          <w:sz w:val="24"/>
        </w:rPr>
        <w:t>（1）事实依据：（2分）</w:t>
      </w:r>
    </w:p>
    <w:p w:rsidR="00E81957" w:rsidRDefault="00E81957" w:rsidP="00E81957">
      <w:pPr>
        <w:widowControl/>
        <w:jc w:val="left"/>
        <w:rPr>
          <w:rFonts w:ascii="宋体" w:hAnsi="宋体" w:cs="宋体"/>
          <w:color w:val="323E32"/>
          <w:kern w:val="0"/>
          <w:sz w:val="24"/>
        </w:rPr>
      </w:pPr>
    </w:p>
    <w:p w:rsidR="001A3BD9" w:rsidRDefault="001A3BD9" w:rsidP="00E81957">
      <w:pPr>
        <w:widowControl/>
        <w:jc w:val="left"/>
        <w:rPr>
          <w:rFonts w:ascii="宋体" w:hAnsi="宋体" w:cs="宋体"/>
          <w:color w:val="323E32"/>
          <w:kern w:val="0"/>
          <w:sz w:val="24"/>
        </w:rPr>
      </w:pPr>
      <w:r w:rsidRPr="00504D78">
        <w:rPr>
          <w:rFonts w:ascii="宋体" w:hAnsi="宋体" w:cs="宋体"/>
          <w:color w:val="323E32"/>
          <w:kern w:val="0"/>
          <w:sz w:val="24"/>
        </w:rPr>
        <w:t>（2）理论依据：（2分）</w:t>
      </w:r>
    </w:p>
    <w:p w:rsidR="00E81957" w:rsidRDefault="00E81957" w:rsidP="00E81957">
      <w:pPr>
        <w:widowControl/>
        <w:jc w:val="left"/>
        <w:rPr>
          <w:rFonts w:ascii="宋体" w:hAnsi="宋体" w:cs="宋体"/>
          <w:color w:val="323E32"/>
          <w:kern w:val="0"/>
          <w:sz w:val="24"/>
        </w:rPr>
      </w:pPr>
    </w:p>
    <w:p w:rsidR="001A3BD9" w:rsidRPr="00504D78" w:rsidRDefault="001A3BD9" w:rsidP="00E81957">
      <w:pPr>
        <w:widowControl/>
        <w:jc w:val="left"/>
        <w:rPr>
          <w:rFonts w:ascii="宋体" w:hAnsi="宋体" w:cs="宋体"/>
          <w:color w:val="323E32"/>
          <w:kern w:val="0"/>
          <w:sz w:val="24"/>
        </w:rPr>
      </w:pPr>
      <w:r w:rsidRPr="00504D78">
        <w:rPr>
          <w:rFonts w:ascii="宋体" w:hAnsi="宋体" w:cs="宋体"/>
          <w:color w:val="323E32"/>
          <w:kern w:val="0"/>
          <w:sz w:val="24"/>
        </w:rPr>
        <w:t>（二）阅读下面的文字，完成10—13题。（20分）</w:t>
      </w:r>
    </w:p>
    <w:p w:rsidR="001A3BD9" w:rsidRPr="00504D78" w:rsidRDefault="001A3BD9" w:rsidP="001A3BD9">
      <w:pPr>
        <w:widowControl/>
        <w:ind w:firstLine="480"/>
        <w:jc w:val="center"/>
        <w:rPr>
          <w:rFonts w:ascii="宋体" w:hAnsi="宋体" w:cs="宋体"/>
          <w:color w:val="323E32"/>
          <w:kern w:val="0"/>
          <w:sz w:val="24"/>
        </w:rPr>
      </w:pPr>
      <w:r w:rsidRPr="00504D78">
        <w:rPr>
          <w:rFonts w:ascii="宋体" w:hAnsi="宋体" w:cs="宋体"/>
          <w:color w:val="323E32"/>
          <w:kern w:val="0"/>
          <w:sz w:val="24"/>
        </w:rPr>
        <w:t>汴京的星河</w:t>
      </w:r>
    </w:p>
    <w:p w:rsidR="001A3BD9" w:rsidRPr="00504D78" w:rsidRDefault="001A3BD9" w:rsidP="001A3BD9">
      <w:pPr>
        <w:widowControl/>
        <w:ind w:firstLine="480"/>
        <w:jc w:val="center"/>
        <w:rPr>
          <w:rFonts w:ascii="宋体" w:hAnsi="宋体" w:cs="宋体"/>
          <w:color w:val="323E32"/>
          <w:kern w:val="0"/>
          <w:sz w:val="24"/>
        </w:rPr>
      </w:pPr>
      <w:r w:rsidRPr="00504D78">
        <w:rPr>
          <w:rFonts w:ascii="宋体" w:hAnsi="宋体" w:cs="宋体"/>
          <w:color w:val="323E32"/>
          <w:kern w:val="0"/>
          <w:sz w:val="24"/>
        </w:rPr>
        <w:t>叶文玲</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孩提时，我有许多美丽的憧憬，天真的梦。那时，我最喜欢看天上的星河。夏夜仰望那缀满星星的夜空，我会几个小时地坐对发痴，小脑瓜里整个儿盘旋着关于星星月亮的种种神话传说。于是，我总相信月宫里有嫦娥，早晚有一天会从那影影绰绰的桂花树下飘飘走出，而那璀璨的星星呢，一定是那些调皮的小仙女随意抛洒的宝石珠贝。我很想什么时候飞上天去，抓住天幕的一角轻轻一抖，让这些明亮得耀眼的珠宝纷纷飞落下来，穿过云端，落到人间,</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傻念头想过万万千，我却从不以为可笑，倒觉得这些记忆，永远像蜜汁一样醇甜。</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大概就因为这颗未泯的童心吧，一些别人认为是不算稀奇的事，在我，却总要兴奋得大喊大叫。</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现在，我就又想叫喊了：最近，我真的看见了天上落下的星河——那明亮得耀眼的珠宝。</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那是在汴京——开封。这个赫赫有名的宋代京都汴梁城，果真又一次牵下了天上的星河，让无数次揣想过《东京梦华录》笔下灯宵月夕的我，感到如此新奇和庆幸。</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素享声誉的汴京，果不负人愿。在月华皎皎的元宵节，它再次以花光满路千门如昼的姿颜，呈现了它非同寻常的辉煌。</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lastRenderedPageBreak/>
        <w:t>非是我这个初来乍到的外来客言辞夸大，我总觉得在汴京看灯会，别有一番意趣，在灯会中看汴京，别有一番别处难以得见的古城神韵和京都风光。</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这种新奇有趣的感觉缘何而来？是因了那些盏灯，也因了那看灯的人，也因了那挂灯的街。</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先说那街。</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汴京的街，古今相映成趣，一片繁荣。路这厢，高高耸立起一幢幢现代化大楼；路那厢，则一色是明清风味的木柱木门木栅，特别是那雕镂朱漆的木窗棂，很能教人想起白话小说中所写的布衣小帽的“市井人家”。甚至连门口那长垂的竹帘一动，你都会蓦然一惊：是要走出一位肩搭长巾鼻头抹了点白粉的“酒保”，还是朱钗满头罗裙曳地的“女娇娃”？</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且说那人。</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也许正月正是“闲月”吧，不大的汴京城竟拥集了这么多的“闲人”。</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紧挨着相国寺的小商品市场，设在一条长而又长的窄巷内，天天人头攒动，熙来攘往，那琳琅满目的小摊和形形色色的顾客，还真像升平鼎盛的北宋“相国寺万姓交易”的盛况呢！那儿，摆着那么多卖各色小吃的食摊，香气四溢，烟雾腾腾，碗盏丁冬，吆声大作。那个素享盛名的“第一楼”，更是整日价顾客盈门，座无虚席。这一切，不也大有向以时令小吃著称天下的汴京城遗风么？但是，我晓得，这盛况，这胜景，前些年是断断没有的，假如没有改革开放的新经济政策带来的繁荣，一向贫寒的豫东农民，能这样衣帽鲜亮亮、脸上油光光地率领举家老小来开封大饱眼福和口福吗？</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今年，到开封游逛的人特别多，逛街的最主要目的，就是来观灯。</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再说那灯。</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我们抵达之时，虽是正午，却见鼓楼、龙亭这些主要街区，俱已“东风夜放花千树”了。</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说也怪，越盼淡月胧明，偏偏日落迟迟，待挨得黄昏近，笑语喧，好心的主人却又劝阻道：此时去观灯，保准你们挨都挨不到跟前！</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纵然心急难耐，也只好耐下心来，远远地站在门口，放眼眺望长街，果然是人潮滚滚，黑压压一片。虽未亲临，可是一阵阵传来的欢声笑浪，越发教你心痒痒得如痴如醉了。</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好容易等到了“灯火阑珊”时。哦，这话儿也许不算准确，已是灯露生凉月横中天了，兴致浓浓的观灯人，还是一簇簇一队队地蜂拥不绝。</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u w:val="single"/>
        </w:rPr>
        <w:t>汴京城名不虚传，而汴京人也果有奇术异能！你看那一盏盏巧夺天工的彩灯，真个是收尽了祥云五色荧煌炫转，那千百盏争奇斗俏的灯，一一地当街密密地排列开来，交相辉映，金光四射。近近地看，真是千姿百态，大方光华，直教人眼花缭乱；远远地看，只见高高低低，五颜六色，飞旋流转，闪闪烁烁，道它是银河垂地，一点也不夸张。不信的话，此时你抬头望望中天，平日如练的素月，也悄然失色，端端地消淡了很多光华</w:t>
      </w:r>
      <w:r w:rsidRPr="00504D78">
        <w:rPr>
          <w:rFonts w:ascii="宋体" w:hAnsi="宋体" w:cs="宋体"/>
          <w:color w:val="323E32"/>
          <w:kern w:val="0"/>
          <w:sz w:val="24"/>
        </w:rPr>
        <w:t>。</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古人观灯，只能欣赏那奇巧百端的扎灯技艺，点的是蜡烛，糊的是绢纸，纵然巧夺天工，也难经风吹雪打；而今的灯，有了科学技术辅佐，自然更加高明。你看那腾跃而起的奔马灯浑身通亮，那纵马奔驰的勇士目光如炬；那能与人对话的机器娃娃灯前趋后仰，憨态可掬；那大书“为民作主”的扇子灯来回穿梭，熠熠生辉。</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lastRenderedPageBreak/>
        <w:t>呵，怪不得，所有的看灯人都不恋恋于那些只有光色，只亮不转的小灯，却把以上那些巨大的，既有传统技巧，又有现代化特色的新鲜有趣的大转灯，密匝匝地围了个水泄不通。</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一点不错，尽管灯节是古代传统，但人，毕竟是80年代的人，现代人最仰慕的还是科学技术和现代文明啊！</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u w:val="single"/>
        </w:rPr>
        <w:t>兴尽欲归时，在长街的拐角处，却又见到了一幅教我怦然心动的景象——一间小木楼的门窗呀地一声启开，一根长竿软软地伸将出来，竹竿头上，滴溜溜地悬了一盏八角宫灯，那宫灯虽小，款式却玲珑剔透，做工也极精致细巧。一时间，我没看清灯壁上那悠悠旋转的花卉图样，只觉得像飘过去一簇飞花，一团流云……</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u w:val="single"/>
        </w:rPr>
        <w:t>我看得呆了，循了那挑灯的手望去，恍恍的灯影下，只见是一个穿猩红雪衫的姑娘。许是那衣衫太红，那灯光太朦胧了，我看不清姑娘的眉眼儿，只见她那笑盈盈的脸蛋儿，被身上那件红衫，手中的那盏红灯，映照成了一团艳艳的红云……</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那红云，那灯彩，久久地晃在我的眼前，直伴着我进入梦境。</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午夜，我果然重温了少年时的梦——我见那闪闪烁烁的星星，却从天河里飞溅下来，变成了“灯雨”，洒落在汴京城……</w:t>
      </w:r>
    </w:p>
    <w:p w:rsidR="001A3BD9" w:rsidRDefault="001A3BD9" w:rsidP="001A3BD9">
      <w:pPr>
        <w:widowControl/>
        <w:ind w:firstLine="480"/>
        <w:jc w:val="right"/>
        <w:rPr>
          <w:rFonts w:ascii="宋体" w:hAnsi="宋体" w:cs="宋体"/>
          <w:color w:val="323E32"/>
          <w:kern w:val="0"/>
          <w:sz w:val="24"/>
        </w:rPr>
      </w:pPr>
      <w:r w:rsidRPr="00504D78">
        <w:rPr>
          <w:rFonts w:ascii="宋体" w:hAnsi="宋体" w:cs="宋体"/>
          <w:color w:val="323E32"/>
          <w:kern w:val="0"/>
          <w:sz w:val="24"/>
        </w:rPr>
        <w:t>（本文有删改）</w:t>
      </w:r>
    </w:p>
    <w:p w:rsidR="00E81957" w:rsidRDefault="00E81957" w:rsidP="001A3BD9">
      <w:pPr>
        <w:widowControl/>
        <w:ind w:firstLine="480"/>
        <w:jc w:val="right"/>
        <w:rPr>
          <w:rFonts w:ascii="宋体" w:hAnsi="宋体" w:cs="宋体"/>
          <w:color w:val="323E32"/>
          <w:kern w:val="0"/>
          <w:sz w:val="24"/>
        </w:rPr>
      </w:pPr>
    </w:p>
    <w:p w:rsidR="001A3BD9" w:rsidRPr="00504D78" w:rsidRDefault="001A3BD9" w:rsidP="00E81957">
      <w:pPr>
        <w:widowControl/>
        <w:jc w:val="left"/>
        <w:rPr>
          <w:rFonts w:ascii="宋体" w:hAnsi="宋体" w:cs="宋体"/>
          <w:color w:val="323E32"/>
          <w:kern w:val="0"/>
          <w:sz w:val="24"/>
        </w:rPr>
      </w:pPr>
      <w:r w:rsidRPr="00504D78">
        <w:rPr>
          <w:rFonts w:ascii="宋体" w:hAnsi="宋体" w:cs="宋体"/>
          <w:color w:val="323E32"/>
          <w:kern w:val="0"/>
          <w:sz w:val="24"/>
        </w:rPr>
        <w:t>10．作者的兴奋情绪在文中画横线部分表现为怎样的语言特点？（4分）</w:t>
      </w:r>
    </w:p>
    <w:p w:rsidR="001A3BD9" w:rsidRPr="00504D78" w:rsidRDefault="001A3BD9" w:rsidP="00E81957">
      <w:pPr>
        <w:widowControl/>
        <w:jc w:val="left"/>
        <w:rPr>
          <w:rFonts w:ascii="宋体" w:hAnsi="宋体" w:cs="宋体"/>
          <w:color w:val="323E32"/>
          <w:kern w:val="0"/>
          <w:sz w:val="24"/>
        </w:rPr>
      </w:pPr>
      <w:r w:rsidRPr="00504D78">
        <w:rPr>
          <w:rFonts w:ascii="宋体" w:hAnsi="宋体" w:cs="宋体"/>
          <w:color w:val="323E32"/>
          <w:kern w:val="0"/>
          <w:sz w:val="24"/>
        </w:rPr>
        <w:t>11．文中画波浪线部分连用10个“一”，具有怎样的艺术效果？（5分）</w:t>
      </w:r>
    </w:p>
    <w:p w:rsidR="001A3BD9" w:rsidRPr="00504D78" w:rsidRDefault="001A3BD9" w:rsidP="00E81957">
      <w:pPr>
        <w:widowControl/>
        <w:jc w:val="left"/>
        <w:rPr>
          <w:rFonts w:ascii="宋体" w:hAnsi="宋体" w:cs="宋体"/>
          <w:color w:val="323E32"/>
          <w:kern w:val="0"/>
          <w:sz w:val="24"/>
        </w:rPr>
      </w:pPr>
      <w:r w:rsidRPr="00504D78">
        <w:rPr>
          <w:rFonts w:ascii="宋体" w:hAnsi="宋体" w:cs="宋体"/>
          <w:color w:val="323E32"/>
          <w:kern w:val="0"/>
          <w:sz w:val="24"/>
        </w:rPr>
        <w:t>12．从结构上分析作品为什么先写街、再写人、后写灯。（5分）</w:t>
      </w:r>
    </w:p>
    <w:p w:rsidR="001A3BD9" w:rsidRDefault="001A3BD9" w:rsidP="00E81957">
      <w:pPr>
        <w:widowControl/>
        <w:jc w:val="left"/>
        <w:rPr>
          <w:rFonts w:ascii="宋体" w:hAnsi="宋体" w:cs="宋体"/>
          <w:color w:val="323E32"/>
          <w:kern w:val="0"/>
          <w:sz w:val="24"/>
        </w:rPr>
      </w:pPr>
      <w:r w:rsidRPr="00504D78">
        <w:rPr>
          <w:rFonts w:ascii="宋体" w:hAnsi="宋体" w:cs="宋体"/>
          <w:color w:val="323E32"/>
          <w:kern w:val="0"/>
          <w:sz w:val="24"/>
        </w:rPr>
        <w:t>13．根据全文，分析作者“感到如此新奇和庆幸”的深层意蕴。（6分）</w:t>
      </w:r>
    </w:p>
    <w:p w:rsidR="00E81957" w:rsidRDefault="00E81957" w:rsidP="00E81957">
      <w:pPr>
        <w:widowControl/>
        <w:jc w:val="left"/>
        <w:rPr>
          <w:rFonts w:ascii="宋体" w:hAnsi="宋体" w:cs="宋体"/>
          <w:color w:val="323E32"/>
          <w:kern w:val="0"/>
          <w:sz w:val="24"/>
        </w:rPr>
      </w:pPr>
    </w:p>
    <w:p w:rsidR="00E81957" w:rsidRDefault="001A3BD9" w:rsidP="00E81957">
      <w:pPr>
        <w:widowControl/>
        <w:jc w:val="left"/>
        <w:rPr>
          <w:rFonts w:ascii="宋体" w:hAnsi="宋体" w:cs="宋体"/>
          <w:color w:val="323E32"/>
          <w:kern w:val="0"/>
          <w:sz w:val="24"/>
        </w:rPr>
      </w:pPr>
      <w:r w:rsidRPr="00504D78">
        <w:rPr>
          <w:rFonts w:ascii="宋体" w:hAnsi="宋体" w:cs="宋体"/>
          <w:color w:val="323E32"/>
          <w:kern w:val="0"/>
          <w:sz w:val="24"/>
        </w:rPr>
        <w:t>三、古代诗文阅读（共40分）</w:t>
      </w:r>
    </w:p>
    <w:p w:rsidR="001A3BD9" w:rsidRPr="00504D78" w:rsidRDefault="001A3BD9" w:rsidP="00E81957">
      <w:pPr>
        <w:widowControl/>
        <w:jc w:val="left"/>
        <w:rPr>
          <w:rFonts w:ascii="宋体" w:hAnsi="宋体" w:cs="宋体"/>
          <w:color w:val="323E32"/>
          <w:kern w:val="0"/>
          <w:sz w:val="24"/>
        </w:rPr>
      </w:pPr>
      <w:r w:rsidRPr="00504D78">
        <w:rPr>
          <w:rFonts w:ascii="宋体" w:hAnsi="宋体" w:cs="宋体"/>
          <w:color w:val="323E32"/>
          <w:kern w:val="0"/>
          <w:sz w:val="24"/>
        </w:rPr>
        <w:t>（一）阅读下面的文言文，完成14-18题。（20分）</w:t>
      </w:r>
    </w:p>
    <w:p w:rsidR="001A3BD9" w:rsidRPr="00504D78" w:rsidRDefault="001A3BD9" w:rsidP="001A3BD9">
      <w:pPr>
        <w:widowControl/>
        <w:ind w:firstLine="480"/>
        <w:jc w:val="center"/>
        <w:rPr>
          <w:rFonts w:ascii="宋体" w:hAnsi="宋体" w:cs="宋体"/>
          <w:color w:val="323E32"/>
          <w:kern w:val="0"/>
          <w:sz w:val="24"/>
        </w:rPr>
      </w:pPr>
      <w:r w:rsidRPr="00504D78">
        <w:rPr>
          <w:rFonts w:ascii="宋体" w:hAnsi="宋体" w:cs="宋体"/>
          <w:color w:val="323E32"/>
          <w:kern w:val="0"/>
          <w:sz w:val="24"/>
        </w:rPr>
        <w:t>颜太初杂文序</w:t>
      </w:r>
    </w:p>
    <w:p w:rsidR="001A3BD9" w:rsidRPr="00504D78" w:rsidRDefault="001A3BD9" w:rsidP="001A3BD9">
      <w:pPr>
        <w:widowControl/>
        <w:ind w:firstLine="480"/>
        <w:jc w:val="center"/>
        <w:rPr>
          <w:rFonts w:ascii="宋体" w:hAnsi="宋体" w:cs="宋体"/>
          <w:color w:val="323E32"/>
          <w:kern w:val="0"/>
          <w:sz w:val="24"/>
        </w:rPr>
      </w:pPr>
      <w:r w:rsidRPr="00504D78">
        <w:rPr>
          <w:rFonts w:ascii="宋体" w:hAnsi="宋体" w:cs="宋体"/>
          <w:color w:val="323E32"/>
          <w:kern w:val="0"/>
          <w:sz w:val="24"/>
        </w:rPr>
        <w:t>司马光</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天下之不尚儒久矣。今世之士大夫，发言必自称曰儒。儒者果何如哉？高冠博带、广袂之衣谓之儒邪？执简伏册、呻吟不息谓之儒耶？又况点墨濡翰、织制绮组之文以称儒，亦远矣。舍此勿言，至于西汉之公孙丞相、萧望之、张禹、孔光，东汉之欧阳歙、张酺、胡广，世之所谓大儒，果足以充儒之名乎？</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鲁人颜太初，字醇之，常愤其然。读先王之书，不治章句，必求其理而已矣。</w:t>
      </w:r>
      <w:r w:rsidRPr="00504D78">
        <w:rPr>
          <w:rFonts w:ascii="宋体" w:hAnsi="宋体" w:cs="宋体"/>
          <w:color w:val="323E32"/>
          <w:kern w:val="0"/>
          <w:sz w:val="24"/>
          <w:u w:val="single"/>
        </w:rPr>
        <w:t>既得其理，不徒诵之，以夸诳于人，必也蹈而行之</w:t>
      </w:r>
      <w:r w:rsidRPr="00504D78">
        <w:rPr>
          <w:rFonts w:ascii="宋体" w:hAnsi="宋体" w:cs="宋体"/>
          <w:color w:val="323E32"/>
          <w:kern w:val="0"/>
          <w:sz w:val="24"/>
        </w:rPr>
        <w:t>。在其身与乡党无余，于其外则不光。不光，先王之道犹蘙如也，乃求天下国家政理风俗之得失，为诗歌洎文以宣畅之。景祐初，青州牧有以荒淫放荡为事，慕嵇康、阮籍之为人，当时四方士大夫其无名教之拘，翕然效之，浸以成风。太初恶其为大乱风俗之本，作《东州逸党》诗以刺之。诗遂上闻，天子亟治牧罪。又有郓州牧怒属令之清直与己异者，诬以罪，榜掠死狱中。妻子弱不能自诉，太初素与令善，怜其冤死，作《哭友人》诗，牧亦坐是废。</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于时或荐太初博学有文，诏用为国子监直讲。会有御史素不善太初者，上言太初狂狷，不可任学官。诏即行所至，改除河中府临晋主簿。太初为人，实宽良有治行，非狂人也。自临晋改应天府户曹，掌南京学，卒于睢阳。旧制，判、司、簿、尉四考，无殿负，例为令录。虽愚懦昏耄无所取者，积以年数，必得之。而</w:t>
      </w:r>
      <w:r w:rsidRPr="00504D78">
        <w:rPr>
          <w:rFonts w:ascii="宋体" w:hAnsi="宋体" w:cs="宋体"/>
          <w:color w:val="323E32"/>
          <w:kern w:val="0"/>
          <w:sz w:val="24"/>
        </w:rPr>
        <w:lastRenderedPageBreak/>
        <w:t>太初才识如此，举进士解褐近十年，卒不得脱判、司、簿、尉之列以终身，死时年四十余。噫，天丧儒者，使必至于大坏乎！将大吠所怪，桀桀者必见锄也？何其仕与寿两穷如此？</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u w:val="single"/>
        </w:rPr>
        <w:t>世人见太初官职不能动人又其文多指讦有疵病者所恶闻虽得其文不甚重之故所弃失居多余止得其两卷。同州又得其所为《题名记》</w:t>
      </w:r>
      <w:r w:rsidRPr="00504D78">
        <w:rPr>
          <w:rFonts w:ascii="宋体" w:hAnsi="宋体" w:cs="宋体"/>
          <w:color w:val="323E32"/>
          <w:kern w:val="0"/>
          <w:sz w:val="24"/>
        </w:rPr>
        <w:t>，今集而序之。</w:t>
      </w:r>
      <w:r w:rsidRPr="00504D78">
        <w:rPr>
          <w:rFonts w:ascii="宋体" w:hAnsi="宋体" w:cs="宋体"/>
          <w:color w:val="323E32"/>
          <w:kern w:val="0"/>
          <w:sz w:val="24"/>
          <w:u w:val="single"/>
        </w:rPr>
        <w:t>前世之士身不显于时，而言立于后世者多矣。太初虽贱而夭，其文岂必不传</w:t>
      </w:r>
      <w:r w:rsidRPr="00504D78">
        <w:rPr>
          <w:rFonts w:ascii="宋体" w:hAnsi="宋体" w:cs="宋体"/>
          <w:color w:val="323E32"/>
          <w:kern w:val="0"/>
          <w:sz w:val="24"/>
        </w:rPr>
        <w:t>？异日有见之者，观其《后车》诗，则不忘鉴戒矣：观其《逸党》诗，则礼义不坏矣；观其《哭友人》诗，则酷吏愧心矣；观其《同州题名记），则守长知弊政矣；現其《望仙驿记》，守长不事厨传矣。由是言之，为益岂不厚哉！</w:t>
      </w:r>
    </w:p>
    <w:p w:rsidR="001A3BD9" w:rsidRPr="00504D78" w:rsidRDefault="001A3BD9" w:rsidP="001A3BD9">
      <w:pPr>
        <w:widowControl/>
        <w:ind w:firstLine="480"/>
        <w:jc w:val="right"/>
        <w:rPr>
          <w:rFonts w:ascii="宋体" w:hAnsi="宋体" w:cs="宋体"/>
          <w:color w:val="323E32"/>
          <w:kern w:val="0"/>
          <w:sz w:val="24"/>
        </w:rPr>
      </w:pPr>
      <w:r w:rsidRPr="00504D78">
        <w:rPr>
          <w:rFonts w:ascii="宋体" w:hAnsi="宋体" w:cs="宋体"/>
          <w:color w:val="323E32"/>
          <w:kern w:val="0"/>
          <w:sz w:val="24"/>
        </w:rPr>
        <w:t>（选自《司马光集》）</w:t>
      </w:r>
    </w:p>
    <w:p w:rsidR="00E81957" w:rsidRDefault="001A3BD9" w:rsidP="00E81957">
      <w:pPr>
        <w:widowControl/>
        <w:ind w:firstLine="480"/>
        <w:jc w:val="left"/>
        <w:rPr>
          <w:rFonts w:ascii="宋体" w:hAnsi="宋体" w:cs="宋体"/>
          <w:color w:val="323E32"/>
          <w:kern w:val="0"/>
          <w:sz w:val="24"/>
        </w:rPr>
      </w:pPr>
      <w:r w:rsidRPr="00504D78">
        <w:rPr>
          <w:rFonts w:ascii="宋体" w:hAnsi="宋体" w:cs="宋体"/>
          <w:color w:val="323E32"/>
          <w:kern w:val="0"/>
          <w:sz w:val="24"/>
        </w:rPr>
        <w:t>【注】殿负：因欠国家赋税而考核为下等。</w:t>
      </w:r>
    </w:p>
    <w:p w:rsidR="001A3BD9" w:rsidRPr="00504D78" w:rsidRDefault="001A3BD9" w:rsidP="00E81957">
      <w:pPr>
        <w:widowControl/>
        <w:jc w:val="left"/>
        <w:rPr>
          <w:rFonts w:ascii="宋体" w:hAnsi="宋体" w:cs="宋体"/>
          <w:color w:val="323E32"/>
          <w:kern w:val="0"/>
          <w:sz w:val="24"/>
        </w:rPr>
      </w:pPr>
      <w:r w:rsidRPr="00504D78">
        <w:rPr>
          <w:rFonts w:ascii="宋体" w:hAnsi="宋体" w:cs="宋体"/>
          <w:color w:val="323E32"/>
          <w:kern w:val="0"/>
          <w:sz w:val="24"/>
        </w:rPr>
        <w:t>14．对下列句子中加点词语的解释，不正确的一项是（3分）</w:t>
      </w:r>
    </w:p>
    <w:p w:rsidR="001A3BD9" w:rsidRPr="00504D78" w:rsidRDefault="001A3BD9" w:rsidP="00E81957">
      <w:pPr>
        <w:widowControl/>
        <w:jc w:val="left"/>
        <w:rPr>
          <w:rFonts w:ascii="宋体" w:hAnsi="宋体" w:cs="宋体"/>
          <w:color w:val="323E32"/>
          <w:kern w:val="0"/>
          <w:sz w:val="24"/>
        </w:rPr>
      </w:pPr>
      <w:r w:rsidRPr="00504D78">
        <w:rPr>
          <w:rFonts w:ascii="宋体" w:hAnsi="宋体" w:cs="宋体"/>
          <w:color w:val="323E32"/>
          <w:kern w:val="0"/>
          <w:sz w:val="24"/>
        </w:rPr>
        <w:t>A．发言必自称曰儒                   发言：发表意见。   </w:t>
      </w:r>
    </w:p>
    <w:p w:rsidR="001A3BD9" w:rsidRPr="00504D78" w:rsidRDefault="001A3BD9" w:rsidP="00E81957">
      <w:pPr>
        <w:widowControl/>
        <w:jc w:val="left"/>
        <w:rPr>
          <w:rFonts w:ascii="宋体" w:hAnsi="宋体" w:cs="宋体"/>
          <w:color w:val="323E32"/>
          <w:kern w:val="0"/>
          <w:sz w:val="24"/>
        </w:rPr>
      </w:pPr>
      <w:r w:rsidRPr="00504D78">
        <w:rPr>
          <w:rFonts w:ascii="宋体" w:hAnsi="宋体" w:cs="宋体"/>
          <w:color w:val="323E32"/>
          <w:kern w:val="0"/>
          <w:sz w:val="24"/>
        </w:rPr>
        <w:t>B．当时四方士大夫乐其无名教之拘     拘：束缚，拘束。</w:t>
      </w:r>
    </w:p>
    <w:p w:rsidR="001A3BD9" w:rsidRPr="00504D78" w:rsidRDefault="001A3BD9" w:rsidP="00E81957">
      <w:pPr>
        <w:widowControl/>
        <w:jc w:val="left"/>
        <w:rPr>
          <w:rFonts w:ascii="宋体" w:hAnsi="宋体" w:cs="宋体"/>
          <w:color w:val="323E32"/>
          <w:kern w:val="0"/>
          <w:sz w:val="24"/>
        </w:rPr>
      </w:pPr>
      <w:r w:rsidRPr="00504D78">
        <w:rPr>
          <w:rFonts w:ascii="宋体" w:hAnsi="宋体" w:cs="宋体"/>
          <w:color w:val="323E32"/>
          <w:kern w:val="0"/>
          <w:sz w:val="24"/>
        </w:rPr>
        <w:t>C．牧亦坐是废                       废：（被）罢免。</w:t>
      </w:r>
    </w:p>
    <w:p w:rsidR="001A3BD9" w:rsidRPr="00504D78" w:rsidRDefault="001A3BD9" w:rsidP="00E81957">
      <w:pPr>
        <w:widowControl/>
        <w:jc w:val="left"/>
        <w:rPr>
          <w:rFonts w:ascii="宋体" w:hAnsi="宋体" w:cs="宋体"/>
          <w:color w:val="323E32"/>
          <w:kern w:val="0"/>
          <w:sz w:val="24"/>
        </w:rPr>
      </w:pPr>
      <w:r w:rsidRPr="00504D78">
        <w:rPr>
          <w:rFonts w:ascii="宋体" w:hAnsi="宋体" w:cs="宋体"/>
          <w:color w:val="323E32"/>
          <w:kern w:val="0"/>
          <w:sz w:val="24"/>
        </w:rPr>
        <w:t>D．实宽良有治行                     治行：政绩。</w:t>
      </w:r>
    </w:p>
    <w:p w:rsidR="001A3BD9" w:rsidRPr="00504D78" w:rsidRDefault="001A3BD9" w:rsidP="00E81957">
      <w:pPr>
        <w:widowControl/>
        <w:jc w:val="left"/>
        <w:rPr>
          <w:rFonts w:ascii="宋体" w:hAnsi="宋体" w:cs="宋体"/>
          <w:color w:val="323E32"/>
          <w:kern w:val="0"/>
          <w:sz w:val="24"/>
        </w:rPr>
      </w:pPr>
      <w:r w:rsidRPr="00504D78">
        <w:rPr>
          <w:rFonts w:ascii="宋体" w:hAnsi="宋体" w:cs="宋体"/>
          <w:color w:val="323E32"/>
          <w:kern w:val="0"/>
          <w:sz w:val="24"/>
        </w:rPr>
        <w:t>15．下列各组句子中，加点词的意义和用法相同的一组是（3分）</w:t>
      </w:r>
    </w:p>
    <w:p w:rsidR="001A3BD9" w:rsidRPr="00504D78" w:rsidRDefault="001A3BD9" w:rsidP="00E81957">
      <w:pPr>
        <w:widowControl/>
        <w:jc w:val="left"/>
        <w:rPr>
          <w:rFonts w:ascii="宋体" w:hAnsi="宋体" w:cs="宋体"/>
          <w:color w:val="323E32"/>
          <w:kern w:val="0"/>
          <w:sz w:val="24"/>
        </w:rPr>
      </w:pPr>
      <w:r w:rsidRPr="00504D78">
        <w:rPr>
          <w:rFonts w:ascii="宋体" w:hAnsi="宋体" w:cs="宋体"/>
          <w:color w:val="323E32"/>
          <w:kern w:val="0"/>
          <w:sz w:val="24"/>
        </w:rPr>
        <w:t>A．果足以充儒之名乎//句读之不知   </w:t>
      </w:r>
    </w:p>
    <w:p w:rsidR="001A3BD9" w:rsidRPr="00504D78" w:rsidRDefault="001A3BD9" w:rsidP="00E81957">
      <w:pPr>
        <w:widowControl/>
        <w:jc w:val="left"/>
        <w:rPr>
          <w:rFonts w:ascii="宋体" w:hAnsi="宋体" w:cs="宋体"/>
          <w:color w:val="323E32"/>
          <w:kern w:val="0"/>
          <w:sz w:val="24"/>
        </w:rPr>
      </w:pPr>
      <w:r w:rsidRPr="00504D78">
        <w:rPr>
          <w:rFonts w:ascii="宋体" w:hAnsi="宋体" w:cs="宋体"/>
          <w:color w:val="323E32"/>
          <w:kern w:val="0"/>
          <w:sz w:val="24"/>
        </w:rPr>
        <w:t>B．于其外则不光//此其志不在小</w:t>
      </w:r>
    </w:p>
    <w:p w:rsidR="001A3BD9" w:rsidRPr="00504D78" w:rsidRDefault="001A3BD9" w:rsidP="00E81957">
      <w:pPr>
        <w:widowControl/>
        <w:jc w:val="left"/>
        <w:rPr>
          <w:rFonts w:ascii="宋体" w:hAnsi="宋体" w:cs="宋体"/>
          <w:color w:val="323E32"/>
          <w:kern w:val="0"/>
          <w:sz w:val="24"/>
        </w:rPr>
      </w:pPr>
      <w:r w:rsidRPr="00504D78">
        <w:rPr>
          <w:rFonts w:ascii="宋体" w:hAnsi="宋体" w:cs="宋体"/>
          <w:color w:val="323E32"/>
          <w:kern w:val="0"/>
          <w:sz w:val="24"/>
        </w:rPr>
        <w:t>C．卒于睢阳//从径道亡，归璧于赵</w:t>
      </w:r>
    </w:p>
    <w:p w:rsidR="001A3BD9" w:rsidRPr="00504D78" w:rsidRDefault="001A3BD9" w:rsidP="00E81957">
      <w:pPr>
        <w:widowControl/>
        <w:jc w:val="left"/>
        <w:rPr>
          <w:rFonts w:ascii="宋体" w:hAnsi="宋体" w:cs="宋体"/>
          <w:color w:val="323E32"/>
          <w:kern w:val="0"/>
          <w:sz w:val="24"/>
        </w:rPr>
      </w:pPr>
      <w:r w:rsidRPr="00504D78">
        <w:rPr>
          <w:rFonts w:ascii="宋体" w:hAnsi="宋体" w:cs="宋体"/>
          <w:color w:val="323E32"/>
          <w:kern w:val="0"/>
          <w:sz w:val="24"/>
        </w:rPr>
        <w:t>D．将犬吠所怪//为巡船所物色</w:t>
      </w:r>
    </w:p>
    <w:p w:rsidR="001A3BD9" w:rsidRPr="00504D78" w:rsidRDefault="001A3BD9" w:rsidP="00E81957">
      <w:pPr>
        <w:widowControl/>
        <w:jc w:val="left"/>
        <w:rPr>
          <w:rFonts w:ascii="宋体" w:hAnsi="宋体" w:cs="宋体"/>
          <w:color w:val="323E32"/>
          <w:kern w:val="0"/>
          <w:sz w:val="24"/>
        </w:rPr>
      </w:pPr>
      <w:r w:rsidRPr="00504D78">
        <w:rPr>
          <w:rFonts w:ascii="宋体" w:hAnsi="宋体" w:cs="宋体"/>
          <w:color w:val="323E32"/>
          <w:kern w:val="0"/>
          <w:sz w:val="24"/>
        </w:rPr>
        <w:t>16．下列对原文有关内容的概括与赏析，不正确的一项是（3分）</w:t>
      </w:r>
    </w:p>
    <w:p w:rsidR="001A3BD9" w:rsidRPr="00504D78" w:rsidRDefault="001A3BD9" w:rsidP="00E81957">
      <w:pPr>
        <w:widowControl/>
        <w:jc w:val="left"/>
        <w:rPr>
          <w:rFonts w:ascii="宋体" w:hAnsi="宋体" w:cs="宋体"/>
          <w:color w:val="323E32"/>
          <w:kern w:val="0"/>
          <w:sz w:val="24"/>
        </w:rPr>
      </w:pPr>
      <w:r w:rsidRPr="00504D78">
        <w:rPr>
          <w:rFonts w:ascii="宋体" w:hAnsi="宋体" w:cs="宋体"/>
          <w:color w:val="323E32"/>
          <w:kern w:val="0"/>
          <w:sz w:val="24"/>
        </w:rPr>
        <w:t>A．作者认为，对真正的儒者而言，读书不应雕章琢句，作文不应只追求辞藻华丽，而应抱着学以致用的目的，匡正时弊，有益社会的进步。</w:t>
      </w:r>
    </w:p>
    <w:p w:rsidR="001A3BD9" w:rsidRPr="00504D78" w:rsidRDefault="001A3BD9" w:rsidP="00E81957">
      <w:pPr>
        <w:widowControl/>
        <w:jc w:val="left"/>
        <w:rPr>
          <w:rFonts w:ascii="宋体" w:hAnsi="宋体" w:cs="宋体"/>
          <w:color w:val="323E32"/>
          <w:kern w:val="0"/>
          <w:sz w:val="24"/>
        </w:rPr>
      </w:pPr>
      <w:r w:rsidRPr="00504D78">
        <w:rPr>
          <w:rFonts w:ascii="宋体" w:hAnsi="宋体" w:cs="宋体"/>
          <w:color w:val="323E32"/>
          <w:kern w:val="0"/>
          <w:sz w:val="24"/>
        </w:rPr>
        <w:t>B．颜太初考中进士后，担任过临晋主簿和应天府户曹。主簿是县令的属官，户曹是知府的属官。县令的上级是州牧。</w:t>
      </w:r>
    </w:p>
    <w:p w:rsidR="001A3BD9" w:rsidRPr="00504D78" w:rsidRDefault="001A3BD9" w:rsidP="00E81957">
      <w:pPr>
        <w:widowControl/>
        <w:jc w:val="left"/>
        <w:rPr>
          <w:rFonts w:ascii="宋体" w:hAnsi="宋体" w:cs="宋体"/>
          <w:color w:val="323E32"/>
          <w:kern w:val="0"/>
          <w:sz w:val="24"/>
        </w:rPr>
      </w:pPr>
      <w:r w:rsidRPr="00504D78">
        <w:rPr>
          <w:rFonts w:ascii="宋体" w:hAnsi="宋体" w:cs="宋体"/>
          <w:color w:val="323E32"/>
          <w:kern w:val="0"/>
          <w:sz w:val="24"/>
        </w:rPr>
        <w:t>C．颜太初宽厚正直，才识过人，效法嵇康、阮籍，诗文讥刺时事，遭到利益集团的嫉恨排挤，终身仕途不顺，郁郁不得志。</w:t>
      </w:r>
    </w:p>
    <w:p w:rsidR="001A3BD9" w:rsidRDefault="001A3BD9" w:rsidP="00E81957">
      <w:pPr>
        <w:widowControl/>
        <w:jc w:val="left"/>
        <w:rPr>
          <w:rFonts w:ascii="宋体" w:hAnsi="宋体" w:cs="宋体"/>
          <w:color w:val="323E32"/>
          <w:kern w:val="0"/>
          <w:sz w:val="24"/>
        </w:rPr>
      </w:pPr>
      <w:r w:rsidRPr="00504D78">
        <w:rPr>
          <w:rFonts w:ascii="宋体" w:hAnsi="宋体" w:cs="宋体"/>
          <w:color w:val="323E32"/>
          <w:kern w:val="0"/>
          <w:sz w:val="24"/>
        </w:rPr>
        <w:t>D．文章叙议结合。作者在记叙颜太初生平经历中，表达了欣赏的态度并寄寓深切同情；在评价颜太初诗文创作时，充分肯定了其作品的价值。</w:t>
      </w:r>
    </w:p>
    <w:p w:rsidR="00E81957" w:rsidRDefault="00E81957" w:rsidP="00E81957">
      <w:pPr>
        <w:widowControl/>
        <w:jc w:val="left"/>
        <w:rPr>
          <w:rFonts w:ascii="宋体" w:hAnsi="宋体" w:cs="宋体"/>
          <w:color w:val="323E32"/>
          <w:kern w:val="0"/>
          <w:sz w:val="24"/>
        </w:rPr>
      </w:pPr>
    </w:p>
    <w:p w:rsidR="001A3BD9" w:rsidRPr="00504D78" w:rsidRDefault="001A3BD9" w:rsidP="00E81957">
      <w:pPr>
        <w:widowControl/>
        <w:jc w:val="left"/>
        <w:rPr>
          <w:rFonts w:ascii="宋体" w:hAnsi="宋体" w:cs="宋体"/>
          <w:color w:val="323E32"/>
          <w:kern w:val="0"/>
          <w:sz w:val="24"/>
        </w:rPr>
      </w:pPr>
      <w:r w:rsidRPr="00504D78">
        <w:rPr>
          <w:rFonts w:ascii="宋体" w:hAnsi="宋体" w:cs="宋体"/>
          <w:color w:val="323E32"/>
          <w:kern w:val="0"/>
          <w:sz w:val="24"/>
        </w:rPr>
        <w:t>17．用“/”给文中画波浪线的部分断句。（3分）</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世 人 见 太 初 官 职 不能 动 人 又 其 文 多 指 讦 有 疵 病 者 所 恶 闻 虽 得 其 文 不 甚 重 之 故 所 弃 失 居 多 余 止 得 其两 卷</w:t>
      </w:r>
    </w:p>
    <w:p w:rsidR="00E81957" w:rsidRDefault="00E81957" w:rsidP="00E81957">
      <w:pPr>
        <w:widowControl/>
        <w:jc w:val="left"/>
        <w:rPr>
          <w:rFonts w:ascii="宋体" w:hAnsi="宋体" w:cs="宋体"/>
          <w:color w:val="323E32"/>
          <w:kern w:val="0"/>
          <w:sz w:val="24"/>
        </w:rPr>
      </w:pPr>
    </w:p>
    <w:p w:rsidR="001A3BD9" w:rsidRPr="00504D78" w:rsidRDefault="001A3BD9" w:rsidP="00E81957">
      <w:pPr>
        <w:widowControl/>
        <w:jc w:val="left"/>
        <w:rPr>
          <w:rFonts w:ascii="宋体" w:hAnsi="宋体" w:cs="宋体"/>
          <w:color w:val="323E32"/>
          <w:kern w:val="0"/>
          <w:sz w:val="24"/>
        </w:rPr>
      </w:pPr>
      <w:r w:rsidRPr="00504D78">
        <w:rPr>
          <w:rFonts w:ascii="宋体" w:hAnsi="宋体" w:cs="宋体"/>
          <w:color w:val="323E32"/>
          <w:kern w:val="0"/>
          <w:sz w:val="24"/>
        </w:rPr>
        <w:t>18．把文中画线的句子译成现代汉语。（8分）</w:t>
      </w:r>
    </w:p>
    <w:p w:rsidR="001A3BD9" w:rsidRDefault="001A3BD9" w:rsidP="00E81957">
      <w:pPr>
        <w:widowControl/>
        <w:jc w:val="left"/>
        <w:rPr>
          <w:rFonts w:ascii="宋体" w:hAnsi="宋体" w:cs="宋体"/>
          <w:color w:val="323E32"/>
          <w:kern w:val="0"/>
          <w:sz w:val="24"/>
        </w:rPr>
      </w:pPr>
      <w:r w:rsidRPr="00504D78">
        <w:rPr>
          <w:rFonts w:ascii="宋体" w:hAnsi="宋体" w:cs="宋体"/>
          <w:color w:val="323E32"/>
          <w:kern w:val="0"/>
          <w:sz w:val="24"/>
        </w:rPr>
        <w:t>（1）既得其理，不徒诵之，以夸诳于人，必也蹈而行之。</w:t>
      </w:r>
    </w:p>
    <w:p w:rsidR="00E81957" w:rsidRPr="00504D78" w:rsidRDefault="00E81957" w:rsidP="00E81957">
      <w:pPr>
        <w:widowControl/>
        <w:jc w:val="left"/>
        <w:rPr>
          <w:rFonts w:ascii="宋体" w:hAnsi="宋体" w:cs="宋体"/>
          <w:color w:val="323E32"/>
          <w:kern w:val="0"/>
          <w:sz w:val="24"/>
        </w:rPr>
      </w:pPr>
    </w:p>
    <w:p w:rsidR="00E81957" w:rsidRDefault="001A3BD9" w:rsidP="00E81957">
      <w:pPr>
        <w:widowControl/>
        <w:jc w:val="left"/>
        <w:rPr>
          <w:rFonts w:ascii="宋体" w:hAnsi="宋体" w:cs="宋体"/>
          <w:color w:val="323E32"/>
          <w:kern w:val="0"/>
          <w:sz w:val="24"/>
        </w:rPr>
      </w:pPr>
      <w:r w:rsidRPr="00504D78">
        <w:rPr>
          <w:rFonts w:ascii="宋体" w:hAnsi="宋体" w:cs="宋体"/>
          <w:color w:val="323E32"/>
          <w:kern w:val="0"/>
          <w:sz w:val="24"/>
        </w:rPr>
        <w:t>（2）前世之士身不显于时，而言立于后世者多矣。太初虽贱而夭，其文岂必不传？</w:t>
      </w:r>
    </w:p>
    <w:p w:rsidR="00BB705E" w:rsidRDefault="00BB705E" w:rsidP="00E81957">
      <w:pPr>
        <w:widowControl/>
        <w:jc w:val="left"/>
        <w:rPr>
          <w:rFonts w:ascii="宋体" w:hAnsi="宋体" w:cs="宋体"/>
          <w:color w:val="323E32"/>
          <w:kern w:val="0"/>
          <w:sz w:val="24"/>
        </w:rPr>
      </w:pPr>
    </w:p>
    <w:p w:rsidR="001A3BD9" w:rsidRPr="00504D78" w:rsidRDefault="001A3BD9" w:rsidP="00E81957">
      <w:pPr>
        <w:widowControl/>
        <w:jc w:val="left"/>
        <w:rPr>
          <w:rFonts w:ascii="宋体" w:hAnsi="宋体" w:cs="宋体"/>
          <w:color w:val="323E32"/>
          <w:kern w:val="0"/>
          <w:sz w:val="24"/>
        </w:rPr>
      </w:pPr>
      <w:r w:rsidRPr="00504D78">
        <w:rPr>
          <w:rFonts w:ascii="宋体" w:hAnsi="宋体" w:cs="宋体"/>
          <w:color w:val="323E32"/>
          <w:kern w:val="0"/>
          <w:sz w:val="24"/>
        </w:rPr>
        <w:t>（二）阅读下面这首诗，完成19—20题。（8分）</w:t>
      </w:r>
    </w:p>
    <w:p w:rsidR="001A3BD9" w:rsidRPr="00504D78" w:rsidRDefault="001A3BD9" w:rsidP="001A3BD9">
      <w:pPr>
        <w:widowControl/>
        <w:ind w:firstLine="480"/>
        <w:jc w:val="center"/>
        <w:rPr>
          <w:rFonts w:ascii="宋体" w:hAnsi="宋体" w:cs="宋体"/>
          <w:color w:val="323E32"/>
          <w:kern w:val="0"/>
          <w:sz w:val="24"/>
        </w:rPr>
      </w:pPr>
      <w:r w:rsidRPr="00504D78">
        <w:rPr>
          <w:rFonts w:ascii="宋体" w:hAnsi="宋体" w:cs="宋体"/>
          <w:color w:val="323E32"/>
          <w:kern w:val="0"/>
          <w:sz w:val="24"/>
        </w:rPr>
        <w:t>送王昌龄</w:t>
      </w:r>
    </w:p>
    <w:p w:rsidR="001A3BD9" w:rsidRPr="00504D78" w:rsidRDefault="001A3BD9" w:rsidP="001A3BD9">
      <w:pPr>
        <w:widowControl/>
        <w:ind w:firstLine="480"/>
        <w:jc w:val="center"/>
        <w:rPr>
          <w:rFonts w:ascii="宋体" w:hAnsi="宋体" w:cs="宋体"/>
          <w:color w:val="323E32"/>
          <w:kern w:val="0"/>
          <w:sz w:val="24"/>
        </w:rPr>
      </w:pPr>
      <w:r w:rsidRPr="00504D78">
        <w:rPr>
          <w:rFonts w:ascii="宋体" w:hAnsi="宋体" w:cs="宋体"/>
          <w:color w:val="323E32"/>
          <w:kern w:val="0"/>
          <w:sz w:val="24"/>
        </w:rPr>
        <w:t>李颀</w:t>
      </w:r>
    </w:p>
    <w:p w:rsidR="001A3BD9" w:rsidRPr="00504D78" w:rsidRDefault="001A3BD9" w:rsidP="001A3BD9">
      <w:pPr>
        <w:widowControl/>
        <w:ind w:firstLine="480"/>
        <w:jc w:val="center"/>
        <w:rPr>
          <w:rFonts w:ascii="宋体" w:hAnsi="宋体" w:cs="宋体"/>
          <w:color w:val="323E32"/>
          <w:kern w:val="0"/>
          <w:sz w:val="24"/>
        </w:rPr>
      </w:pPr>
      <w:r w:rsidRPr="00504D78">
        <w:rPr>
          <w:rFonts w:ascii="宋体" w:hAnsi="宋体" w:cs="宋体"/>
          <w:color w:val="323E32"/>
          <w:kern w:val="0"/>
          <w:sz w:val="24"/>
        </w:rPr>
        <w:lastRenderedPageBreak/>
        <w:t>漕水东去远，送君多暮情。</w:t>
      </w:r>
    </w:p>
    <w:p w:rsidR="001A3BD9" w:rsidRPr="00504D78" w:rsidRDefault="001A3BD9" w:rsidP="001A3BD9">
      <w:pPr>
        <w:widowControl/>
        <w:ind w:firstLine="480"/>
        <w:jc w:val="center"/>
        <w:rPr>
          <w:rFonts w:ascii="宋体" w:hAnsi="宋体" w:cs="宋体"/>
          <w:color w:val="323E32"/>
          <w:kern w:val="0"/>
          <w:sz w:val="24"/>
        </w:rPr>
      </w:pPr>
      <w:r w:rsidRPr="00504D78">
        <w:rPr>
          <w:rFonts w:ascii="宋体" w:hAnsi="宋体" w:cs="宋体"/>
          <w:color w:val="323E32"/>
          <w:kern w:val="0"/>
          <w:sz w:val="24"/>
        </w:rPr>
        <w:t>淹留野寺出，向背孤山明。</w:t>
      </w:r>
    </w:p>
    <w:p w:rsidR="001A3BD9" w:rsidRPr="00504D78" w:rsidRDefault="001A3BD9" w:rsidP="001A3BD9">
      <w:pPr>
        <w:widowControl/>
        <w:ind w:firstLine="480"/>
        <w:jc w:val="center"/>
        <w:rPr>
          <w:rFonts w:ascii="宋体" w:hAnsi="宋体" w:cs="宋体"/>
          <w:color w:val="323E32"/>
          <w:kern w:val="0"/>
          <w:sz w:val="24"/>
        </w:rPr>
      </w:pPr>
      <w:r w:rsidRPr="00504D78">
        <w:rPr>
          <w:rFonts w:ascii="宋体" w:hAnsi="宋体" w:cs="宋体"/>
          <w:color w:val="323E32"/>
          <w:kern w:val="0"/>
          <w:sz w:val="24"/>
        </w:rPr>
        <w:t>前望数千里，中无蒲稗生。</w:t>
      </w:r>
    </w:p>
    <w:p w:rsidR="001A3BD9" w:rsidRPr="00504D78" w:rsidRDefault="001A3BD9" w:rsidP="001A3BD9">
      <w:pPr>
        <w:widowControl/>
        <w:ind w:firstLine="480"/>
        <w:jc w:val="center"/>
        <w:rPr>
          <w:rFonts w:ascii="宋体" w:hAnsi="宋体" w:cs="宋体"/>
          <w:color w:val="323E32"/>
          <w:kern w:val="0"/>
          <w:sz w:val="24"/>
        </w:rPr>
      </w:pPr>
      <w:r w:rsidRPr="00504D78">
        <w:rPr>
          <w:rFonts w:ascii="宋体" w:hAnsi="宋体" w:cs="宋体"/>
          <w:color w:val="323E32"/>
          <w:kern w:val="0"/>
          <w:sz w:val="24"/>
        </w:rPr>
        <w:t>夕阳满舟楫，但爱微波清。</w:t>
      </w:r>
    </w:p>
    <w:p w:rsidR="001A3BD9" w:rsidRPr="00504D78" w:rsidRDefault="001A3BD9" w:rsidP="001A3BD9">
      <w:pPr>
        <w:widowControl/>
        <w:ind w:firstLine="480"/>
        <w:jc w:val="center"/>
        <w:rPr>
          <w:rFonts w:ascii="宋体" w:hAnsi="宋体" w:cs="宋体"/>
          <w:color w:val="323E32"/>
          <w:kern w:val="0"/>
          <w:sz w:val="24"/>
        </w:rPr>
      </w:pPr>
      <w:r w:rsidRPr="00504D78">
        <w:rPr>
          <w:rFonts w:ascii="宋体" w:hAnsi="宋体" w:cs="宋体"/>
          <w:color w:val="323E32"/>
          <w:kern w:val="0"/>
          <w:sz w:val="24"/>
        </w:rPr>
        <w:t>举酒林月上，解衣沙鸟鸣。</w:t>
      </w:r>
    </w:p>
    <w:p w:rsidR="001A3BD9" w:rsidRPr="00504D78" w:rsidRDefault="001A3BD9" w:rsidP="001A3BD9">
      <w:pPr>
        <w:widowControl/>
        <w:ind w:firstLine="480"/>
        <w:jc w:val="center"/>
        <w:rPr>
          <w:rFonts w:ascii="宋体" w:hAnsi="宋体" w:cs="宋体"/>
          <w:color w:val="323E32"/>
          <w:kern w:val="0"/>
          <w:sz w:val="24"/>
        </w:rPr>
      </w:pPr>
      <w:r w:rsidRPr="00504D78">
        <w:rPr>
          <w:rFonts w:ascii="宋体" w:hAnsi="宋体" w:cs="宋体"/>
          <w:color w:val="323E32"/>
          <w:kern w:val="0"/>
          <w:sz w:val="24"/>
        </w:rPr>
        <w:t>夜来莲花界，梦里金陵城。</w:t>
      </w:r>
    </w:p>
    <w:p w:rsidR="001A3BD9" w:rsidRPr="00504D78" w:rsidRDefault="001A3BD9" w:rsidP="001A3BD9">
      <w:pPr>
        <w:widowControl/>
        <w:ind w:firstLine="480"/>
        <w:jc w:val="center"/>
        <w:rPr>
          <w:rFonts w:ascii="宋体" w:hAnsi="宋体" w:cs="宋体"/>
          <w:color w:val="323E32"/>
          <w:kern w:val="0"/>
          <w:sz w:val="24"/>
        </w:rPr>
      </w:pPr>
      <w:r w:rsidRPr="00504D78">
        <w:rPr>
          <w:rFonts w:ascii="宋体" w:hAnsi="宋体" w:cs="宋体"/>
          <w:color w:val="323E32"/>
          <w:kern w:val="0"/>
          <w:sz w:val="24"/>
        </w:rPr>
        <w:t>叹息此离别，悠悠江海行。</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【注】莲花界：佛寺，诗中指洛阳白马寺。</w:t>
      </w:r>
    </w:p>
    <w:p w:rsidR="001A3BD9" w:rsidRPr="00504D78" w:rsidRDefault="001A3BD9" w:rsidP="00E81957">
      <w:pPr>
        <w:widowControl/>
        <w:jc w:val="left"/>
        <w:rPr>
          <w:rFonts w:ascii="宋体" w:hAnsi="宋体" w:cs="宋体"/>
          <w:color w:val="323E32"/>
          <w:kern w:val="0"/>
          <w:sz w:val="24"/>
        </w:rPr>
      </w:pPr>
      <w:r w:rsidRPr="00504D78">
        <w:rPr>
          <w:rFonts w:ascii="宋体" w:hAnsi="宋体" w:cs="宋体"/>
          <w:color w:val="323E32"/>
          <w:kern w:val="0"/>
          <w:sz w:val="24"/>
        </w:rPr>
        <w:t>19．“淹留野寺出”一句中“淹留”的意思是</w:t>
      </w:r>
      <w:r w:rsidRPr="00504D78">
        <w:rPr>
          <w:rFonts w:ascii="宋体" w:hAnsi="宋体" w:cs="宋体"/>
          <w:color w:val="323E32"/>
          <w:kern w:val="0"/>
          <w:sz w:val="24"/>
          <w:u w:val="single"/>
        </w:rPr>
        <w:t>           </w:t>
      </w:r>
      <w:r w:rsidRPr="00504D78">
        <w:rPr>
          <w:rFonts w:ascii="宋体" w:hAnsi="宋体" w:cs="宋体"/>
          <w:color w:val="323E32"/>
          <w:kern w:val="0"/>
          <w:sz w:val="24"/>
        </w:rPr>
        <w:t xml:space="preserve"> ，体现出诗人 </w:t>
      </w:r>
      <w:r w:rsidRPr="00504D78">
        <w:rPr>
          <w:rFonts w:ascii="宋体" w:hAnsi="宋体" w:cs="宋体"/>
          <w:color w:val="323E32"/>
          <w:kern w:val="0"/>
          <w:sz w:val="24"/>
          <w:u w:val="single"/>
        </w:rPr>
        <w:t>             </w:t>
      </w:r>
      <w:r w:rsidRPr="00504D78">
        <w:rPr>
          <w:rFonts w:ascii="宋体" w:hAnsi="宋体" w:cs="宋体"/>
          <w:color w:val="323E32"/>
          <w:kern w:val="0"/>
          <w:sz w:val="24"/>
        </w:rPr>
        <w:t>的心情。（2分）</w:t>
      </w:r>
    </w:p>
    <w:p w:rsidR="00E81957" w:rsidRDefault="001A3BD9" w:rsidP="00E81957">
      <w:pPr>
        <w:widowControl/>
        <w:jc w:val="left"/>
        <w:rPr>
          <w:rFonts w:ascii="宋体" w:hAnsi="宋体" w:cs="宋体"/>
          <w:color w:val="323E32"/>
          <w:kern w:val="0"/>
          <w:sz w:val="24"/>
        </w:rPr>
      </w:pPr>
      <w:r w:rsidRPr="00504D78">
        <w:rPr>
          <w:rFonts w:ascii="宋体" w:hAnsi="宋体" w:cs="宋体"/>
          <w:color w:val="323E32"/>
          <w:kern w:val="0"/>
          <w:sz w:val="24"/>
        </w:rPr>
        <w:t>20．这首诗与柳永《雨霖铃》词都运用了点染手法，试赏析本诗的点染手法。（6分）</w:t>
      </w:r>
    </w:p>
    <w:p w:rsidR="00E81957" w:rsidRDefault="00E81957" w:rsidP="00E81957">
      <w:pPr>
        <w:widowControl/>
        <w:jc w:val="left"/>
        <w:rPr>
          <w:rFonts w:ascii="宋体" w:hAnsi="宋体" w:cs="宋体"/>
          <w:color w:val="323E32"/>
          <w:kern w:val="0"/>
          <w:sz w:val="24"/>
        </w:rPr>
      </w:pPr>
    </w:p>
    <w:p w:rsidR="001A3BD9" w:rsidRPr="00504D78" w:rsidRDefault="001A3BD9" w:rsidP="00E81957">
      <w:pPr>
        <w:widowControl/>
        <w:jc w:val="left"/>
        <w:rPr>
          <w:rFonts w:ascii="宋体" w:hAnsi="宋体" w:cs="宋体"/>
          <w:color w:val="323E32"/>
          <w:kern w:val="0"/>
          <w:sz w:val="24"/>
        </w:rPr>
      </w:pPr>
      <w:r w:rsidRPr="00504D78">
        <w:rPr>
          <w:rFonts w:ascii="宋体" w:hAnsi="宋体" w:cs="宋体"/>
          <w:color w:val="323E32"/>
          <w:kern w:val="0"/>
          <w:sz w:val="24"/>
        </w:rPr>
        <w:t>（三）阅读下面的材料，完成21—22题。（6分）</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子曰：“甚矣吾衰也！久矣吾不复梦见周公！”（《论语·述而》）</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子曰：“如有周公之才之美，使骄且吝，其余不足观也已！”（《论语·泰伯》）</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【注】才之美：美好的才华。使：假使。</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21．第一则材料中“梦见周公”的含义是什么？（2分）</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22．概括第二则材料的主旨，并加以分析。（4分）</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（四）古诗文默写。（6分）</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23．补写出下列名篇名句的空缺部分。（只选3小题）（6分）</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 xml:space="preserve">（1）不愤不启， </w:t>
      </w:r>
      <w:r w:rsidRPr="00504D78">
        <w:rPr>
          <w:rFonts w:ascii="宋体" w:hAnsi="宋体" w:cs="宋体"/>
          <w:color w:val="323E32"/>
          <w:kern w:val="0"/>
          <w:sz w:val="24"/>
          <w:u w:val="single"/>
        </w:rPr>
        <w:t>             </w:t>
      </w:r>
      <w:r w:rsidRPr="00504D78">
        <w:rPr>
          <w:rFonts w:ascii="宋体" w:hAnsi="宋体" w:cs="宋体"/>
          <w:color w:val="323E32"/>
          <w:kern w:val="0"/>
          <w:sz w:val="24"/>
        </w:rPr>
        <w:t xml:space="preserve">。 </w:t>
      </w:r>
      <w:r w:rsidRPr="00504D78">
        <w:rPr>
          <w:rFonts w:ascii="宋体" w:hAnsi="宋体" w:cs="宋体"/>
          <w:color w:val="323E32"/>
          <w:kern w:val="0"/>
          <w:sz w:val="24"/>
          <w:u w:val="single"/>
        </w:rPr>
        <w:t>             </w:t>
      </w:r>
      <w:r w:rsidRPr="00504D78">
        <w:rPr>
          <w:rFonts w:ascii="宋体" w:hAnsi="宋体" w:cs="宋体"/>
          <w:color w:val="323E32"/>
          <w:kern w:val="0"/>
          <w:sz w:val="24"/>
        </w:rPr>
        <w:t>，则不复也。（《论语》）</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 xml:space="preserve">（2） </w:t>
      </w:r>
      <w:r w:rsidRPr="00504D78">
        <w:rPr>
          <w:rFonts w:ascii="宋体" w:hAnsi="宋体" w:cs="宋体"/>
          <w:color w:val="323E32"/>
          <w:kern w:val="0"/>
          <w:sz w:val="24"/>
          <w:u w:val="single"/>
        </w:rPr>
        <w:t>             </w:t>
      </w:r>
      <w:r w:rsidRPr="00504D78">
        <w:rPr>
          <w:rFonts w:ascii="宋体" w:hAnsi="宋体" w:cs="宋体"/>
          <w:color w:val="323E32"/>
          <w:kern w:val="0"/>
          <w:sz w:val="24"/>
        </w:rPr>
        <w:t xml:space="preserve">， </w:t>
      </w:r>
      <w:r w:rsidRPr="00504D78">
        <w:rPr>
          <w:rFonts w:ascii="宋体" w:hAnsi="宋体" w:cs="宋体"/>
          <w:color w:val="323E32"/>
          <w:kern w:val="0"/>
          <w:sz w:val="24"/>
          <w:u w:val="single"/>
        </w:rPr>
        <w:t>             </w:t>
      </w:r>
      <w:r w:rsidRPr="00504D78">
        <w:rPr>
          <w:rFonts w:ascii="宋体" w:hAnsi="宋体" w:cs="宋体"/>
          <w:color w:val="323E32"/>
          <w:kern w:val="0"/>
          <w:sz w:val="24"/>
        </w:rPr>
        <w:t>，七十者可以食肉矣。（《孟子·寡人之于国也》）</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 xml:space="preserve">（3）亦欲以究天人之际， </w:t>
      </w:r>
      <w:r w:rsidRPr="00504D78">
        <w:rPr>
          <w:rFonts w:ascii="宋体" w:hAnsi="宋体" w:cs="宋体"/>
          <w:color w:val="323E32"/>
          <w:kern w:val="0"/>
          <w:sz w:val="24"/>
          <w:u w:val="single"/>
        </w:rPr>
        <w:t>             </w:t>
      </w:r>
      <w:r w:rsidRPr="00504D78">
        <w:rPr>
          <w:rFonts w:ascii="宋体" w:hAnsi="宋体" w:cs="宋体"/>
          <w:color w:val="323E32"/>
          <w:kern w:val="0"/>
          <w:sz w:val="24"/>
        </w:rPr>
        <w:t xml:space="preserve">， </w:t>
      </w:r>
      <w:r w:rsidRPr="00504D78">
        <w:rPr>
          <w:rFonts w:ascii="宋体" w:hAnsi="宋体" w:cs="宋体"/>
          <w:color w:val="323E32"/>
          <w:kern w:val="0"/>
          <w:sz w:val="24"/>
          <w:u w:val="single"/>
        </w:rPr>
        <w:t>             </w:t>
      </w:r>
      <w:r w:rsidRPr="00504D78">
        <w:rPr>
          <w:rFonts w:ascii="宋体" w:hAnsi="宋体" w:cs="宋体"/>
          <w:color w:val="323E32"/>
          <w:kern w:val="0"/>
          <w:sz w:val="24"/>
        </w:rPr>
        <w:t>。（司马迁《报任安书》）</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 xml:space="preserve">（4）间关莺语花底滑，幽咽泉流冰下难。 </w:t>
      </w:r>
      <w:r w:rsidRPr="00504D78">
        <w:rPr>
          <w:rFonts w:ascii="宋体" w:hAnsi="宋体" w:cs="宋体"/>
          <w:color w:val="323E32"/>
          <w:kern w:val="0"/>
          <w:sz w:val="24"/>
          <w:u w:val="single"/>
        </w:rPr>
        <w:t>             </w:t>
      </w:r>
      <w:r w:rsidRPr="00504D78">
        <w:rPr>
          <w:rFonts w:ascii="宋体" w:hAnsi="宋体" w:cs="宋体"/>
          <w:color w:val="323E32"/>
          <w:kern w:val="0"/>
          <w:sz w:val="24"/>
        </w:rPr>
        <w:t xml:space="preserve">， </w:t>
      </w:r>
      <w:r w:rsidRPr="00504D78">
        <w:rPr>
          <w:rFonts w:ascii="宋体" w:hAnsi="宋体" w:cs="宋体"/>
          <w:color w:val="323E32"/>
          <w:kern w:val="0"/>
          <w:sz w:val="24"/>
          <w:u w:val="single"/>
        </w:rPr>
        <w:t>             </w:t>
      </w:r>
      <w:r w:rsidRPr="00504D78">
        <w:rPr>
          <w:rFonts w:ascii="宋体" w:hAnsi="宋体" w:cs="宋体"/>
          <w:color w:val="323E32"/>
          <w:kern w:val="0"/>
          <w:sz w:val="24"/>
        </w:rPr>
        <w:t>。（白居易《琵琶行》）</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 xml:space="preserve">（5）鸟雀呼晴， </w:t>
      </w:r>
      <w:r w:rsidRPr="00504D78">
        <w:rPr>
          <w:rFonts w:ascii="宋体" w:hAnsi="宋体" w:cs="宋体"/>
          <w:color w:val="323E32"/>
          <w:kern w:val="0"/>
          <w:sz w:val="24"/>
          <w:u w:val="single"/>
        </w:rPr>
        <w:t>             </w:t>
      </w:r>
      <w:r w:rsidRPr="00504D78">
        <w:rPr>
          <w:rFonts w:ascii="宋体" w:hAnsi="宋体" w:cs="宋体"/>
          <w:color w:val="323E32"/>
          <w:kern w:val="0"/>
          <w:sz w:val="24"/>
        </w:rPr>
        <w:t xml:space="preserve">。叶上初阳干宿雨，水面清圆， </w:t>
      </w:r>
      <w:r w:rsidRPr="00504D78">
        <w:rPr>
          <w:rFonts w:ascii="宋体" w:hAnsi="宋体" w:cs="宋体"/>
          <w:color w:val="323E32"/>
          <w:kern w:val="0"/>
          <w:sz w:val="24"/>
          <w:u w:val="single"/>
        </w:rPr>
        <w:t>             </w:t>
      </w:r>
      <w:r w:rsidRPr="00504D78">
        <w:rPr>
          <w:rFonts w:ascii="宋体" w:hAnsi="宋体" w:cs="宋体"/>
          <w:color w:val="323E32"/>
          <w:kern w:val="0"/>
          <w:sz w:val="24"/>
        </w:rPr>
        <w:t>。（周邦彦《苏幕遮》）</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四、作文（60分）</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24．阅读下面文字，根据要求作文。（60分）</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浙江大地，历史上孕育过务实、知行合一、经世致用等思想，今天又形成了“干在实处、走在前列、勇立潮头”的浙江精神。</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在与时俱进的浙江文化滋养下，代代浙江人书写了一个又一个浙江故事，创造了一个又一个浙江传奇。</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作为浙江学子，站在人生新起点，你有怎样的体验和思考？结合上述材料，写一篇文章。</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【注意】角度自选，立意自定，题目自拟。明确文体，不得写成诗歌。不得少于800字。不得抄袭、套作。</w:t>
      </w:r>
    </w:p>
    <w:p w:rsidR="001A3BD9" w:rsidRPr="00504D78" w:rsidRDefault="001A3BD9" w:rsidP="001A3BD9">
      <w:pPr>
        <w:widowControl/>
        <w:ind w:firstLine="480"/>
        <w:jc w:val="left"/>
        <w:rPr>
          <w:rFonts w:ascii="宋体" w:hAnsi="宋体" w:cs="宋体"/>
          <w:color w:val="323E32"/>
          <w:kern w:val="0"/>
          <w:sz w:val="24"/>
        </w:rPr>
      </w:pPr>
    </w:p>
    <w:p w:rsidR="00E81957" w:rsidRPr="00504D78" w:rsidRDefault="00E81957" w:rsidP="001A3BD9">
      <w:pPr>
        <w:widowControl/>
        <w:ind w:firstLine="480"/>
        <w:jc w:val="left"/>
        <w:rPr>
          <w:rFonts w:ascii="宋体" w:hAnsi="宋体" w:cs="宋体"/>
          <w:color w:val="323E32"/>
          <w:kern w:val="0"/>
          <w:sz w:val="24"/>
        </w:rPr>
      </w:pPr>
    </w:p>
    <w:p w:rsidR="001A3BD9" w:rsidRPr="00504D78" w:rsidRDefault="001A3BD9" w:rsidP="001A3BD9">
      <w:pPr>
        <w:widowControl/>
        <w:ind w:firstLine="480"/>
        <w:jc w:val="center"/>
        <w:rPr>
          <w:rFonts w:ascii="宋体" w:hAnsi="宋体" w:cs="宋体"/>
          <w:color w:val="323E32"/>
          <w:kern w:val="0"/>
          <w:sz w:val="24"/>
        </w:rPr>
      </w:pPr>
      <w:r w:rsidRPr="00504D78">
        <w:rPr>
          <w:rFonts w:ascii="宋体" w:hAnsi="宋体" w:cs="宋体"/>
          <w:b/>
          <w:bCs/>
          <w:color w:val="323E32"/>
          <w:kern w:val="0"/>
          <w:sz w:val="24"/>
        </w:rPr>
        <w:lastRenderedPageBreak/>
        <w:t>2018年普通高等学校招生全国统一考试（浙江卷）</w:t>
      </w:r>
    </w:p>
    <w:p w:rsidR="001A3BD9" w:rsidRPr="00504D78" w:rsidRDefault="001A3BD9" w:rsidP="001A3BD9">
      <w:pPr>
        <w:widowControl/>
        <w:ind w:firstLine="480"/>
        <w:jc w:val="center"/>
        <w:rPr>
          <w:rFonts w:ascii="宋体" w:hAnsi="宋体" w:cs="宋体"/>
          <w:color w:val="323E32"/>
          <w:kern w:val="0"/>
          <w:sz w:val="24"/>
        </w:rPr>
      </w:pPr>
    </w:p>
    <w:p w:rsidR="001A3BD9" w:rsidRPr="00504D78" w:rsidRDefault="001A3BD9" w:rsidP="00E36D31">
      <w:pPr>
        <w:widowControl/>
        <w:ind w:firstLine="480"/>
        <w:jc w:val="center"/>
        <w:rPr>
          <w:rFonts w:ascii="宋体" w:hAnsi="宋体" w:cs="宋体"/>
          <w:color w:val="323E32"/>
          <w:kern w:val="0"/>
          <w:sz w:val="24"/>
        </w:rPr>
      </w:pPr>
      <w:r w:rsidRPr="00504D78">
        <w:rPr>
          <w:rFonts w:ascii="宋体" w:hAnsi="宋体" w:cs="宋体"/>
          <w:b/>
          <w:bCs/>
          <w:color w:val="323E32"/>
          <w:kern w:val="0"/>
          <w:sz w:val="24"/>
        </w:rPr>
        <w:t>语文答案</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一、语言文字运用(共20分)</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1．（3分）B   2．（3分）)C   3．（2分）A   4．（3分）D</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5．（3分）</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示例：</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这三种作用都受温度的影响</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温度过高或过低</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植物各部位的温度是不同的</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6．（6分）</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（1）(2分)</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示例：</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综合阅读率和数字化阅读率双增，有声阅读成为新的增长点。</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（2）(4分)</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示例：</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科技的进步为国民提供了灵活多样的阅读方式。随着人们生活节奏的日益加快，听书这种阅读方式因为更加便捷，为越来越多的读者所喜爱，却会带来阅读浅表化问题。</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二、现代文阅读(共30分)</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（一）（10分）</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7．（3分）D    8．（3分）A</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9．（4分）</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（1）（2分）</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没有接受完整的自然教育，会在自然活动中妨害生物。</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自然教育主要集中在儿童和亲子方面，受众群体单一。</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（2）（2分）</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人类具有与生俱来的“亲生命性”，也有根植于天性里的生物恐惧感。</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自然教育能够引导人们热爱自然，保护自然，正确应对自然界的危险。</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（二）（20分）</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10．（4分）</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用词夸饰，辞彩绚丽。</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运用铺陈、排比语句。</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语气急切：用副词“果有”“真个”等加强语气，用“你看”“你抬头”等表现急于分享的兴奋心情。</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11．（5分）</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连用10个“一”将“东京梦华”定格于一个特定的现实场景，使得作品有开有合。</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前文渲染的是“闹”，此处连用“一”凸显的是“静”，形成强烈反差。</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前文铺陈的是“繁”,此处聚焦于“一”，梦与现实交相呼应，让作品余韵十足。</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12．（5分）</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先写街的繁荣做铺垫，引出人潮汹涌。</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再写游人众多，为后面观灯受阻理伏笔。</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lastRenderedPageBreak/>
        <w:t>最后写观灯盛况，把作品推向高潮并点题。</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层层铺垫，层层推进.</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13．（6分）</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庆幸遇上了改革开放的好时代，对城市发展新气象感到新奇。</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有感于游人众多，人民生活富裕，精神焕发。</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现代科技让汴京灯节重现历史繁华，实现了“我”的“星河梦”。</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三、古代诗文阅读（共40分）</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（一）（20分）</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14．（3分）A 15．（3分）B 16．（3分）C</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17．（3分）</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世人见太初官职不能动人/又其文多指讦/有疵病者所恶闻/虽得其文/不甚重之/故所弃失居多/余止得其两卷</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18．（8分）</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（1）（4分）</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（颜太初）掌握了先王书中的义理以后，不是仅仅称道它，用来夸大欺骗世人，而是必定亲自去实践。</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（2）（4分）</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前代的读书人活着时地位不显赫，但文章在后代长存的太多了。颜太初虽然地位低寿命短，他的文章难道一定流传不了吗？</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（二）（8分）</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19．（2分）</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久留（逗留）依依不舍</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20．（6分）</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“送君多暮情”句点出了伤别之情。</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“淹留野寺出”至“梦里金陵城”十句，层层铺写暮景，满篇幽淡惆怅，字字都是“暮情”，有力渲染烘托了离情。</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结尾“叹息此离别”再次点明别离之情，“悠悠江海行”表达对朋友孤身远去的不舍。</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（三）（6分）</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21．（2分）</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“梦见周公”表明孔子对周代文化的推崇和向往。</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22．（4分）</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主旨在于说明德、才的关系，孔子强调德重于才。</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“周公之才之美”，是极言其才干之优异：“骄”“吝”则是恶劣的品质。孔子认为，一个人如果品德不好，即使才华出众也不足称道。</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（四）（6分）</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23．（6分）</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（1）不悱不发</w:t>
      </w:r>
      <w:r w:rsidR="0048374A">
        <w:rPr>
          <w:rFonts w:ascii="宋体" w:hAnsi="宋体" w:cs="宋体" w:hint="eastAsia"/>
          <w:color w:val="323E32"/>
          <w:kern w:val="0"/>
          <w:sz w:val="24"/>
        </w:rPr>
        <w:t xml:space="preserve">  </w:t>
      </w:r>
      <w:r w:rsidRPr="00504D78">
        <w:rPr>
          <w:rFonts w:ascii="宋体" w:hAnsi="宋体" w:cs="宋体"/>
          <w:color w:val="323E32"/>
          <w:kern w:val="0"/>
          <w:sz w:val="24"/>
        </w:rPr>
        <w:t>举一隅不以三隅反</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（2）鸡豚狗彘之</w:t>
      </w:r>
      <w:r w:rsidR="0048374A">
        <w:rPr>
          <w:rFonts w:ascii="宋体" w:hAnsi="宋体" w:cs="宋体" w:hint="eastAsia"/>
          <w:color w:val="323E32"/>
          <w:kern w:val="0"/>
          <w:sz w:val="24"/>
        </w:rPr>
        <w:t xml:space="preserve">  </w:t>
      </w:r>
      <w:r w:rsidRPr="00504D78">
        <w:rPr>
          <w:rFonts w:ascii="宋体" w:hAnsi="宋体" w:cs="宋体"/>
          <w:color w:val="323E32"/>
          <w:kern w:val="0"/>
          <w:sz w:val="24"/>
        </w:rPr>
        <w:t>畜无失其时</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（3）通古今之变</w:t>
      </w:r>
      <w:r w:rsidR="0048374A">
        <w:rPr>
          <w:rFonts w:ascii="宋体" w:hAnsi="宋体" w:cs="宋体" w:hint="eastAsia"/>
          <w:color w:val="323E32"/>
          <w:kern w:val="0"/>
          <w:sz w:val="24"/>
        </w:rPr>
        <w:t xml:space="preserve">   </w:t>
      </w:r>
      <w:r w:rsidRPr="00504D78">
        <w:rPr>
          <w:rFonts w:ascii="宋体" w:hAnsi="宋体" w:cs="宋体"/>
          <w:color w:val="323E32"/>
          <w:kern w:val="0"/>
          <w:sz w:val="24"/>
        </w:rPr>
        <w:t>成一家之言</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（4）冰泉冷涩弦凝绝</w:t>
      </w:r>
      <w:r w:rsidR="0048374A">
        <w:rPr>
          <w:rFonts w:ascii="宋体" w:hAnsi="宋体" w:cs="宋体" w:hint="eastAsia"/>
          <w:color w:val="323E32"/>
          <w:kern w:val="0"/>
          <w:sz w:val="24"/>
        </w:rPr>
        <w:t xml:space="preserve">    </w:t>
      </w:r>
      <w:r w:rsidRPr="00504D78">
        <w:rPr>
          <w:rFonts w:ascii="宋体" w:hAnsi="宋体" w:cs="宋体"/>
          <w:color w:val="323E32"/>
          <w:kern w:val="0"/>
          <w:sz w:val="24"/>
        </w:rPr>
        <w:t>凝绝不通声暂歇</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（5）侵晓窥檐语</w:t>
      </w:r>
      <w:r w:rsidR="0048374A">
        <w:rPr>
          <w:rFonts w:ascii="宋体" w:hAnsi="宋体" w:cs="宋体" w:hint="eastAsia"/>
          <w:color w:val="323E32"/>
          <w:kern w:val="0"/>
          <w:sz w:val="24"/>
        </w:rPr>
        <w:t xml:space="preserve">    </w:t>
      </w:r>
      <w:r w:rsidRPr="00504D78">
        <w:rPr>
          <w:rFonts w:ascii="宋体" w:hAnsi="宋体" w:cs="宋体"/>
          <w:color w:val="323E32"/>
          <w:kern w:val="0"/>
          <w:sz w:val="24"/>
        </w:rPr>
        <w:t>一一风荷举</w:t>
      </w:r>
    </w:p>
    <w:p w:rsidR="001A3BD9" w:rsidRPr="00504D78" w:rsidRDefault="001A3BD9" w:rsidP="001A3BD9">
      <w:pPr>
        <w:widowControl/>
        <w:ind w:firstLine="480"/>
        <w:jc w:val="left"/>
        <w:rPr>
          <w:rFonts w:ascii="宋体" w:hAnsi="宋体" w:cs="宋体"/>
          <w:color w:val="323E32"/>
          <w:kern w:val="0"/>
          <w:sz w:val="24"/>
        </w:rPr>
      </w:pPr>
      <w:r w:rsidRPr="00504D78">
        <w:rPr>
          <w:rFonts w:ascii="宋体" w:hAnsi="宋体" w:cs="宋体"/>
          <w:color w:val="323E32"/>
          <w:kern w:val="0"/>
          <w:sz w:val="24"/>
        </w:rPr>
        <w:t>四、作文（60分）</w:t>
      </w:r>
    </w:p>
    <w:p w:rsidR="00D658F0" w:rsidRPr="00E36D31" w:rsidRDefault="001A3BD9" w:rsidP="00E36D31">
      <w:pPr>
        <w:widowControl/>
        <w:ind w:firstLine="480"/>
        <w:jc w:val="left"/>
        <w:rPr>
          <w:rFonts w:ascii="宋体" w:hAnsi="宋体" w:cs="宋体"/>
          <w:color w:val="323E32"/>
          <w:kern w:val="0"/>
          <w:sz w:val="24"/>
        </w:rPr>
      </w:pPr>
      <w:r w:rsidRPr="00504D78">
        <w:rPr>
          <w:rFonts w:ascii="宋体" w:hAnsi="宋体" w:cs="宋体"/>
          <w:color w:val="323E32"/>
          <w:kern w:val="0"/>
          <w:sz w:val="24"/>
        </w:rPr>
        <w:t>24．略。</w:t>
      </w:r>
    </w:p>
    <w:sectPr w:rsidR="00D658F0" w:rsidRPr="00E36D31" w:rsidSect="000B0432">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6B17" w:rsidRDefault="00096B17" w:rsidP="000B0432">
      <w:r>
        <w:separator/>
      </w:r>
    </w:p>
  </w:endnote>
  <w:endnote w:type="continuationSeparator" w:id="1">
    <w:p w:rsidR="00096B17" w:rsidRDefault="00096B17" w:rsidP="000B043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803" w:rsidRPr="00066868" w:rsidRDefault="00096B17" w:rsidP="00066868">
    <w:pPr>
      <w:pStyle w:val="a3"/>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6B17" w:rsidRDefault="00096B17" w:rsidP="000B0432">
      <w:r>
        <w:separator/>
      </w:r>
    </w:p>
  </w:footnote>
  <w:footnote w:type="continuationSeparator" w:id="1">
    <w:p w:rsidR="00096B17" w:rsidRDefault="00096B17" w:rsidP="000B043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1444" w:rsidRDefault="00811444">
    <w:pPr>
      <w:pStyle w:val="a5"/>
    </w:pPr>
  </w:p>
  <w:p w:rsidR="00811444" w:rsidRDefault="00811444">
    <w:pPr>
      <w:pStyle w:val="a5"/>
    </w:pPr>
    <w:r w:rsidRPr="00811444">
      <w:rPr>
        <w:rFonts w:hint="eastAsia"/>
      </w:rPr>
      <w:t>2018</w:t>
    </w:r>
    <w:r w:rsidRPr="00811444">
      <w:rPr>
        <w:rFonts w:hint="eastAsia"/>
      </w:rPr>
      <w:t>年全国高考语文试题精校（</w:t>
    </w:r>
    <w:r w:rsidRPr="00811444">
      <w:rPr>
        <w:rFonts w:hint="eastAsia"/>
      </w:rPr>
      <w:t>WORD</w:t>
    </w:r>
    <w:r w:rsidRPr="00811444">
      <w:rPr>
        <w:rFonts w:hint="eastAsia"/>
      </w:rPr>
      <w:t>版）</w:t>
    </w:r>
    <w:r w:rsidRPr="00811444">
      <w:rPr>
        <w:rFonts w:hint="eastAsia"/>
      </w:rPr>
      <w:t xml:space="preserve"> </w:t>
    </w:r>
    <w:r w:rsidRPr="00811444">
      <w:rPr>
        <w:rFonts w:hint="eastAsia"/>
      </w:rPr>
      <w:t>武汉市汉南一中张大勇整理</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A3BD9"/>
    <w:rsid w:val="00096B17"/>
    <w:rsid w:val="000B0432"/>
    <w:rsid w:val="001A3BD9"/>
    <w:rsid w:val="0030738F"/>
    <w:rsid w:val="003E752E"/>
    <w:rsid w:val="0048374A"/>
    <w:rsid w:val="00811444"/>
    <w:rsid w:val="00A62D1B"/>
    <w:rsid w:val="00AB6CE4"/>
    <w:rsid w:val="00BB705E"/>
    <w:rsid w:val="00D658F0"/>
    <w:rsid w:val="00E36D31"/>
    <w:rsid w:val="00E8195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3BD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1A3BD9"/>
    <w:pPr>
      <w:tabs>
        <w:tab w:val="center" w:pos="4153"/>
        <w:tab w:val="right" w:pos="8306"/>
      </w:tabs>
      <w:snapToGrid w:val="0"/>
      <w:jc w:val="left"/>
    </w:pPr>
    <w:rPr>
      <w:sz w:val="18"/>
      <w:szCs w:val="18"/>
    </w:rPr>
  </w:style>
  <w:style w:type="character" w:customStyle="1" w:styleId="Char">
    <w:name w:val="页脚 Char"/>
    <w:basedOn w:val="a0"/>
    <w:link w:val="a3"/>
    <w:rsid w:val="001A3BD9"/>
    <w:rPr>
      <w:rFonts w:ascii="Times New Roman" w:eastAsia="宋体" w:hAnsi="Times New Roman" w:cs="Times New Roman"/>
      <w:sz w:val="18"/>
      <w:szCs w:val="18"/>
    </w:rPr>
  </w:style>
  <w:style w:type="paragraph" w:styleId="a4">
    <w:name w:val="Balloon Text"/>
    <w:basedOn w:val="a"/>
    <w:link w:val="Char0"/>
    <w:uiPriority w:val="99"/>
    <w:semiHidden/>
    <w:unhideWhenUsed/>
    <w:rsid w:val="001A3BD9"/>
    <w:rPr>
      <w:sz w:val="18"/>
      <w:szCs w:val="18"/>
    </w:rPr>
  </w:style>
  <w:style w:type="character" w:customStyle="1" w:styleId="Char0">
    <w:name w:val="批注框文本 Char"/>
    <w:basedOn w:val="a0"/>
    <w:link w:val="a4"/>
    <w:uiPriority w:val="99"/>
    <w:semiHidden/>
    <w:rsid w:val="001A3BD9"/>
    <w:rPr>
      <w:rFonts w:ascii="Times New Roman" w:eastAsia="宋体" w:hAnsi="Times New Roman" w:cs="Times New Roman"/>
      <w:sz w:val="18"/>
      <w:szCs w:val="18"/>
    </w:rPr>
  </w:style>
  <w:style w:type="paragraph" w:styleId="a5">
    <w:name w:val="header"/>
    <w:basedOn w:val="a"/>
    <w:link w:val="Char1"/>
    <w:uiPriority w:val="99"/>
    <w:unhideWhenUsed/>
    <w:rsid w:val="00E81957"/>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E81957"/>
    <w:rPr>
      <w:rFonts w:ascii="Times New Roman" w:eastAsia="宋体" w:hAnsi="Times New Roman" w:cs="Times New Roman"/>
      <w:sz w:val="18"/>
      <w:szCs w:val="18"/>
    </w:rPr>
  </w:style>
  <w:style w:type="paragraph" w:styleId="a6">
    <w:name w:val="Normal (Web)"/>
    <w:basedOn w:val="a"/>
    <w:uiPriority w:val="99"/>
    <w:semiHidden/>
    <w:unhideWhenUsed/>
    <w:rsid w:val="00E81957"/>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divs>
    <w:div w:id="1785808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photo.blog.sina.com.cn/showpic.html#blogid=4a348da30102xouo&amp;url=http://album.sina.com.cn/pic/001mfItBzy7l9fPwCwk7c"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10</Pages>
  <Words>1469</Words>
  <Characters>8377</Characters>
  <Application>Microsoft Office Word</Application>
  <DocSecurity>0</DocSecurity>
  <Lines>69</Lines>
  <Paragraphs>19</Paragraphs>
  <ScaleCrop>false</ScaleCrop>
  <Company>china</Company>
  <LinksUpToDate>false</LinksUpToDate>
  <CharactersWithSpaces>9827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creator>备课大师9门全科：免注册，不收费！</dc:creator>
  <dc:description>备课大师9门全科：免注册，不收费！</dc:description>
  <cp:lastModifiedBy>AutoBVT</cp:lastModifiedBy>
  <cp:revision>备课大师9门全科：免注册，不收费！</cp:revision>
  <dcterms:created xsi:type="dcterms:W3CDTF">2018-06-19T01:28:00Z</dcterms:created>
  <dcterms:modified xsi:type="dcterms:W3CDTF">2018-06-20T00:38:00Z</dcterms:modified>
</cp:coreProperties>
</file>