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07EF8" w:rsidRPr="00D86419" w:rsidP="00507EF8">
      <w:pPr>
        <w:pStyle w:val="PlainText"/>
        <w:snapToGrid w:val="0"/>
        <w:spacing w:line="360" w:lineRule="auto"/>
        <w:ind w:firstLine="400" w:firstLineChars="200"/>
        <w:jc w:val="center"/>
        <w:rPr>
          <w:rFonts w:ascii="Times New Roman" w:eastAsia="方正小标宋_GBK" w:hAnsi="Times New Roman"/>
          <w:b/>
          <w:sz w:val="32"/>
          <w:szCs w:val="32"/>
        </w:rPr>
      </w:pPr>
      <w:r>
        <w:rPr>
          <w:rFonts w:ascii="Times New Roman" w:eastAsia="方正小标宋_GBK" w:hAnsi="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53pt;margin-top:856pt;mso-position-horizontal-relative:page;mso-position-vertical-relative:top-margin-area;position:absolute;width:25pt;z-index:251658240">
            <v:imagedata r:id="rId4" o:title=""/>
          </v:shape>
        </w:pict>
      </w:r>
      <w:r w:rsidRPr="00D86419">
        <w:rPr>
          <w:rFonts w:ascii="Times New Roman" w:eastAsia="方正小标宋_GBK" w:hAnsi="Times New Roman"/>
          <w:b/>
          <w:sz w:val="32"/>
          <w:szCs w:val="32"/>
        </w:rPr>
        <w:t>专题九　默写常见的名句名篇</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1495425" cy="238125"/>
            <wp:effectExtent l="0" t="0" r="9525" b="9525"/>
            <wp:docPr id="22" name="图片 22"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484"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644"/>
        <w:gridCol w:w="1980"/>
        <w:gridCol w:w="4860"/>
      </w:tblGrid>
      <w:tr w:rsidTr="00FD2A24">
        <w:tblPrEx>
          <w:tblW w:w="8484"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644" w:type="dxa"/>
            <w:shd w:val="clear" w:color="auto" w:fill="auto"/>
            <w:vAlign w:val="center"/>
          </w:tcPr>
          <w:p w:rsidR="00507EF8" w:rsidRPr="00C81539" w:rsidP="00507EF8">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考试范围</w:t>
            </w:r>
          </w:p>
        </w:tc>
        <w:tc>
          <w:tcPr>
            <w:tcW w:w="6840" w:type="dxa"/>
            <w:gridSpan w:val="2"/>
            <w:shd w:val="clear" w:color="auto" w:fill="auto"/>
            <w:vAlign w:val="center"/>
          </w:tcPr>
          <w:p w:rsidR="00507EF8" w:rsidRPr="00C81539" w:rsidP="00507EF8">
            <w:pPr>
              <w:pStyle w:val="PlainText"/>
              <w:snapToGrid w:val="0"/>
              <w:spacing w:line="360" w:lineRule="auto"/>
              <w:ind w:firstLine="420"/>
              <w:jc w:val="center"/>
              <w:rPr>
                <w:rFonts w:ascii="Times New Roman" w:hAnsi="Times New Roman"/>
              </w:rPr>
            </w:pPr>
            <w:r w:rsidRPr="00C81539">
              <w:rPr>
                <w:rFonts w:ascii="Times New Roman" w:eastAsia="黑体" w:hAnsi="Times New Roman"/>
              </w:rPr>
              <w:t>真题统计</w:t>
            </w:r>
          </w:p>
        </w:tc>
      </w:tr>
      <w:tr w:rsidTr="00FD2A24">
        <w:tblPrEx>
          <w:tblW w:w="8484" w:type="dxa"/>
          <w:jc w:val="center"/>
          <w:tblInd w:w="84" w:type="dxa"/>
          <w:tblLayout w:type="fixed"/>
          <w:tblCellMar>
            <w:top w:w="0" w:type="dxa"/>
            <w:bottom w:w="0" w:type="dxa"/>
          </w:tblCellMar>
          <w:tblLook w:val="0000"/>
        </w:tblPrEx>
        <w:trPr>
          <w:trHeight w:val="495"/>
          <w:jc w:val="center"/>
        </w:trPr>
        <w:tc>
          <w:tcPr>
            <w:tcW w:w="1644" w:type="dxa"/>
            <w:vMerge w:val="restart"/>
            <w:shd w:val="clear" w:color="auto" w:fill="auto"/>
            <w:vAlign w:val="center"/>
          </w:tcPr>
          <w:p w:rsidR="00507EF8" w:rsidP="00507EF8">
            <w:pPr>
              <w:pStyle w:val="PlainText"/>
              <w:snapToGrid w:val="0"/>
              <w:spacing w:line="360" w:lineRule="auto"/>
              <w:ind w:firstLine="420"/>
              <w:jc w:val="left"/>
              <w:rPr>
                <w:rFonts w:ascii="Times New Roman" w:hAnsi="Times New Roman"/>
              </w:rPr>
            </w:pPr>
            <w:r w:rsidRPr="00C81539">
              <w:rPr>
                <w:rFonts w:ascii="Times New Roman" w:hAnsi="Times New Roman"/>
              </w:rPr>
              <w:t>1.</w:t>
            </w:r>
            <w:r w:rsidRPr="00C81539">
              <w:rPr>
                <w:rFonts w:ascii="Times New Roman" w:hAnsi="Times New Roman"/>
              </w:rPr>
              <w:t>高中篇目</w:t>
            </w:r>
            <w:r w:rsidRPr="00C81539">
              <w:rPr>
                <w:rFonts w:ascii="Times New Roman" w:hAnsi="Times New Roman"/>
              </w:rPr>
              <w:t>14</w:t>
            </w:r>
            <w:r w:rsidRPr="00C81539">
              <w:rPr>
                <w:rFonts w:ascii="Times New Roman" w:hAnsi="Times New Roman"/>
              </w:rPr>
              <w:t>篇，其中诗词</w:t>
            </w:r>
            <w:r w:rsidRPr="00C81539">
              <w:rPr>
                <w:rFonts w:ascii="Times New Roman" w:hAnsi="Times New Roman"/>
              </w:rPr>
              <w:t>9</w:t>
            </w:r>
            <w:r w:rsidRPr="00C81539">
              <w:rPr>
                <w:rFonts w:ascii="Times New Roman" w:hAnsi="Times New Roman"/>
              </w:rPr>
              <w:t>篇，文章</w:t>
            </w:r>
            <w:r w:rsidRPr="00C81539">
              <w:rPr>
                <w:rFonts w:ascii="Times New Roman" w:hAnsi="Times New Roman"/>
              </w:rPr>
              <w:t>5</w:t>
            </w:r>
            <w:r w:rsidRPr="00C81539">
              <w:rPr>
                <w:rFonts w:ascii="Times New Roman" w:hAnsi="Times New Roman"/>
              </w:rPr>
              <w:t>篇。</w:t>
            </w:r>
          </w:p>
          <w:p w:rsidR="00507EF8" w:rsidRPr="00C81539" w:rsidP="00507EF8">
            <w:pPr>
              <w:pStyle w:val="PlainText"/>
              <w:snapToGrid w:val="0"/>
              <w:spacing w:line="360" w:lineRule="auto"/>
              <w:ind w:firstLine="420"/>
              <w:jc w:val="left"/>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初中篇目</w:t>
            </w:r>
            <w:r w:rsidRPr="00C81539">
              <w:rPr>
                <w:rFonts w:ascii="Times New Roman" w:hAnsi="Times New Roman"/>
              </w:rPr>
              <w:t>50</w:t>
            </w:r>
            <w:r w:rsidRPr="00C81539">
              <w:rPr>
                <w:rFonts w:ascii="Times New Roman" w:hAnsi="Times New Roman"/>
              </w:rPr>
              <w:t>篇，其中诗词</w:t>
            </w:r>
            <w:r w:rsidRPr="00C81539">
              <w:rPr>
                <w:rFonts w:ascii="Times New Roman" w:hAnsi="Times New Roman"/>
              </w:rPr>
              <w:t>34</w:t>
            </w:r>
            <w:r w:rsidRPr="00C81539">
              <w:rPr>
                <w:rFonts w:ascii="Times New Roman" w:hAnsi="Times New Roman"/>
              </w:rPr>
              <w:t>篇，文章</w:t>
            </w:r>
            <w:r w:rsidRPr="00C81539">
              <w:rPr>
                <w:rFonts w:ascii="Times New Roman" w:hAnsi="Times New Roman"/>
              </w:rPr>
              <w:t>16</w:t>
            </w:r>
            <w:r w:rsidRPr="00C81539">
              <w:rPr>
                <w:rFonts w:ascii="Times New Roman" w:hAnsi="Times New Roman"/>
              </w:rPr>
              <w:t>篇</w:t>
            </w:r>
          </w:p>
        </w:tc>
        <w:tc>
          <w:tcPr>
            <w:tcW w:w="6840" w:type="dxa"/>
            <w:gridSpan w:val="2"/>
            <w:shd w:val="clear" w:color="auto" w:fill="auto"/>
            <w:vAlign w:val="center"/>
          </w:tcPr>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Ⅰ</w:t>
            </w:r>
            <w:r>
              <w:rPr>
                <w:rFonts w:ascii="Times New Roman" w:hAnsi="Times New Roman"/>
              </w:rPr>
              <w:t>)(</w:t>
            </w:r>
            <w:r w:rsidRPr="00C81539">
              <w:rPr>
                <w:rFonts w:ascii="Times New Roman" w:hAnsi="Times New Roman"/>
              </w:rPr>
              <w:t>曹操《观沧海》，杜牧《阿房宫赋》</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Ⅱ</w:t>
            </w:r>
            <w:r>
              <w:rPr>
                <w:rFonts w:ascii="Times New Roman" w:hAnsi="Times New Roman"/>
              </w:rPr>
              <w:t>)(</w:t>
            </w:r>
            <w:r w:rsidRPr="00C81539">
              <w:rPr>
                <w:rFonts w:ascii="Times New Roman" w:hAnsi="Times New Roman"/>
              </w:rPr>
              <w:t>庄子《逍遥游》，刘禹锡《陋室铭》</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Ⅲ</w:t>
            </w:r>
            <w:r>
              <w:rPr>
                <w:rFonts w:ascii="Times New Roman" w:hAnsi="Times New Roman"/>
              </w:rPr>
              <w:t>)(</w:t>
            </w:r>
            <w:r w:rsidRPr="00C81539">
              <w:rPr>
                <w:rFonts w:ascii="Times New Roman" w:hAnsi="Times New Roman"/>
              </w:rPr>
              <w:t>荀子《劝学》，杜甫《茅屋为秋风所破歌》</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北京卷</w:t>
            </w:r>
            <w:r>
              <w:rPr>
                <w:rFonts w:ascii="Times New Roman" w:hAnsi="Times New Roman"/>
              </w:rPr>
              <w:t>)(</w:t>
            </w:r>
            <w:r w:rsidRPr="00C81539">
              <w:rPr>
                <w:rFonts w:ascii="Times New Roman" w:hAnsi="Times New Roman"/>
              </w:rPr>
              <w:t>陶渊明《归园田居》，王勃《滕王阁序》，辛弃疾《菩萨蛮》</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山东卷</w:t>
            </w:r>
            <w:r>
              <w:rPr>
                <w:rFonts w:ascii="Times New Roman" w:hAnsi="Times New Roman"/>
              </w:rPr>
              <w:t>)(</w:t>
            </w:r>
            <w:r w:rsidRPr="00C81539">
              <w:rPr>
                <w:rFonts w:ascii="Times New Roman" w:hAnsi="Times New Roman"/>
              </w:rPr>
              <w:t>《论语</w:t>
            </w:r>
            <w:r w:rsidRPr="00C81539">
              <w:rPr>
                <w:rFonts w:ascii="Times New Roman" w:hAnsi="Times New Roman"/>
              </w:rPr>
              <w:t>·</w:t>
            </w:r>
            <w:r w:rsidRPr="00C81539">
              <w:rPr>
                <w:rFonts w:ascii="Times New Roman" w:hAnsi="Times New Roman"/>
              </w:rPr>
              <w:t>述而》，曹操《短歌行》，苏轼《念奴娇</w:t>
            </w:r>
            <w:r w:rsidRPr="00C81539">
              <w:rPr>
                <w:rFonts w:ascii="Times New Roman" w:hAnsi="Times New Roman"/>
              </w:rPr>
              <w:t>·</w:t>
            </w:r>
            <w:r w:rsidRPr="00C81539">
              <w:rPr>
                <w:rFonts w:ascii="Times New Roman" w:hAnsi="Times New Roman"/>
              </w:rPr>
              <w:t>赤壁怀古》</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浙江卷</w:t>
            </w:r>
            <w:r>
              <w:rPr>
                <w:rFonts w:ascii="Times New Roman" w:hAnsi="Times New Roman"/>
              </w:rPr>
              <w:t>)(</w:t>
            </w:r>
            <w:r w:rsidRPr="00C81539">
              <w:rPr>
                <w:rFonts w:ascii="Times New Roman" w:hAnsi="Times New Roman"/>
              </w:rPr>
              <w:t>《论语》《诗经</w:t>
            </w:r>
            <w:r w:rsidRPr="00C81539">
              <w:rPr>
                <w:rFonts w:ascii="Times New Roman" w:hAnsi="Times New Roman"/>
              </w:rPr>
              <w:t>·</w:t>
            </w:r>
            <w:r w:rsidRPr="00C81539">
              <w:rPr>
                <w:rFonts w:ascii="Times New Roman" w:hAnsi="Times New Roman"/>
              </w:rPr>
              <w:t>氓》，李白《蜀道难》等</w:t>
            </w:r>
            <w:r>
              <w:rPr>
                <w:rFonts w:ascii="Times New Roman" w:hAnsi="Times New Roman"/>
              </w:rPr>
              <w:t>)</w:t>
            </w:r>
          </w:p>
          <w:p w:rsidR="00507EF8"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天津卷</w:t>
            </w:r>
            <w:r>
              <w:rPr>
                <w:rFonts w:ascii="Times New Roman" w:hAnsi="Times New Roman"/>
              </w:rPr>
              <w:t>)(</w:t>
            </w:r>
            <w:r w:rsidRPr="00C81539">
              <w:rPr>
                <w:rFonts w:ascii="Times New Roman" w:hAnsi="Times New Roman"/>
              </w:rPr>
              <w:t>陶渊明《归园田居》，苏轼《念奴娇</w:t>
            </w:r>
            <w:r w:rsidRPr="00C81539">
              <w:rPr>
                <w:rFonts w:ascii="Times New Roman" w:hAnsi="Times New Roman"/>
              </w:rPr>
              <w:t>·</w:t>
            </w:r>
            <w:r w:rsidRPr="00C81539">
              <w:rPr>
                <w:rFonts w:ascii="Times New Roman" w:hAnsi="Times New Roman"/>
              </w:rPr>
              <w:t>赤壁怀古》等</w:t>
            </w:r>
            <w:r>
              <w:rPr>
                <w:rFonts w:ascii="Times New Roman" w:hAnsi="Times New Roman"/>
              </w:rPr>
              <w:t>)</w:t>
            </w:r>
          </w:p>
          <w:p w:rsidR="00507EF8" w:rsidRPr="00C81539" w:rsidP="00507EF8">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江苏卷</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卫风</w:t>
            </w:r>
            <w:r w:rsidRPr="00C81539">
              <w:rPr>
                <w:rFonts w:ascii="Times New Roman" w:hAnsi="Times New Roman"/>
              </w:rPr>
              <w:t>·</w:t>
            </w:r>
            <w:r w:rsidRPr="00C81539">
              <w:rPr>
                <w:rFonts w:ascii="Times New Roman" w:hAnsi="Times New Roman"/>
              </w:rPr>
              <w:t>氓》，庄子《逍遥游》等</w:t>
            </w:r>
            <w:r>
              <w:rPr>
                <w:rFonts w:ascii="Times New Roman" w:hAnsi="Times New Roman"/>
              </w:rPr>
              <w:t>)</w:t>
            </w:r>
          </w:p>
        </w:tc>
      </w:tr>
      <w:tr w:rsidTr="00FD2A24">
        <w:tblPrEx>
          <w:tblW w:w="8484" w:type="dxa"/>
          <w:jc w:val="center"/>
          <w:tblInd w:w="84" w:type="dxa"/>
          <w:tblLayout w:type="fixed"/>
          <w:tblCellMar>
            <w:top w:w="0" w:type="dxa"/>
            <w:bottom w:w="0" w:type="dxa"/>
          </w:tblCellMar>
          <w:tblLook w:val="0000"/>
        </w:tblPrEx>
        <w:trPr>
          <w:trHeight w:val="315"/>
          <w:jc w:val="center"/>
        </w:trPr>
        <w:tc>
          <w:tcPr>
            <w:tcW w:w="1644" w:type="dxa"/>
            <w:vMerge/>
            <w:shd w:val="clear" w:color="auto" w:fill="auto"/>
            <w:vAlign w:val="center"/>
          </w:tcPr>
          <w:p w:rsidR="00507EF8" w:rsidRPr="00C81539" w:rsidP="00507EF8">
            <w:pPr>
              <w:pStyle w:val="PlainText"/>
              <w:snapToGrid w:val="0"/>
              <w:spacing w:line="360" w:lineRule="auto"/>
              <w:ind w:firstLine="420"/>
              <w:jc w:val="center"/>
              <w:rPr>
                <w:rFonts w:ascii="Times New Roman" w:hAnsi="Times New Roman"/>
              </w:rPr>
            </w:pPr>
          </w:p>
        </w:tc>
        <w:tc>
          <w:tcPr>
            <w:tcW w:w="1980" w:type="dxa"/>
            <w:shd w:val="clear" w:color="auto" w:fill="auto"/>
            <w:vAlign w:val="center"/>
          </w:tcPr>
          <w:p w:rsidR="00507EF8" w:rsidRPr="00C81539" w:rsidP="00507EF8">
            <w:pPr>
              <w:pStyle w:val="PlainText"/>
              <w:snapToGrid w:val="0"/>
              <w:spacing w:line="360" w:lineRule="auto"/>
              <w:ind w:firstLine="420"/>
              <w:jc w:val="center"/>
              <w:rPr>
                <w:rFonts w:ascii="Times New Roman" w:hAnsi="Times New Roman"/>
              </w:rPr>
            </w:pPr>
            <w:r>
              <w:rPr>
                <w:rFonts w:ascii="Times New Roman" w:hAnsi="Times New Roman"/>
              </w:rPr>
              <w:t>[</w:t>
            </w:r>
            <w:r w:rsidRPr="00C81539">
              <w:rPr>
                <w:rFonts w:ascii="Times New Roman" w:hAnsi="Times New Roman"/>
              </w:rPr>
              <w:t>分值</w:t>
            </w:r>
            <w:r>
              <w:rPr>
                <w:rFonts w:ascii="Times New Roman" w:hAnsi="Times New Roman"/>
              </w:rPr>
              <w:t>]</w:t>
            </w:r>
            <w:r w:rsidRPr="00C81539">
              <w:rPr>
                <w:rFonts w:ascii="Times New Roman" w:hAnsi="Times New Roman"/>
              </w:rPr>
              <w:t>5</w:t>
            </w:r>
            <w:r w:rsidRPr="00C81539">
              <w:rPr>
                <w:rFonts w:ascii="Times New Roman" w:hAnsi="Times New Roman"/>
              </w:rPr>
              <w:t>～</w:t>
            </w:r>
            <w:r w:rsidRPr="00C81539">
              <w:rPr>
                <w:rFonts w:ascii="Times New Roman" w:hAnsi="Times New Roman"/>
              </w:rPr>
              <w:t>8</w:t>
            </w:r>
            <w:r w:rsidRPr="00C81539">
              <w:rPr>
                <w:rFonts w:ascii="Times New Roman" w:hAnsi="Times New Roman"/>
              </w:rPr>
              <w:t>分</w:t>
            </w:r>
          </w:p>
        </w:tc>
        <w:tc>
          <w:tcPr>
            <w:tcW w:w="4860" w:type="dxa"/>
            <w:shd w:val="clear" w:color="auto" w:fill="auto"/>
            <w:vAlign w:val="center"/>
          </w:tcPr>
          <w:p w:rsidR="00507EF8" w:rsidRPr="00C81539" w:rsidP="00507EF8">
            <w:pPr>
              <w:pStyle w:val="PlainText"/>
              <w:snapToGrid w:val="0"/>
              <w:spacing w:line="360" w:lineRule="auto"/>
              <w:ind w:firstLine="420"/>
              <w:jc w:val="center"/>
              <w:rPr>
                <w:rFonts w:ascii="Times New Roman" w:hAnsi="Times New Roman"/>
              </w:rPr>
            </w:pPr>
            <w:r>
              <w:rPr>
                <w:rFonts w:ascii="Times New Roman" w:hAnsi="Times New Roman"/>
              </w:rPr>
              <w:t>[</w:t>
            </w:r>
            <w:r w:rsidRPr="00C81539">
              <w:rPr>
                <w:rFonts w:ascii="Times New Roman" w:hAnsi="Times New Roman"/>
              </w:rPr>
              <w:t>题型</w:t>
            </w:r>
            <w:r>
              <w:rPr>
                <w:rFonts w:ascii="Times New Roman" w:hAnsi="Times New Roman"/>
              </w:rPr>
              <w:t>]</w:t>
            </w:r>
            <w:r w:rsidRPr="00C81539">
              <w:rPr>
                <w:rFonts w:hAnsi="宋体"/>
              </w:rPr>
              <w:t>①</w:t>
            </w:r>
            <w:r w:rsidRPr="00C81539">
              <w:rPr>
                <w:rFonts w:ascii="Times New Roman" w:hAnsi="Times New Roman"/>
              </w:rPr>
              <w:t>情境式默写；</w:t>
            </w:r>
            <w:r w:rsidRPr="00C81539">
              <w:rPr>
                <w:rFonts w:hAnsi="宋体"/>
              </w:rPr>
              <w:t>②</w:t>
            </w:r>
            <w:r w:rsidRPr="00C81539">
              <w:rPr>
                <w:rFonts w:ascii="Times New Roman" w:hAnsi="Times New Roman"/>
              </w:rPr>
              <w:t>补足式默写</w:t>
            </w:r>
          </w:p>
        </w:tc>
      </w:tr>
    </w:tbl>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1495425" cy="238125"/>
            <wp:effectExtent l="0" t="0" r="9525" b="9525"/>
            <wp:docPr id="21" name="图片 21"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全国卷</w:t>
      </w:r>
      <w:r w:rsidRPr="00C81539">
        <w:rPr>
          <w:rFonts w:eastAsia="楷体_GB2312" w:hAnsi="宋体"/>
        </w:rPr>
        <w:t>Ⅰ</w:t>
      </w:r>
      <w:r>
        <w:rPr>
          <w:rFonts w:ascii="Times New Roman" w:eastAsia="楷体_GB2312"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曹操《观沧海》中</w:t>
      </w:r>
      <w:r w:rsidRPr="00C81539">
        <w:rPr>
          <w:rFonts w:hAnsi="宋体"/>
        </w:rPr>
        <w:t>“</w:t>
      </w:r>
      <w:r w:rsidRPr="00C81539">
        <w:rPr>
          <w:rFonts w:ascii="Times New Roman" w:hAnsi="Times New Roman"/>
        </w:rPr>
        <w:t>______________</w:t>
      </w:r>
      <w:r>
        <w:rPr>
          <w:rFonts w:ascii="Times New Roman" w:hAnsi="Times New Roman"/>
        </w:rPr>
        <w:t>，</w:t>
      </w:r>
      <w:r w:rsidRPr="00C81539">
        <w:rPr>
          <w:rFonts w:ascii="Times New Roman" w:hAnsi="Times New Roman"/>
        </w:rPr>
        <w:t>______________</w:t>
      </w:r>
      <w:r w:rsidRPr="00C81539">
        <w:rPr>
          <w:rFonts w:hAnsi="宋体"/>
        </w:rPr>
        <w:t>”</w:t>
      </w:r>
      <w:r w:rsidRPr="00C81539">
        <w:rPr>
          <w:rFonts w:ascii="Times New Roman" w:hAnsi="Times New Roman"/>
        </w:rPr>
        <w:t>两句描写了海水荡漾</w:t>
      </w:r>
      <w:r>
        <w:rPr>
          <w:rFonts w:ascii="Times New Roman" w:hAnsi="Times New Roman"/>
        </w:rPr>
        <w:t>、</w:t>
      </w:r>
      <w:r w:rsidRPr="00C81539">
        <w:rPr>
          <w:rFonts w:ascii="Times New Roman" w:hAnsi="Times New Roman"/>
        </w:rPr>
        <w:t>峰峦矗立的景象</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杜牧在《阿房宫赋》的结尾处感叹道</w:t>
      </w:r>
      <w:r>
        <w:rPr>
          <w:rFonts w:ascii="Times New Roman" w:hAnsi="Times New Roman"/>
        </w:rPr>
        <w:t>，</w:t>
      </w:r>
      <w:r w:rsidRPr="00C81539">
        <w:rPr>
          <w:rFonts w:ascii="Times New Roman" w:hAnsi="Times New Roman"/>
        </w:rPr>
        <w:t>如果六国爱护自己的百姓</w:t>
      </w:r>
      <w:r>
        <w:rPr>
          <w:rFonts w:ascii="Times New Roman" w:hAnsi="Times New Roman"/>
        </w:rPr>
        <w:t>，</w:t>
      </w:r>
      <w:r w:rsidRPr="00C81539">
        <w:rPr>
          <w:rFonts w:ascii="Times New Roman" w:hAnsi="Times New Roman"/>
        </w:rPr>
        <w:t>就足以抵抗秦国</w:t>
      </w:r>
      <w:r>
        <w:rPr>
          <w:rFonts w:ascii="Times New Roman" w:hAnsi="Times New Roman"/>
        </w:rPr>
        <w:t>，</w:t>
      </w:r>
      <w:r w:rsidRPr="00C81539">
        <w:rPr>
          <w:rFonts w:ascii="Times New Roman" w:hAnsi="Times New Roman"/>
        </w:rPr>
        <w:t>紧接着说</w:t>
      </w:r>
      <w:r>
        <w:rPr>
          <w:rFonts w:ascii="Times New Roman" w:hAnsi="Times New Roman"/>
        </w:rPr>
        <w:t>：</w:t>
      </w:r>
      <w:r w:rsidRPr="00C81539">
        <w:rPr>
          <w:rFonts w:hAnsi="宋体"/>
        </w:rPr>
        <w:t>“</w:t>
      </w:r>
      <w:r w:rsidRPr="00C81539">
        <w:rPr>
          <w:rFonts w:ascii="Times New Roman" w:hAnsi="Times New Roman"/>
        </w:rPr>
        <w:t>______________</w:t>
      </w:r>
      <w:r>
        <w:rPr>
          <w:rFonts w:ascii="Times New Roman" w:hAnsi="Times New Roman"/>
        </w:rPr>
        <w:t>，</w:t>
      </w:r>
      <w:r w:rsidRPr="00C81539">
        <w:rPr>
          <w:rFonts w:ascii="Times New Roman" w:hAnsi="Times New Roman"/>
        </w:rPr>
        <w:t>______________</w:t>
      </w:r>
      <w:r>
        <w:rPr>
          <w:rFonts w:ascii="Times New Roman" w:hAnsi="Times New Roman"/>
        </w:rPr>
        <w:t>，</w:t>
      </w:r>
      <w:r w:rsidRPr="00C81539">
        <w:rPr>
          <w:rFonts w:ascii="Times New Roman" w:hAnsi="Times New Roman"/>
        </w:rPr>
        <w:t>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本题考查默写常见的名句名篇的能力。易错字：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澹，竦，峙；</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递，族。</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水何澹澹</w:t>
      </w:r>
      <w:r>
        <w:rPr>
          <w:rFonts w:ascii="Times New Roman" w:hAnsi="Times New Roman"/>
        </w:rPr>
        <w:t>　</w:t>
      </w:r>
      <w:r w:rsidRPr="00C81539">
        <w:rPr>
          <w:rFonts w:ascii="Times New Roman" w:hAnsi="Times New Roman"/>
        </w:rPr>
        <w:t>山岛竦峙</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使秦复爱六国之人</w:t>
      </w:r>
      <w:r>
        <w:rPr>
          <w:rFonts w:ascii="Times New Roman" w:hAnsi="Times New Roman"/>
        </w:rPr>
        <w:t>　</w:t>
      </w:r>
      <w:r w:rsidRPr="00C81539">
        <w:rPr>
          <w:rFonts w:ascii="Times New Roman" w:hAnsi="Times New Roman"/>
        </w:rPr>
        <w:t>则递三世可至万世而为君</w:t>
      </w:r>
      <w:r>
        <w:rPr>
          <w:rFonts w:ascii="Times New Roman" w:hAnsi="Times New Roman"/>
        </w:rPr>
        <w:t>　</w:t>
      </w:r>
      <w:r w:rsidRPr="00C81539">
        <w:rPr>
          <w:rFonts w:ascii="Times New Roman" w:hAnsi="Times New Roman"/>
        </w:rPr>
        <w:t>谁得而族灭也</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全国卷</w:t>
      </w:r>
      <w:r w:rsidRPr="00C81539">
        <w:rPr>
          <w:rFonts w:eastAsia="楷体_GB2312" w:hAnsi="宋体"/>
        </w:rPr>
        <w:t>Ⅱ</w:t>
      </w:r>
      <w:r>
        <w:rPr>
          <w:rFonts w:ascii="Times New Roman" w:eastAsia="楷体_GB2312"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《庄子</w:t>
      </w:r>
      <w:r w:rsidRPr="00C81539">
        <w:rPr>
          <w:rFonts w:hAnsi="宋体"/>
        </w:rPr>
        <w:t>•</w:t>
      </w:r>
      <w:r w:rsidRPr="00C81539">
        <w:rPr>
          <w:rFonts w:ascii="Times New Roman" w:hAnsi="Times New Roman"/>
        </w:rPr>
        <w:t>逍遥游》中以八千年为一季的大椿为例</w:t>
      </w:r>
      <w:r>
        <w:rPr>
          <w:rFonts w:ascii="Times New Roman" w:hAnsi="Times New Roman"/>
        </w:rPr>
        <w:t>，</w:t>
      </w:r>
      <w:r w:rsidRPr="00C81539">
        <w:rPr>
          <w:rFonts w:ascii="Times New Roman" w:hAnsi="Times New Roman"/>
        </w:rPr>
        <w:t>阐述何为</w:t>
      </w:r>
      <w:r w:rsidRPr="00C81539">
        <w:rPr>
          <w:rFonts w:hAnsi="宋体"/>
        </w:rPr>
        <w:t>“</w:t>
      </w:r>
      <w:r w:rsidRPr="00C81539">
        <w:rPr>
          <w:rFonts w:ascii="Times New Roman" w:hAnsi="Times New Roman"/>
        </w:rPr>
        <w:t>大年</w:t>
      </w:r>
      <w:r w:rsidRPr="00C81539">
        <w:rPr>
          <w:rFonts w:hAnsi="宋体"/>
        </w:rPr>
        <w:t>”</w:t>
      </w:r>
      <w:r>
        <w:rPr>
          <w:rFonts w:ascii="Times New Roman" w:hAnsi="Times New Roman"/>
        </w:rPr>
        <w:t>，</w:t>
      </w:r>
      <w:r w:rsidRPr="00C81539">
        <w:rPr>
          <w:rFonts w:ascii="Times New Roman" w:hAnsi="Times New Roman"/>
        </w:rPr>
        <w:t>随后指出八百岁的长寿老人实在不算什么</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刘禹锡在《陋室铭》中以</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来借指自己的陋室</w:t>
      </w:r>
      <w:r>
        <w:rPr>
          <w:rFonts w:ascii="Times New Roman" w:hAnsi="Times New Roman"/>
        </w:rPr>
        <w:t>，</w:t>
      </w:r>
      <w:r w:rsidRPr="00C81539">
        <w:rPr>
          <w:rFonts w:ascii="Times New Roman" w:hAnsi="Times New Roman"/>
        </w:rPr>
        <w:t>抒发自己仰慕前贤</w:t>
      </w:r>
      <w:r>
        <w:rPr>
          <w:rFonts w:ascii="Times New Roman" w:hAnsi="Times New Roman"/>
        </w:rPr>
        <w:t>、</w:t>
      </w:r>
      <w:r w:rsidRPr="00C81539">
        <w:rPr>
          <w:rFonts w:ascii="Times New Roman" w:hAnsi="Times New Roman"/>
        </w:rPr>
        <w:t>安贫乐道的情怀</w:t>
      </w:r>
      <w:r>
        <w:rPr>
          <w:rFonts w:ascii="Times New Roman"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本题考查默写常见的名句名篇的能力。易错字：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匹；</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庐，蜀。</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而彭祖乃今以久特闻</w:t>
      </w:r>
      <w:r>
        <w:rPr>
          <w:rFonts w:ascii="Times New Roman" w:hAnsi="Times New Roman"/>
        </w:rPr>
        <w:t>　</w:t>
      </w:r>
      <w:r w:rsidRPr="00C81539">
        <w:rPr>
          <w:rFonts w:ascii="Times New Roman" w:hAnsi="Times New Roman"/>
        </w:rPr>
        <w:t>众人匹之</w:t>
      </w:r>
      <w:r>
        <w:rPr>
          <w:rFonts w:ascii="Times New Roman" w:hAnsi="Times New Roman"/>
        </w:rPr>
        <w:t>　</w:t>
      </w:r>
      <w:r w:rsidRPr="00C81539">
        <w:rPr>
          <w:rFonts w:ascii="Times New Roman" w:hAnsi="Times New Roman"/>
        </w:rPr>
        <w:t>不亦悲乎</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南阳诸葛庐</w:t>
      </w:r>
      <w:r>
        <w:rPr>
          <w:rFonts w:ascii="Times New Roman" w:hAnsi="Times New Roman"/>
        </w:rPr>
        <w:t>　</w:t>
      </w:r>
      <w:r w:rsidRPr="00C81539">
        <w:rPr>
          <w:rFonts w:ascii="Times New Roman" w:hAnsi="Times New Roman"/>
        </w:rPr>
        <w:t>西蜀子云亭</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江苏卷</w:t>
      </w:r>
      <w:r>
        <w:rPr>
          <w:rFonts w:ascii="Times New Roman" w:eastAsia="楷体_GB2312" w:hAnsi="Times New Roman"/>
        </w:rPr>
        <w:t>)</w:t>
      </w:r>
      <w:r w:rsidRPr="00C81539">
        <w:rPr>
          <w:rFonts w:ascii="Times New Roman" w:hAnsi="Times New Roman"/>
        </w:rPr>
        <w:t>补写出下列名句名篇中的空缺部分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氓之蚩蚩</w:t>
      </w:r>
      <w:r>
        <w:rPr>
          <w:rFonts w:ascii="Times New Roman" w:hAnsi="Times New Roman"/>
        </w:rPr>
        <w:t>，</w:t>
      </w:r>
      <w:r w:rsidRPr="00C81539">
        <w:rPr>
          <w:rFonts w:ascii="Times New Roman" w:hAnsi="Times New Roman"/>
        </w:rPr>
        <w:t>抱布贸丝</w:t>
      </w:r>
      <w:r>
        <w:rPr>
          <w:rFonts w:ascii="Times New Roman" w:hAnsi="Times New Roman"/>
        </w:rPr>
        <w:t>。</w:t>
      </w:r>
      <w:r w:rsidRPr="00C81539">
        <w:rPr>
          <w:rFonts w:ascii="Times New Roman" w:hAnsi="Times New Roman"/>
        </w:rPr>
        <w:t>匪来贸丝</w:t>
      </w:r>
      <w:r>
        <w:rPr>
          <w:rFonts w:ascii="Times New Roman" w:hAnsi="Times New Roman"/>
        </w:rPr>
        <w:t>，</w:t>
      </w:r>
      <w:r w:rsidRPr="00C81539">
        <w:rPr>
          <w:rFonts w:ascii="Times New Roman" w:hAnsi="Times New Roman"/>
        </w:rPr>
        <w:t>__________________</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eastAsia="仿宋_GB2312" w:hAnsi="Times New Roman"/>
        </w:rPr>
        <w:t>(</w:t>
      </w:r>
      <w:r w:rsidRPr="00C81539">
        <w:rPr>
          <w:rFonts w:ascii="Times New Roman" w:eastAsia="仿宋_GB2312" w:hAnsi="Times New Roman"/>
        </w:rPr>
        <w:t>《诗经</w:t>
      </w:r>
      <w:r w:rsidRPr="00C81539">
        <w:rPr>
          <w:rFonts w:ascii="Times New Roman" w:eastAsia="仿宋_GB2312" w:hAnsi="Times New Roman"/>
        </w:rPr>
        <w:t>·</w:t>
      </w:r>
      <w:r w:rsidRPr="00C81539">
        <w:rPr>
          <w:rFonts w:ascii="Times New Roman" w:eastAsia="仿宋_GB2312" w:hAnsi="Times New Roman"/>
        </w:rPr>
        <w:t>卫风</w:t>
      </w:r>
      <w:r w:rsidRPr="00C81539">
        <w:rPr>
          <w:rFonts w:ascii="Times New Roman" w:eastAsia="仿宋_GB2312" w:hAnsi="Times New Roman"/>
        </w:rPr>
        <w:t>·</w:t>
      </w:r>
      <w:r w:rsidRPr="00C81539">
        <w:rPr>
          <w:rFonts w:ascii="Times New Roman" w:eastAsia="仿宋_GB2312" w:hAnsi="Times New Roman"/>
        </w:rPr>
        <w:t>氓》</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小知不及大知</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庄子《逍遥游》</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锦瑟无端五十弦</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李商隐《锦瑟》</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月如钩</w:t>
      </w:r>
      <w:r>
        <w:rPr>
          <w:rFonts w:ascii="Times New Roman" w:hAnsi="Times New Roman"/>
        </w:rPr>
        <w:t>。</w:t>
      </w:r>
      <w:r w:rsidRPr="00C81539">
        <w:rPr>
          <w:rFonts w:ascii="Times New Roman" w:hAnsi="Times New Roman"/>
        </w:rPr>
        <w:t>寂寞梧桐深院锁清秋</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李煜《相见欢》</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而不知其所止</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苏轼《赤壁赋》</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6</w:t>
      </w:r>
      <w:r>
        <w:rPr>
          <w:rFonts w:ascii="Times New Roman" w:hAnsi="Times New Roman"/>
        </w:rPr>
        <w:t>)</w:t>
      </w:r>
      <w:r w:rsidRPr="00C81539">
        <w:rPr>
          <w:rFonts w:ascii="Times New Roman" w:hAnsi="Times New Roman"/>
        </w:rPr>
        <w:t>枯藤老树昏鸦</w:t>
      </w:r>
      <w:r>
        <w:rPr>
          <w:rFonts w:ascii="Times New Roman" w:hAnsi="Times New Roman"/>
        </w:rPr>
        <w:t>，</w:t>
      </w:r>
      <w:r w:rsidRPr="00C81539">
        <w:rPr>
          <w:rFonts w:ascii="Times New Roman" w:hAnsi="Times New Roman"/>
        </w:rPr>
        <w:t>小桥流水人家</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马致远《天净沙</w:t>
      </w:r>
      <w:r w:rsidRPr="00C81539">
        <w:rPr>
          <w:rFonts w:ascii="Times New Roman" w:eastAsia="仿宋_GB2312" w:hAnsi="Times New Roman"/>
        </w:rPr>
        <w:t>·</w:t>
      </w:r>
      <w:r w:rsidRPr="00C81539">
        <w:rPr>
          <w:rFonts w:ascii="Times New Roman" w:eastAsia="仿宋_GB2312" w:hAnsi="Times New Roman"/>
        </w:rPr>
        <w:t>秋思》</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7</w:t>
      </w:r>
      <w:r>
        <w:rPr>
          <w:rFonts w:ascii="Times New Roman" w:hAnsi="Times New Roman"/>
        </w:rPr>
        <w:t>)</w:t>
      </w:r>
      <w:r w:rsidRPr="00C81539">
        <w:rPr>
          <w:rFonts w:ascii="Times New Roman" w:hAnsi="Times New Roman"/>
        </w:rPr>
        <w:t>仁者不忧</w:t>
      </w:r>
      <w:r>
        <w:rPr>
          <w:rFonts w:ascii="Times New Roman" w:hAnsi="Times New Roman"/>
        </w:rPr>
        <w:t>，</w:t>
      </w:r>
      <w:r w:rsidRPr="00C81539">
        <w:rPr>
          <w:rFonts w:ascii="Times New Roman" w:hAnsi="Times New Roman"/>
        </w:rPr>
        <w:t>知者不惑</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《论语</w:t>
      </w:r>
      <w:r w:rsidRPr="00C81539">
        <w:rPr>
          <w:rFonts w:ascii="Times New Roman" w:eastAsia="仿宋_GB2312" w:hAnsi="Times New Roman"/>
        </w:rPr>
        <w:t>·</w:t>
      </w:r>
      <w:r w:rsidRPr="00C81539">
        <w:rPr>
          <w:rFonts w:ascii="Times New Roman" w:eastAsia="仿宋_GB2312" w:hAnsi="Times New Roman"/>
        </w:rPr>
        <w:t>宪问》</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8</w:t>
      </w:r>
      <w:r>
        <w:rPr>
          <w:rFonts w:ascii="Times New Roman" w:hAnsi="Times New Roman"/>
        </w:rPr>
        <w:t>)</w:t>
      </w:r>
      <w:r w:rsidRPr="00C81539">
        <w:rPr>
          <w:rFonts w:ascii="Times New Roman" w:hAnsi="Times New Roman"/>
        </w:rPr>
        <w:t>在天愿作比翼鸟</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白居易《长恨歌》</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本题考查默写常见的名句名篇的能力。易错字：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即；</w:t>
      </w:r>
      <w:r>
        <w:rPr>
          <w:rFonts w:ascii="Times New Roman" w:eastAsia="楷体_GB2312" w:hAnsi="Times New Roman"/>
        </w:rPr>
        <w:t>(</w:t>
      </w:r>
      <w:r w:rsidRPr="00C81539">
        <w:rPr>
          <w:rFonts w:ascii="Times New Roman" w:eastAsia="楷体_GB2312" w:hAnsi="Times New Roman"/>
        </w:rPr>
        <w:t>5</w:t>
      </w:r>
      <w:r>
        <w:rPr>
          <w:rFonts w:ascii="Times New Roman" w:eastAsia="楷体_GB2312" w:hAnsi="Times New Roman"/>
        </w:rPr>
        <w:t>)</w:t>
      </w:r>
      <w:r w:rsidRPr="00C81539">
        <w:rPr>
          <w:rFonts w:ascii="Times New Roman" w:eastAsia="楷体_GB2312" w:hAnsi="Times New Roman"/>
        </w:rPr>
        <w:t>冯，御；</w:t>
      </w:r>
      <w:r>
        <w:rPr>
          <w:rFonts w:ascii="Times New Roman" w:eastAsia="楷体_GB2312" w:hAnsi="Times New Roman"/>
        </w:rPr>
        <w:t>(</w:t>
      </w:r>
      <w:r w:rsidRPr="00C81539">
        <w:rPr>
          <w:rFonts w:ascii="Times New Roman" w:eastAsia="楷体_GB2312" w:hAnsi="Times New Roman"/>
        </w:rPr>
        <w:t>8</w:t>
      </w:r>
      <w:r>
        <w:rPr>
          <w:rFonts w:ascii="Times New Roman" w:eastAsia="楷体_GB2312" w:hAnsi="Times New Roman"/>
        </w:rPr>
        <w:t>)</w:t>
      </w:r>
      <w:r w:rsidRPr="00C81539">
        <w:rPr>
          <w:rFonts w:ascii="Times New Roman" w:eastAsia="楷体_GB2312" w:hAnsi="Times New Roman"/>
        </w:rPr>
        <w:t>连。</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来即我谋</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小年不及大年</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一弦一柱思华年</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无言独上西楼</w:t>
      </w:r>
      <w:r>
        <w:rPr>
          <w:rFonts w:ascii="Times New Roman" w:hAnsi="Times New Roman"/>
        </w:rPr>
        <w:t>　</w:t>
      </w: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浩浩乎如冯虚御风</w:t>
      </w:r>
      <w:r>
        <w:rPr>
          <w:rFonts w:ascii="Times New Roman" w:hAnsi="Times New Roman"/>
        </w:rPr>
        <w:t>　</w:t>
      </w:r>
      <w:r>
        <w:rPr>
          <w:rFonts w:ascii="Times New Roman" w:hAnsi="Times New Roman"/>
        </w:rPr>
        <w:t>(</w:t>
      </w:r>
      <w:r w:rsidRPr="00C81539">
        <w:rPr>
          <w:rFonts w:ascii="Times New Roman" w:hAnsi="Times New Roman"/>
        </w:rPr>
        <w:t>6</w:t>
      </w:r>
      <w:r>
        <w:rPr>
          <w:rFonts w:ascii="Times New Roman" w:hAnsi="Times New Roman"/>
        </w:rPr>
        <w:t>)</w:t>
      </w:r>
      <w:r w:rsidRPr="00C81539">
        <w:rPr>
          <w:rFonts w:ascii="Times New Roman" w:hAnsi="Times New Roman"/>
        </w:rPr>
        <w:t>古道西风瘦马</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7</w:t>
      </w:r>
      <w:r>
        <w:rPr>
          <w:rFonts w:ascii="Times New Roman" w:hAnsi="Times New Roman"/>
        </w:rPr>
        <w:t>)</w:t>
      </w:r>
      <w:r w:rsidRPr="00C81539">
        <w:rPr>
          <w:rFonts w:ascii="Times New Roman" w:hAnsi="Times New Roman"/>
        </w:rPr>
        <w:t>勇者不惧</w:t>
      </w:r>
      <w:r>
        <w:rPr>
          <w:rFonts w:ascii="Times New Roman" w:hAnsi="Times New Roman"/>
        </w:rPr>
        <w:t>　</w:t>
      </w:r>
      <w:r>
        <w:rPr>
          <w:rFonts w:ascii="Times New Roman" w:hAnsi="Times New Roman"/>
        </w:rPr>
        <w:t>(</w:t>
      </w:r>
      <w:r w:rsidRPr="00C81539">
        <w:rPr>
          <w:rFonts w:ascii="Times New Roman" w:hAnsi="Times New Roman"/>
        </w:rPr>
        <w:t>8</w:t>
      </w:r>
      <w:r>
        <w:rPr>
          <w:rFonts w:ascii="Times New Roman" w:hAnsi="Times New Roman"/>
        </w:rPr>
        <w:t>)</w:t>
      </w:r>
      <w:r w:rsidRPr="00C81539">
        <w:rPr>
          <w:rFonts w:ascii="Times New Roman" w:hAnsi="Times New Roman"/>
        </w:rPr>
        <w:t>在地愿为连理枝</w:t>
      </w:r>
    </w:p>
    <w:p w:rsidR="00507EF8" w:rsidP="00507EF8">
      <w:pPr>
        <w:pStyle w:val="PlainText"/>
        <w:snapToGrid w:val="0"/>
        <w:spacing w:line="360" w:lineRule="auto"/>
        <w:ind w:firstLine="400" w:firstLineChars="200"/>
        <w:jc w:val="left"/>
        <w:rPr>
          <w:rFonts w:ascii="Times New Roman" w:hAnsi="Times New Roman" w:hint="eastAsia"/>
        </w:rPr>
      </w:pPr>
      <w:r>
        <w:rPr>
          <w:rFonts w:ascii="Times New Roman" w:hAnsi="Times New Roman"/>
          <w:noProof/>
        </w:rPr>
        <w:drawing>
          <wp:inline distT="0" distB="0" distL="0" distR="0">
            <wp:extent cx="628650" cy="161925"/>
            <wp:effectExtent l="0" t="0" r="0" b="9525"/>
            <wp:docPr id="20" name="图片 20"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1</w:t>
      </w:r>
      <w:r>
        <w:rPr>
          <w:rFonts w:ascii="Times New Roman" w:hAnsi="Times New Roman"/>
        </w:rPr>
        <w:t>．</w:t>
      </w:r>
      <w:r w:rsidRPr="00C81539">
        <w:rPr>
          <w:rFonts w:ascii="Times New Roman" w:eastAsia="楷体_GB2312" w:hAnsi="Times New Roman"/>
        </w:rPr>
        <w:t>注重选用具有思想性、教育性和审美性的句子和篇章，如</w:t>
      </w:r>
      <w:r w:rsidRPr="00C81539">
        <w:rPr>
          <w:rFonts w:ascii="Times New Roman" w:eastAsia="楷体_GB2312" w:hAnsi="Times New Roman"/>
        </w:rPr>
        <w:t>2017</w:t>
      </w:r>
      <w:r w:rsidRPr="00C81539">
        <w:rPr>
          <w:rFonts w:ascii="Times New Roman" w:eastAsia="楷体_GB2312" w:hAnsi="Times New Roman"/>
        </w:rPr>
        <w:t>年全国卷</w:t>
      </w:r>
      <w:r w:rsidRPr="00C81539">
        <w:rPr>
          <w:rFonts w:eastAsia="楷体_GB2312" w:hAnsi="宋体"/>
        </w:rPr>
        <w:t>Ⅰ</w:t>
      </w:r>
      <w:r w:rsidRPr="00C81539">
        <w:rPr>
          <w:rFonts w:ascii="Times New Roman" w:eastAsia="楷体_GB2312" w:hAnsi="Times New Roman"/>
        </w:rPr>
        <w:t>中的《观沧海》和《阿房宫赋》，全国卷</w:t>
      </w:r>
      <w:r w:rsidRPr="00C81539">
        <w:rPr>
          <w:rFonts w:eastAsia="楷体_GB2312" w:hAnsi="宋体"/>
        </w:rPr>
        <w:t>Ⅱ</w:t>
      </w:r>
      <w:r w:rsidRPr="00C81539">
        <w:rPr>
          <w:rFonts w:ascii="Times New Roman" w:eastAsia="楷体_GB2312" w:hAnsi="Times New Roman"/>
        </w:rPr>
        <w:t>中的《陋室铭》。</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注重先秦诸子</w:t>
      </w:r>
      <w:r>
        <w:rPr>
          <w:rFonts w:ascii="Times New Roman" w:eastAsia="楷体_GB2312" w:hAnsi="Times New Roman"/>
        </w:rPr>
        <w:t>(</w:t>
      </w:r>
      <w:r w:rsidRPr="00C81539">
        <w:rPr>
          <w:rFonts w:ascii="Times New Roman" w:eastAsia="楷体_GB2312" w:hAnsi="Times New Roman"/>
        </w:rPr>
        <w:t>如孔子、孟子、庄子、屈原、荀子等</w:t>
      </w:r>
      <w:r>
        <w:rPr>
          <w:rFonts w:ascii="Times New Roman" w:eastAsia="楷体_GB2312" w:hAnsi="Times New Roman"/>
        </w:rPr>
        <w:t>)</w:t>
      </w:r>
      <w:r w:rsidRPr="00C81539">
        <w:rPr>
          <w:rFonts w:ascii="Times New Roman" w:eastAsia="楷体_GB2312" w:hAnsi="Times New Roman"/>
        </w:rPr>
        <w:t>、唐宋名家</w:t>
      </w:r>
      <w:r>
        <w:rPr>
          <w:rFonts w:ascii="Times New Roman" w:eastAsia="楷体_GB2312" w:hAnsi="Times New Roman"/>
        </w:rPr>
        <w:t>(</w:t>
      </w:r>
      <w:r w:rsidRPr="00C81539">
        <w:rPr>
          <w:rFonts w:ascii="Times New Roman" w:eastAsia="楷体_GB2312" w:hAnsi="Times New Roman"/>
        </w:rPr>
        <w:t>尤其是杜牧、白居易、苏轼等</w:t>
      </w:r>
      <w:r>
        <w:rPr>
          <w:rFonts w:ascii="Times New Roman" w:eastAsia="楷体_GB2312" w:hAnsi="Times New Roman"/>
        </w:rPr>
        <w:t>)</w:t>
      </w:r>
      <w:r w:rsidRPr="00C81539">
        <w:rPr>
          <w:rFonts w:ascii="Times New Roman" w:eastAsia="楷体_GB2312" w:hAnsi="Times New Roman"/>
        </w:rPr>
        <w:t>的作品。</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年全国卷采用初中两空、高中三空的形式命题。</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4</w:t>
      </w:r>
      <w:r>
        <w:rPr>
          <w:rFonts w:ascii="Times New Roman" w:eastAsia="楷体_GB2312" w:hAnsi="Times New Roman"/>
        </w:rPr>
        <w:t>．</w:t>
      </w:r>
      <w:r w:rsidRPr="00C81539">
        <w:rPr>
          <w:rFonts w:ascii="Times New Roman" w:eastAsia="楷体_GB2312" w:hAnsi="Times New Roman"/>
        </w:rPr>
        <w:t>侧重考查识记与理解的准确性、书写的正确性。</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1495425" cy="238125"/>
            <wp:effectExtent l="0" t="0" r="9525" b="9525"/>
            <wp:docPr id="19" name="图片 19"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18" name="图片 1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考向一</w:t>
      </w:r>
      <w:r>
        <w:rPr>
          <w:rFonts w:ascii="Times New Roman" w:eastAsia="黑体" w:hAnsi="Times New Roman"/>
        </w:rPr>
        <w:t>　</w:t>
      </w:r>
      <w:r w:rsidRPr="00C81539">
        <w:rPr>
          <w:rFonts w:ascii="Times New Roman" w:eastAsia="黑体" w:hAnsi="Times New Roman"/>
        </w:rPr>
        <w:t>情境式默写</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情境式默写也称理解型默写</w:t>
      </w:r>
      <w:r>
        <w:rPr>
          <w:rFonts w:ascii="Times New Roman" w:hAnsi="Times New Roman"/>
        </w:rPr>
        <w:t>，</w:t>
      </w:r>
      <w:r w:rsidRPr="00C81539">
        <w:rPr>
          <w:rFonts w:ascii="Times New Roman" w:hAnsi="Times New Roman"/>
        </w:rPr>
        <w:t>即根据题干所提供的特殊语境</w:t>
      </w:r>
      <w:r>
        <w:rPr>
          <w:rFonts w:ascii="Times New Roman" w:hAnsi="Times New Roman"/>
        </w:rPr>
        <w:t>，</w:t>
      </w:r>
      <w:r w:rsidRPr="00C81539">
        <w:rPr>
          <w:rFonts w:ascii="Times New Roman" w:hAnsi="Times New Roman"/>
        </w:rPr>
        <w:t>写出相应的诗文内容</w:t>
      </w:r>
      <w:r>
        <w:rPr>
          <w:rFonts w:ascii="Times New Roman" w:hAnsi="Times New Roman"/>
        </w:rPr>
        <w:t>。</w:t>
      </w:r>
      <w:r w:rsidRPr="00C81539">
        <w:rPr>
          <w:rFonts w:ascii="Times New Roman" w:hAnsi="Times New Roman"/>
        </w:rPr>
        <w:t>这种题型不仅要求学生能准确背诵诗文的原文</w:t>
      </w:r>
      <w:r>
        <w:rPr>
          <w:rFonts w:ascii="Times New Roman" w:hAnsi="Times New Roman"/>
        </w:rPr>
        <w:t>，</w:t>
      </w:r>
      <w:r w:rsidRPr="00C81539">
        <w:rPr>
          <w:rFonts w:ascii="Times New Roman" w:hAnsi="Times New Roman"/>
        </w:rPr>
        <w:t>而且要对原文的内容有所理解</w:t>
      </w:r>
      <w:r>
        <w:rPr>
          <w:rFonts w:ascii="Times New Roman" w:hAnsi="Times New Roman"/>
        </w:rPr>
        <w:t>，</w:t>
      </w:r>
      <w:r w:rsidRPr="00C81539">
        <w:rPr>
          <w:rFonts w:ascii="Times New Roman" w:hAnsi="Times New Roman"/>
        </w:rPr>
        <w:t>侧重于考查对名句名篇的感悟与记忆能力</w:t>
      </w:r>
      <w:r>
        <w:rPr>
          <w:rFonts w:ascii="Times New Roman"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7" name="图片 1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全国卷</w:t>
      </w:r>
      <w:r w:rsidRPr="00C81539">
        <w:rPr>
          <w:rFonts w:eastAsia="楷体_GB2312" w:hAnsi="宋体"/>
        </w:rPr>
        <w:t>Ⅲ</w:t>
      </w:r>
      <w:r>
        <w:rPr>
          <w:rFonts w:ascii="Times New Roman" w:eastAsia="楷体_GB2312"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《荀子</w:t>
      </w:r>
      <w:r w:rsidRPr="00C81539">
        <w:rPr>
          <w:rFonts w:ascii="Times New Roman" w:hAnsi="Times New Roman"/>
        </w:rPr>
        <w:t>·</w:t>
      </w:r>
      <w:r w:rsidRPr="00C81539">
        <w:rPr>
          <w:rFonts w:ascii="Times New Roman" w:hAnsi="Times New Roman"/>
        </w:rPr>
        <w:t>劝学》中强调了积累的重要</w:t>
      </w:r>
      <w:r>
        <w:rPr>
          <w:rFonts w:ascii="Times New Roman" w:hAnsi="Times New Roman"/>
        </w:rPr>
        <w:t>。</w:t>
      </w:r>
      <w:r w:rsidRPr="00C81539">
        <w:rPr>
          <w:rFonts w:ascii="Times New Roman" w:hAnsi="Times New Roman"/>
        </w:rPr>
        <w:t>以积土成山</w:t>
      </w:r>
      <w:r>
        <w:rPr>
          <w:rFonts w:ascii="Times New Roman" w:hAnsi="Times New Roman"/>
        </w:rPr>
        <w:t>、</w:t>
      </w:r>
      <w:r w:rsidRPr="00C81539">
        <w:rPr>
          <w:rFonts w:ascii="Times New Roman" w:hAnsi="Times New Roman"/>
        </w:rPr>
        <w:t>积水成渊可以兴风雨</w:t>
      </w:r>
      <w:r>
        <w:rPr>
          <w:rFonts w:ascii="Times New Roman" w:hAnsi="Times New Roman"/>
        </w:rPr>
        <w:t>、</w:t>
      </w:r>
      <w:r w:rsidRPr="00C81539">
        <w:rPr>
          <w:rFonts w:ascii="Times New Roman" w:hAnsi="Times New Roman"/>
        </w:rPr>
        <w:t>生蛟龙设喻</w:t>
      </w:r>
      <w:r>
        <w:rPr>
          <w:rFonts w:ascii="Times New Roman" w:hAnsi="Times New Roman"/>
        </w:rPr>
        <w:t>，</w:t>
      </w:r>
      <w:r w:rsidRPr="00C81539">
        <w:rPr>
          <w:rFonts w:ascii="Times New Roman" w:hAnsi="Times New Roman"/>
        </w:rPr>
        <w:t>引出</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的观点</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杜甫《茅屋为秋风所破歌》中</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两句写狂风停止之后云层变得墨黑</w:t>
      </w:r>
      <w:r>
        <w:rPr>
          <w:rFonts w:ascii="Times New Roman" w:hAnsi="Times New Roman"/>
        </w:rPr>
        <w:t>，</w:t>
      </w:r>
      <w:r w:rsidRPr="00C81539">
        <w:rPr>
          <w:rFonts w:ascii="Times New Roman" w:hAnsi="Times New Roman"/>
        </w:rPr>
        <w:t>天色马上暗下来</w:t>
      </w:r>
      <w:r>
        <w:rPr>
          <w:rFonts w:ascii="Times New Roman" w:hAnsi="Times New Roman"/>
        </w:rPr>
        <w:t>，</w:t>
      </w:r>
      <w:r w:rsidRPr="00C81539">
        <w:rPr>
          <w:rFonts w:ascii="Times New Roman" w:hAnsi="Times New Roman"/>
        </w:rPr>
        <w:t>引出下文屋破又遭连夜雨的境况</w:t>
      </w:r>
      <w:r>
        <w:rPr>
          <w:rFonts w:ascii="Times New Roman"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得；</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顷，漠。</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积善成德</w:t>
      </w:r>
      <w:r>
        <w:rPr>
          <w:rFonts w:ascii="Times New Roman" w:hAnsi="Times New Roman"/>
        </w:rPr>
        <w:t>　</w:t>
      </w:r>
      <w:r w:rsidRPr="00C81539">
        <w:rPr>
          <w:rFonts w:ascii="Times New Roman" w:hAnsi="Times New Roman"/>
        </w:rPr>
        <w:t>而神明自得</w:t>
      </w:r>
      <w:r>
        <w:rPr>
          <w:rFonts w:ascii="Times New Roman" w:hAnsi="Times New Roman"/>
        </w:rPr>
        <w:t>　</w:t>
      </w:r>
      <w:r w:rsidRPr="00C81539">
        <w:rPr>
          <w:rFonts w:ascii="Times New Roman" w:hAnsi="Times New Roman"/>
        </w:rPr>
        <w:t>圣心备焉</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俄顷风定云墨色</w:t>
      </w:r>
      <w:r>
        <w:rPr>
          <w:rFonts w:ascii="Times New Roman" w:hAnsi="Times New Roman"/>
        </w:rPr>
        <w:t>　</w:t>
      </w:r>
      <w:r w:rsidRPr="00C81539">
        <w:rPr>
          <w:rFonts w:ascii="Times New Roman" w:hAnsi="Times New Roman"/>
        </w:rPr>
        <w:t>秋天漠漠向昏黑</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山东卷</w:t>
      </w:r>
      <w:r>
        <w:rPr>
          <w:rFonts w:ascii="Times New Roman" w:eastAsia="楷体_GB2312"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《论语</w:t>
      </w:r>
      <w:r w:rsidRPr="00C81539">
        <w:rPr>
          <w:rFonts w:ascii="Times New Roman" w:hAnsi="Times New Roman"/>
        </w:rPr>
        <w:t>·</w:t>
      </w:r>
      <w:r w:rsidRPr="00C81539">
        <w:rPr>
          <w:rFonts w:ascii="Times New Roman" w:hAnsi="Times New Roman"/>
        </w:rPr>
        <w:t>述而》中将</w:t>
      </w:r>
      <w:r w:rsidRPr="00C81539">
        <w:rPr>
          <w:rFonts w:hAnsi="宋体"/>
        </w:rPr>
        <w:t>“</w:t>
      </w:r>
      <w:r w:rsidRPr="00C81539">
        <w:rPr>
          <w:rFonts w:ascii="Times New Roman" w:hAnsi="Times New Roman"/>
        </w:rPr>
        <w:t>君子</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小人</w:t>
      </w:r>
      <w:r w:rsidRPr="00C81539">
        <w:rPr>
          <w:rFonts w:hAnsi="宋体"/>
        </w:rPr>
        <w:t>”</w:t>
      </w:r>
      <w:r w:rsidRPr="00C81539">
        <w:rPr>
          <w:rFonts w:ascii="Times New Roman" w:hAnsi="Times New Roman"/>
        </w:rPr>
        <w:t>的心态进行对比的两句是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曹操《短歌行》中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w:t>
      </w:r>
      <w:r>
        <w:rPr>
          <w:rFonts w:ascii="Times New Roman" w:hAnsi="Times New Roman"/>
        </w:rPr>
        <w:t>，</w:t>
      </w:r>
      <w:r w:rsidRPr="00C81539">
        <w:rPr>
          <w:rFonts w:ascii="Times New Roman" w:hAnsi="Times New Roman"/>
        </w:rPr>
        <w:t>把贤才比作光照宇内</w:t>
      </w:r>
      <w:r>
        <w:rPr>
          <w:rFonts w:ascii="Times New Roman" w:hAnsi="Times New Roman"/>
        </w:rPr>
        <w:t>、</w:t>
      </w:r>
      <w:r w:rsidRPr="00C81539">
        <w:rPr>
          <w:rFonts w:ascii="Times New Roman" w:hAnsi="Times New Roman"/>
        </w:rPr>
        <w:t>可望而不可即的明月</w:t>
      </w:r>
      <w:r>
        <w:rPr>
          <w:rFonts w:ascii="Times New Roman" w:hAnsi="Times New Roman"/>
        </w:rPr>
        <w:t>，</w:t>
      </w:r>
      <w:r w:rsidRPr="00C81539">
        <w:rPr>
          <w:rFonts w:ascii="Times New Roman" w:hAnsi="Times New Roman"/>
        </w:rPr>
        <w:t>表达了对贤才的渴望</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苏轼《念奴娇》</w:t>
      </w:r>
      <w:r>
        <w:rPr>
          <w:rFonts w:ascii="Times New Roman" w:hAnsi="Times New Roman"/>
        </w:rPr>
        <w:t>(</w:t>
      </w:r>
      <w:r w:rsidRPr="00C81539">
        <w:rPr>
          <w:rFonts w:ascii="Times New Roman" w:hAnsi="Times New Roman"/>
        </w:rPr>
        <w:t>大江东去</w:t>
      </w:r>
      <w:r>
        <w:rPr>
          <w:rFonts w:ascii="Times New Roman" w:hAnsi="Times New Roman"/>
        </w:rPr>
        <w:t>)</w:t>
      </w:r>
      <w:r w:rsidRPr="00C81539">
        <w:rPr>
          <w:rFonts w:ascii="Times New Roman" w:hAnsi="Times New Roman"/>
        </w:rPr>
        <w:t>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w:t>
      </w:r>
      <w:r>
        <w:rPr>
          <w:rFonts w:ascii="Times New Roman" w:hAnsi="Times New Roman"/>
        </w:rPr>
        <w:t>，</w:t>
      </w:r>
      <w:r w:rsidRPr="00C81539">
        <w:rPr>
          <w:rFonts w:ascii="Times New Roman" w:hAnsi="Times New Roman"/>
        </w:rPr>
        <w:t>描写了骇浪搏击江岸的壮丽景色</w:t>
      </w:r>
      <w:r>
        <w:rPr>
          <w:rFonts w:ascii="Times New Roman"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戚；</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掇</w:t>
      </w:r>
      <w:r>
        <w:rPr>
          <w:rFonts w:ascii="Times New Roman" w:eastAsia="楷体_GB2312" w:hAnsi="Times New Roman"/>
        </w:rPr>
        <w:t>(</w:t>
      </w:r>
      <w:r w:rsidRPr="00C81539">
        <w:rPr>
          <w:rFonts w:ascii="Times New Roman" w:eastAsia="楷体_GB2312" w:hAnsi="Times New Roman"/>
        </w:rPr>
        <w:t>辍</w:t>
      </w:r>
      <w:r>
        <w:rPr>
          <w:rFonts w:ascii="Times New Roman" w:eastAsia="楷体_GB2312" w:hAnsi="Times New Roman"/>
        </w:rPr>
        <w:t>)</w:t>
      </w:r>
      <w:r w:rsidRPr="00C81539">
        <w:rPr>
          <w:rFonts w:ascii="Times New Roman" w:eastAsia="楷体_GB2312" w:hAnsi="Times New Roman"/>
        </w:rPr>
        <w:t>；</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涛。</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君子坦荡荡</w:t>
      </w:r>
      <w:r>
        <w:rPr>
          <w:rFonts w:ascii="Times New Roman" w:hAnsi="Times New Roman"/>
        </w:rPr>
        <w:t>　</w:t>
      </w:r>
      <w:r w:rsidRPr="00C81539">
        <w:rPr>
          <w:rFonts w:ascii="Times New Roman" w:hAnsi="Times New Roman"/>
        </w:rPr>
        <w:t>小人长戚戚</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明明如月</w:t>
      </w:r>
      <w:r>
        <w:rPr>
          <w:rFonts w:ascii="Times New Roman" w:hAnsi="Times New Roman"/>
        </w:rPr>
        <w:t>　</w:t>
      </w:r>
      <w:r w:rsidRPr="00C81539">
        <w:rPr>
          <w:rFonts w:ascii="Times New Roman" w:hAnsi="Times New Roman"/>
        </w:rPr>
        <w:t>何时可掇</w:t>
      </w:r>
      <w:r>
        <w:rPr>
          <w:rFonts w:ascii="Times New Roman" w:hAnsi="Times New Roman"/>
        </w:rPr>
        <w:t>(</w:t>
      </w:r>
      <w:r w:rsidRPr="00C81539">
        <w:rPr>
          <w:rFonts w:ascii="Times New Roman" w:hAnsi="Times New Roman"/>
        </w:rPr>
        <w:t>辍</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惊涛拍</w:t>
      </w:r>
      <w:r>
        <w:rPr>
          <w:rFonts w:ascii="Times New Roman" w:hAnsi="Times New Roman"/>
        </w:rPr>
        <w:t>(</w:t>
      </w:r>
      <w:r w:rsidRPr="00C81539">
        <w:rPr>
          <w:rFonts w:ascii="Times New Roman" w:hAnsi="Times New Roman"/>
        </w:rPr>
        <w:t>裂</w:t>
      </w:r>
      <w:r>
        <w:rPr>
          <w:rFonts w:ascii="Times New Roman" w:hAnsi="Times New Roman"/>
        </w:rPr>
        <w:t>)</w:t>
      </w:r>
      <w:r w:rsidRPr="00C81539">
        <w:rPr>
          <w:rFonts w:ascii="Times New Roman" w:hAnsi="Times New Roman"/>
        </w:rPr>
        <w:t>岸</w:t>
      </w:r>
      <w:r>
        <w:rPr>
          <w:rFonts w:ascii="Times New Roman" w:hAnsi="Times New Roman"/>
        </w:rPr>
        <w:t>　</w:t>
      </w:r>
      <w:r w:rsidRPr="00C81539">
        <w:rPr>
          <w:rFonts w:ascii="Times New Roman" w:hAnsi="Times New Roman"/>
        </w:rPr>
        <w:t>卷起千堆雪</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3</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2016·</w:t>
      </w:r>
      <w:r w:rsidRPr="00C81539">
        <w:rPr>
          <w:rFonts w:ascii="Times New Roman" w:eastAsia="楷体_GB2312" w:hAnsi="Times New Roman"/>
        </w:rPr>
        <w:t>全国卷</w:t>
      </w:r>
      <w:r w:rsidRPr="00C81539">
        <w:rPr>
          <w:rFonts w:eastAsia="楷体_GB2312" w:hAnsi="宋体"/>
        </w:rPr>
        <w:t>Ⅰ</w:t>
      </w:r>
      <w:r>
        <w:rPr>
          <w:rFonts w:ascii="Times New Roman" w:eastAsia="楷体_GB2312"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《荀子</w:t>
      </w:r>
      <w:r w:rsidRPr="00C81539">
        <w:rPr>
          <w:rFonts w:ascii="Times New Roman" w:hAnsi="Times New Roman"/>
        </w:rPr>
        <w:t>·</w:t>
      </w:r>
      <w:r w:rsidRPr="00C81539">
        <w:rPr>
          <w:rFonts w:ascii="Times New Roman" w:hAnsi="Times New Roman"/>
        </w:rPr>
        <w:t>劝学》指出</w:t>
      </w:r>
      <w:r>
        <w:rPr>
          <w:rFonts w:ascii="Times New Roman" w:hAnsi="Times New Roman"/>
        </w:rPr>
        <w:t>，</w:t>
      </w:r>
      <w:r w:rsidRPr="00C81539">
        <w:rPr>
          <w:rFonts w:ascii="Times New Roman" w:hAnsi="Times New Roman"/>
        </w:rPr>
        <w:t>蚯蚓虽然身体柔弱</w:t>
      </w:r>
      <w:r>
        <w:rPr>
          <w:rFonts w:ascii="Times New Roman" w:hAnsi="Times New Roman"/>
        </w:rPr>
        <w:t>，</w:t>
      </w:r>
      <w:r w:rsidRPr="00C81539">
        <w:rPr>
          <w:rFonts w:ascii="Times New Roman" w:hAnsi="Times New Roman"/>
        </w:rPr>
        <w:t>却能</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是用心专一的缘故</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在《出师表》开头</w:t>
      </w:r>
      <w:r>
        <w:rPr>
          <w:rFonts w:ascii="Times New Roman" w:hAnsi="Times New Roman"/>
        </w:rPr>
        <w:t>，</w:t>
      </w:r>
      <w:r w:rsidRPr="00C81539">
        <w:rPr>
          <w:rFonts w:ascii="Times New Roman" w:hAnsi="Times New Roman"/>
        </w:rPr>
        <w:t>诸葛亮向后主指出</w:t>
      </w:r>
      <w:r>
        <w:rPr>
          <w:rFonts w:ascii="Times New Roman" w:hAnsi="Times New Roman"/>
        </w:rPr>
        <w:t>，</w:t>
      </w:r>
      <w:r w:rsidRPr="00C81539">
        <w:rPr>
          <w:rFonts w:ascii="Times New Roman" w:hAnsi="Times New Roman"/>
        </w:rPr>
        <w:t>先帝刘备过早去世</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正是危急存亡之时</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在《永遇乐</w:t>
      </w:r>
      <w:r>
        <w:rPr>
          <w:rFonts w:ascii="Times New Roman" w:hAnsi="Times New Roman"/>
        </w:rPr>
        <w:t>(</w:t>
      </w:r>
      <w:r w:rsidRPr="00C81539">
        <w:rPr>
          <w:rFonts w:ascii="Times New Roman" w:hAnsi="Times New Roman"/>
        </w:rPr>
        <w:t>千古江山</w:t>
      </w:r>
      <w:r>
        <w:rPr>
          <w:rFonts w:ascii="Times New Roman" w:hAnsi="Times New Roman"/>
        </w:rPr>
        <w:t>)</w:t>
      </w:r>
      <w:r w:rsidRPr="00C81539">
        <w:rPr>
          <w:rFonts w:ascii="Times New Roman" w:hAnsi="Times New Roman"/>
        </w:rPr>
        <w:t>》中</w:t>
      </w:r>
      <w:r>
        <w:rPr>
          <w:rFonts w:ascii="Times New Roman" w:hAnsi="Times New Roman"/>
        </w:rPr>
        <w:t>，</w:t>
      </w:r>
      <w:r w:rsidRPr="00C81539">
        <w:rPr>
          <w:rFonts w:ascii="Times New Roman" w:hAnsi="Times New Roman"/>
        </w:rPr>
        <w:t>辛弃疾回顾了元嘉年间的那次北伐</w:t>
      </w:r>
      <w:r>
        <w:rPr>
          <w:rFonts w:ascii="Times New Roman" w:hAnsi="Times New Roman"/>
        </w:rPr>
        <w:t>，</w:t>
      </w:r>
      <w:r w:rsidRPr="00C81539">
        <w:rPr>
          <w:rFonts w:ascii="Times New Roman" w:hAnsi="Times New Roman"/>
        </w:rPr>
        <w:t>宋文帝刘义隆本希望能够</w:t>
      </w:r>
      <w:r w:rsidRPr="00C81539">
        <w:rPr>
          <w:rFonts w:ascii="Times New Roman" w:hAnsi="Times New Roman"/>
        </w:rPr>
        <w:t>“__________________”</w:t>
      </w:r>
      <w:r>
        <w:rPr>
          <w:rFonts w:ascii="Times New Roman" w:hAnsi="Times New Roman"/>
        </w:rPr>
        <w:t>，</w:t>
      </w:r>
      <w:r w:rsidRPr="00C81539">
        <w:rPr>
          <w:rFonts w:ascii="Times New Roman" w:hAnsi="Times New Roman"/>
        </w:rPr>
        <w:t>但是由于行事草率</w:t>
      </w:r>
      <w:r>
        <w:rPr>
          <w:rFonts w:ascii="Times New Roman" w:hAnsi="Times New Roman"/>
        </w:rPr>
        <w:t>，</w:t>
      </w:r>
      <w:r w:rsidRPr="00C81539">
        <w:rPr>
          <w:rFonts w:ascii="Times New Roman" w:hAnsi="Times New Roman"/>
        </w:rPr>
        <w:t>最终却</w:t>
      </w:r>
      <w:r w:rsidRPr="00C81539">
        <w:rPr>
          <w:rFonts w:ascii="Times New Roman" w:hAnsi="Times New Roman"/>
        </w:rPr>
        <w:t>“__________________”</w:t>
      </w:r>
      <w:r>
        <w:rPr>
          <w:rFonts w:ascii="Times New Roman"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埃；</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弊；</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赢，仓皇。</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上食埃土</w:t>
      </w:r>
      <w:r>
        <w:rPr>
          <w:rFonts w:ascii="Times New Roman" w:hAnsi="Times New Roman"/>
        </w:rPr>
        <w:t>　</w:t>
      </w:r>
      <w:r w:rsidRPr="00C81539">
        <w:rPr>
          <w:rFonts w:ascii="Times New Roman" w:hAnsi="Times New Roman"/>
        </w:rPr>
        <w:t>下饮黄泉</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今天下三分</w:t>
      </w:r>
      <w:r>
        <w:rPr>
          <w:rFonts w:ascii="Times New Roman" w:hAnsi="Times New Roman"/>
        </w:rPr>
        <w:t>　</w:t>
      </w:r>
      <w:r w:rsidRPr="00C81539">
        <w:rPr>
          <w:rFonts w:ascii="Times New Roman" w:hAnsi="Times New Roman"/>
        </w:rPr>
        <w:t>益州疲弊</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封狼居胥</w:t>
      </w:r>
      <w:r>
        <w:rPr>
          <w:rFonts w:ascii="Times New Roman" w:hAnsi="Times New Roman"/>
        </w:rPr>
        <w:t>　</w:t>
      </w:r>
      <w:r w:rsidRPr="00C81539">
        <w:rPr>
          <w:rFonts w:ascii="Times New Roman" w:hAnsi="Times New Roman"/>
        </w:rPr>
        <w:t>赢得仓皇北顾</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6" name="图片 16"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情境式默写三法</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理解文章内容</w:t>
      </w:r>
      <w:r>
        <w:rPr>
          <w:rFonts w:ascii="Times New Roman" w:hAnsi="Times New Roman"/>
        </w:rPr>
        <w:t>，</w:t>
      </w:r>
      <w:r w:rsidRPr="00C81539">
        <w:rPr>
          <w:rFonts w:ascii="Times New Roman" w:hAnsi="Times New Roman"/>
        </w:rPr>
        <w:t>把握句子意蕴</w:t>
      </w:r>
      <w:r>
        <w:rPr>
          <w:rFonts w:ascii="Times New Roman" w:hAnsi="Times New Roman"/>
        </w:rPr>
        <w:t>。</w:t>
      </w:r>
      <w:r w:rsidRPr="00C81539">
        <w:rPr>
          <w:rFonts w:ascii="Times New Roman" w:hAnsi="Times New Roman"/>
        </w:rPr>
        <w:t>情境式默写题一般都涉及正确理解文章及句子内涵</w:t>
      </w:r>
      <w:r>
        <w:rPr>
          <w:rFonts w:ascii="Times New Roman" w:hAnsi="Times New Roman"/>
        </w:rPr>
        <w:t>，</w:t>
      </w:r>
      <w:r w:rsidRPr="00C81539">
        <w:rPr>
          <w:rFonts w:ascii="Times New Roman" w:hAnsi="Times New Roman"/>
        </w:rPr>
        <w:t>因此平时积累时要加强理解性记忆</w:t>
      </w:r>
      <w:r>
        <w:rPr>
          <w:rFonts w:ascii="Times New Roman" w:hAnsi="Times New Roman"/>
        </w:rPr>
        <w:t>，</w:t>
      </w:r>
      <w:r w:rsidRPr="00C81539">
        <w:rPr>
          <w:rFonts w:ascii="Times New Roman" w:hAnsi="Times New Roman"/>
        </w:rPr>
        <w:t>弄清文章内容及句子内涵</w:t>
      </w:r>
      <w:r>
        <w:rPr>
          <w:rFonts w:ascii="Times New Roman" w:hAnsi="Times New Roman"/>
        </w:rPr>
        <w:t>，</w:t>
      </w:r>
      <w:r w:rsidRPr="00C81539">
        <w:rPr>
          <w:rFonts w:ascii="Times New Roman" w:hAnsi="Times New Roman"/>
        </w:rPr>
        <w:t>切不可死记硬背</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揣摩提示语言</w:t>
      </w:r>
      <w:r>
        <w:rPr>
          <w:rFonts w:ascii="Times New Roman" w:hAnsi="Times New Roman"/>
        </w:rPr>
        <w:t>，</w:t>
      </w:r>
      <w:r w:rsidRPr="00C81539">
        <w:rPr>
          <w:rFonts w:ascii="Times New Roman" w:hAnsi="Times New Roman"/>
        </w:rPr>
        <w:t>准确理解情境</w:t>
      </w:r>
      <w:r>
        <w:rPr>
          <w:rFonts w:ascii="Times New Roman" w:hAnsi="Times New Roman"/>
        </w:rPr>
        <w:t>。</w:t>
      </w:r>
      <w:r w:rsidRPr="00C81539">
        <w:rPr>
          <w:rFonts w:ascii="Times New Roman" w:hAnsi="Times New Roman"/>
        </w:rPr>
        <w:t>提示性语言对正确解答情境默写题有着至关重要的作用</w:t>
      </w:r>
      <w:r>
        <w:rPr>
          <w:rFonts w:ascii="Times New Roman" w:hAnsi="Times New Roman"/>
        </w:rPr>
        <w:t>。</w:t>
      </w:r>
      <w:r w:rsidRPr="00C81539">
        <w:rPr>
          <w:rFonts w:ascii="Times New Roman" w:hAnsi="Times New Roman"/>
        </w:rPr>
        <w:t>提示性信息主要包括作者</w:t>
      </w:r>
      <w:r>
        <w:rPr>
          <w:rFonts w:ascii="Times New Roman" w:hAnsi="Times New Roman"/>
        </w:rPr>
        <w:t>、</w:t>
      </w:r>
      <w:r w:rsidRPr="00C81539">
        <w:rPr>
          <w:rFonts w:ascii="Times New Roman" w:hAnsi="Times New Roman"/>
        </w:rPr>
        <w:t>出处及题干中的叙述性语言等</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紧扣关键词语</w:t>
      </w:r>
      <w:r>
        <w:rPr>
          <w:rFonts w:ascii="Times New Roman" w:hAnsi="Times New Roman"/>
        </w:rPr>
        <w:t>，</w:t>
      </w:r>
      <w:r w:rsidRPr="00C81539">
        <w:rPr>
          <w:rFonts w:ascii="Times New Roman" w:hAnsi="Times New Roman"/>
        </w:rPr>
        <w:t>选择恰当语句</w:t>
      </w:r>
      <w:r>
        <w:rPr>
          <w:rFonts w:ascii="Times New Roman" w:hAnsi="Times New Roman"/>
        </w:rPr>
        <w:t>。</w:t>
      </w:r>
      <w:r w:rsidRPr="00C81539">
        <w:rPr>
          <w:rFonts w:ascii="Times New Roman" w:hAnsi="Times New Roman"/>
        </w:rPr>
        <w:t>做好了上述几步后</w:t>
      </w:r>
      <w:r>
        <w:rPr>
          <w:rFonts w:ascii="Times New Roman" w:hAnsi="Times New Roman"/>
        </w:rPr>
        <w:t>，</w:t>
      </w:r>
      <w:r w:rsidRPr="00C81539">
        <w:rPr>
          <w:rFonts w:ascii="Times New Roman" w:hAnsi="Times New Roman"/>
        </w:rPr>
        <w:t>就可以扣住关键词语</w:t>
      </w:r>
      <w:r>
        <w:rPr>
          <w:rFonts w:ascii="Times New Roman" w:hAnsi="Times New Roman"/>
        </w:rPr>
        <w:t>，</w:t>
      </w:r>
      <w:r w:rsidRPr="00C81539">
        <w:rPr>
          <w:rFonts w:ascii="Times New Roman" w:hAnsi="Times New Roman"/>
        </w:rPr>
        <w:t>选择恰当的句子进行填写了</w:t>
      </w:r>
      <w:r>
        <w:rPr>
          <w:rFonts w:ascii="Times New Roman"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15" name="图片 15"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《荀子</w:t>
      </w:r>
      <w:r w:rsidRPr="00C81539">
        <w:rPr>
          <w:rFonts w:ascii="Times New Roman" w:hAnsi="Times New Roman"/>
        </w:rPr>
        <w:t>·</w:t>
      </w:r>
      <w:r w:rsidRPr="00C81539">
        <w:rPr>
          <w:rFonts w:ascii="Times New Roman" w:hAnsi="Times New Roman"/>
        </w:rPr>
        <w:t>劝学》以借助舆马可致千里为例</w:t>
      </w:r>
      <w:r>
        <w:rPr>
          <w:rFonts w:ascii="Times New Roman" w:hAnsi="Times New Roman"/>
        </w:rPr>
        <w:t>，</w:t>
      </w:r>
      <w:r w:rsidRPr="00C81539">
        <w:rPr>
          <w:rFonts w:ascii="Times New Roman" w:hAnsi="Times New Roman"/>
        </w:rPr>
        <w:t>论证了君子</w:t>
      </w:r>
      <w:r w:rsidRPr="00C81539">
        <w:rPr>
          <w:rFonts w:hAnsi="宋体"/>
        </w:rPr>
        <w:t>“</w:t>
      </w:r>
      <w:r w:rsidRPr="00C81539">
        <w:rPr>
          <w:rFonts w:ascii="Times New Roman" w:hAnsi="Times New Roman"/>
        </w:rPr>
        <w:t>善假于物</w:t>
      </w:r>
      <w:r w:rsidRPr="00C81539">
        <w:rPr>
          <w:rFonts w:hAnsi="宋体"/>
        </w:rPr>
        <w:t>”</w:t>
      </w:r>
      <w:r w:rsidRPr="00C81539">
        <w:rPr>
          <w:rFonts w:ascii="Times New Roman" w:hAnsi="Times New Roman"/>
        </w:rPr>
        <w:t>的道理</w:t>
      </w:r>
      <w:r>
        <w:rPr>
          <w:rFonts w:ascii="Times New Roman" w:hAnsi="Times New Roman"/>
        </w:rPr>
        <w:t>，</w:t>
      </w:r>
      <w:r w:rsidRPr="00C81539">
        <w:rPr>
          <w:rFonts w:ascii="Times New Roman" w:hAnsi="Times New Roman"/>
        </w:rPr>
        <w:t>同篇中与之相似的例证是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《行路难》一诗中</w:t>
      </w:r>
      <w:r>
        <w:rPr>
          <w:rFonts w:ascii="Times New Roman" w:hAnsi="Times New Roman"/>
        </w:rPr>
        <w:t>，</w:t>
      </w:r>
      <w:r w:rsidRPr="00C81539">
        <w:rPr>
          <w:rFonts w:ascii="Times New Roman" w:hAnsi="Times New Roman"/>
        </w:rPr>
        <w:t>表现李白期望施展抱负</w:t>
      </w:r>
      <w:r>
        <w:rPr>
          <w:rFonts w:ascii="Times New Roman" w:hAnsi="Times New Roman"/>
        </w:rPr>
        <w:t>，</w:t>
      </w:r>
      <w:r w:rsidRPr="00C81539">
        <w:rPr>
          <w:rFonts w:ascii="Times New Roman" w:hAnsi="Times New Roman"/>
        </w:rPr>
        <w:t>对前途充满自信的名句是</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楫；</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沧。</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假舟楫者</w:t>
      </w:r>
      <w:r>
        <w:rPr>
          <w:rFonts w:ascii="Times New Roman" w:hAnsi="Times New Roman"/>
        </w:rPr>
        <w:t>　</w:t>
      </w:r>
      <w:r w:rsidRPr="00C81539">
        <w:rPr>
          <w:rFonts w:ascii="Times New Roman" w:hAnsi="Times New Roman"/>
        </w:rPr>
        <w:t>非能水也</w:t>
      </w:r>
      <w:r>
        <w:rPr>
          <w:rFonts w:ascii="Times New Roman" w:hAnsi="Times New Roman"/>
        </w:rPr>
        <w:t>　</w:t>
      </w:r>
      <w:r w:rsidRPr="00C81539">
        <w:rPr>
          <w:rFonts w:ascii="Times New Roman" w:hAnsi="Times New Roman"/>
        </w:rPr>
        <w:t>而绝江河</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长风破浪会有时</w:t>
      </w:r>
      <w:r>
        <w:rPr>
          <w:rFonts w:ascii="Times New Roman" w:hAnsi="Times New Roman"/>
        </w:rPr>
        <w:t>　</w:t>
      </w:r>
      <w:r w:rsidRPr="00C81539">
        <w:rPr>
          <w:rFonts w:ascii="Times New Roman" w:hAnsi="Times New Roman"/>
        </w:rPr>
        <w:t>直挂云帆济沧海</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苏轼在《赤壁赋》中</w:t>
      </w:r>
      <w:r>
        <w:rPr>
          <w:rFonts w:ascii="Times New Roman" w:hAnsi="Times New Roman"/>
        </w:rPr>
        <w:t>，</w:t>
      </w:r>
      <w:r w:rsidRPr="00C81539">
        <w:rPr>
          <w:rFonts w:ascii="Times New Roman" w:hAnsi="Times New Roman"/>
        </w:rPr>
        <w:t>借</w:t>
      </w:r>
      <w:r w:rsidRPr="00C81539">
        <w:rPr>
          <w:rFonts w:hAnsi="宋体"/>
        </w:rPr>
        <w:t>“</w:t>
      </w:r>
      <w:r w:rsidRPr="00C81539">
        <w:rPr>
          <w:rFonts w:ascii="Times New Roman" w:hAnsi="Times New Roman"/>
        </w:rPr>
        <w:t>客</w:t>
      </w:r>
      <w:r w:rsidRPr="00C81539">
        <w:rPr>
          <w:rFonts w:hAnsi="宋体"/>
        </w:rPr>
        <w:t>”</w:t>
      </w:r>
      <w:r w:rsidRPr="00C81539">
        <w:rPr>
          <w:rFonts w:ascii="Times New Roman" w:hAnsi="Times New Roman"/>
        </w:rPr>
        <w:t>之口</w:t>
      </w:r>
      <w:r>
        <w:rPr>
          <w:rFonts w:ascii="Times New Roman" w:hAnsi="Times New Roman"/>
        </w:rPr>
        <w:t>，</w:t>
      </w:r>
      <w:r w:rsidRPr="00C81539">
        <w:rPr>
          <w:rFonts w:ascii="Times New Roman" w:hAnsi="Times New Roman"/>
        </w:rPr>
        <w:t>写曹操率领军队浩浩荡荡地从江陵沿江而下</w:t>
      </w:r>
      <w:r>
        <w:rPr>
          <w:rFonts w:ascii="Times New Roman" w:hAnsi="Times New Roman"/>
        </w:rPr>
        <w:t>，</w:t>
      </w:r>
      <w:r w:rsidRPr="00C81539">
        <w:rPr>
          <w:rFonts w:ascii="Times New Roman" w:hAnsi="Times New Roman"/>
        </w:rPr>
        <w:t>战船千里相接</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肯定其</w:t>
      </w:r>
      <w:r w:rsidRPr="00C81539">
        <w:rPr>
          <w:rFonts w:hAnsi="宋体"/>
        </w:rPr>
        <w:t>“</w:t>
      </w:r>
      <w:r w:rsidRPr="00C81539">
        <w:rPr>
          <w:rFonts w:ascii="Times New Roman" w:hAnsi="Times New Roman"/>
        </w:rPr>
        <w:t>固一世之雄也</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岑参的《白雪歌送武判官归京》中</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从视觉角度</w:t>
      </w:r>
      <w:r>
        <w:rPr>
          <w:rFonts w:ascii="Times New Roman" w:hAnsi="Times New Roman"/>
        </w:rPr>
        <w:t>，</w:t>
      </w:r>
      <w:r w:rsidRPr="00C81539">
        <w:rPr>
          <w:rFonts w:ascii="Times New Roman" w:hAnsi="Times New Roman"/>
        </w:rPr>
        <w:t>描绘了一幅色彩鲜明的画面</w:t>
      </w:r>
      <w:r>
        <w:rPr>
          <w:rFonts w:ascii="Times New Roman" w:hAnsi="Times New Roman"/>
        </w:rPr>
        <w:t>，</w:t>
      </w:r>
      <w:r w:rsidRPr="00C81539">
        <w:rPr>
          <w:rFonts w:ascii="Times New Roman" w:hAnsi="Times New Roman"/>
        </w:rPr>
        <w:t>同时通过夸张手法极为新颖传神地描摹出了塞外的严寒</w:t>
      </w:r>
      <w:r>
        <w:rPr>
          <w:rFonts w:ascii="Times New Roman"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酾，槊；</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掣。</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旌旗蔽空</w:t>
      </w:r>
      <w:r>
        <w:rPr>
          <w:rFonts w:ascii="Times New Roman" w:hAnsi="Times New Roman"/>
        </w:rPr>
        <w:t>　</w:t>
      </w:r>
      <w:r w:rsidRPr="00C81539">
        <w:rPr>
          <w:rFonts w:ascii="Times New Roman" w:hAnsi="Times New Roman"/>
        </w:rPr>
        <w:t>酾酒临江</w:t>
      </w:r>
      <w:r>
        <w:rPr>
          <w:rFonts w:ascii="Times New Roman" w:hAnsi="Times New Roman"/>
        </w:rPr>
        <w:t>　</w:t>
      </w:r>
      <w:r w:rsidRPr="00C81539">
        <w:rPr>
          <w:rFonts w:ascii="Times New Roman" w:hAnsi="Times New Roman"/>
        </w:rPr>
        <w:t>横槊赋诗</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纷纷暮雪下辕门</w:t>
      </w:r>
      <w:r>
        <w:rPr>
          <w:rFonts w:ascii="Times New Roman" w:hAnsi="Times New Roman"/>
        </w:rPr>
        <w:t>　</w:t>
      </w:r>
      <w:r w:rsidRPr="00C81539">
        <w:rPr>
          <w:rFonts w:ascii="Times New Roman" w:hAnsi="Times New Roman"/>
        </w:rPr>
        <w:t>风掣红旗冻不翻</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文天祥在《过零丁洋》中</w:t>
      </w:r>
      <w:r>
        <w:rPr>
          <w:rFonts w:ascii="Times New Roman" w:hAnsi="Times New Roman"/>
        </w:rPr>
        <w:t>，</w:t>
      </w:r>
      <w:r w:rsidRPr="00C81539">
        <w:rPr>
          <w:rFonts w:ascii="Times New Roman" w:hAnsi="Times New Roman"/>
        </w:rPr>
        <w:t>连续运用比喻</w:t>
      </w:r>
      <w:r>
        <w:rPr>
          <w:rFonts w:ascii="Times New Roman" w:hAnsi="Times New Roman"/>
        </w:rPr>
        <w:t>，</w:t>
      </w:r>
      <w:r w:rsidRPr="00C81539">
        <w:rPr>
          <w:rFonts w:ascii="Times New Roman" w:hAnsi="Times New Roman"/>
        </w:rPr>
        <w:t>形容危亡国势与个人坎坷命运紧密相连的名句是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杜牧在《阿房宫赋》中指出秦若能改换对六国人民的态度</w:t>
      </w:r>
      <w:r>
        <w:rPr>
          <w:rFonts w:ascii="Times New Roman" w:hAnsi="Times New Roman"/>
        </w:rPr>
        <w:t>，</w:t>
      </w:r>
      <w:r w:rsidRPr="00C81539">
        <w:rPr>
          <w:rFonts w:ascii="Times New Roman" w:hAnsi="Times New Roman"/>
        </w:rPr>
        <w:t>秦的历史将会改写的句子是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飘；</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族。</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山河破碎风飘絮</w:t>
      </w:r>
      <w:r>
        <w:rPr>
          <w:rFonts w:ascii="Times New Roman" w:hAnsi="Times New Roman"/>
        </w:rPr>
        <w:t>　</w:t>
      </w:r>
      <w:r w:rsidRPr="00C81539">
        <w:rPr>
          <w:rFonts w:ascii="Times New Roman" w:hAnsi="Times New Roman"/>
        </w:rPr>
        <w:t>身世浮沉雨打萍</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使秦复爱六国之人</w:t>
      </w:r>
      <w:r>
        <w:rPr>
          <w:rFonts w:ascii="Times New Roman" w:hAnsi="Times New Roman"/>
        </w:rPr>
        <w:t>　</w:t>
      </w:r>
      <w:r w:rsidRPr="00C81539">
        <w:rPr>
          <w:rFonts w:ascii="Times New Roman" w:hAnsi="Times New Roman"/>
        </w:rPr>
        <w:t>则递三世可至万世而为君</w:t>
      </w:r>
      <w:r>
        <w:rPr>
          <w:rFonts w:ascii="Times New Roman" w:hAnsi="Times New Roman"/>
        </w:rPr>
        <w:t>　</w:t>
      </w:r>
      <w:r w:rsidRPr="00C81539">
        <w:rPr>
          <w:rFonts w:ascii="Times New Roman" w:hAnsi="Times New Roman"/>
        </w:rPr>
        <w:t>谁得而族灭也</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14" name="图片 14"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考向二</w:t>
      </w:r>
      <w:r>
        <w:rPr>
          <w:rFonts w:ascii="Times New Roman" w:eastAsia="黑体" w:hAnsi="Times New Roman"/>
        </w:rPr>
        <w:t>　</w:t>
      </w:r>
      <w:r w:rsidRPr="00C81539">
        <w:rPr>
          <w:rFonts w:ascii="Times New Roman" w:eastAsia="黑体" w:hAnsi="Times New Roman"/>
        </w:rPr>
        <w:t>补足式默写</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补足式默写又称为上下句默写</w:t>
      </w:r>
      <w:r>
        <w:rPr>
          <w:rFonts w:ascii="Times New Roman" w:hAnsi="Times New Roman"/>
        </w:rPr>
        <w:t>。</w:t>
      </w:r>
      <w:r w:rsidRPr="00C81539">
        <w:rPr>
          <w:rFonts w:ascii="Times New Roman" w:hAnsi="Times New Roman"/>
        </w:rPr>
        <w:t>一般是命题者提供名句的上句或下句</w:t>
      </w:r>
      <w:r>
        <w:rPr>
          <w:rFonts w:ascii="Times New Roman" w:hAnsi="Times New Roman"/>
        </w:rPr>
        <w:t>，</w:t>
      </w:r>
      <w:r w:rsidRPr="00C81539">
        <w:rPr>
          <w:rFonts w:ascii="Times New Roman" w:hAnsi="Times New Roman"/>
        </w:rPr>
        <w:t>要求学生填写出另外一句</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这种题型具体可分为必做型</w:t>
      </w:r>
      <w:r>
        <w:rPr>
          <w:rFonts w:ascii="Times New Roman" w:hAnsi="Times New Roman"/>
        </w:rPr>
        <w:t>、</w:t>
      </w:r>
      <w:r w:rsidRPr="00C81539">
        <w:rPr>
          <w:rFonts w:ascii="Times New Roman" w:hAnsi="Times New Roman"/>
        </w:rPr>
        <w:t>选做型两种</w:t>
      </w:r>
      <w:r>
        <w:rPr>
          <w:rFonts w:ascii="Times New Roman" w:hAnsi="Times New Roman"/>
        </w:rPr>
        <w:t>。</w:t>
      </w:r>
      <w:r w:rsidRPr="00C81539">
        <w:rPr>
          <w:rFonts w:ascii="Times New Roman" w:hAnsi="Times New Roman"/>
        </w:rPr>
        <w:t>选做型又有多种选择形式</w:t>
      </w:r>
      <w:r>
        <w:rPr>
          <w:rFonts w:ascii="Times New Roman" w:hAnsi="Times New Roman"/>
        </w:rPr>
        <w:t>，</w:t>
      </w:r>
      <w:r w:rsidRPr="00C81539">
        <w:rPr>
          <w:rFonts w:ascii="Times New Roman" w:hAnsi="Times New Roman"/>
        </w:rPr>
        <w:t>如二选一</w:t>
      </w:r>
      <w:r>
        <w:rPr>
          <w:rFonts w:ascii="Times New Roman" w:hAnsi="Times New Roman"/>
        </w:rPr>
        <w:t>、</w:t>
      </w:r>
      <w:r w:rsidRPr="00C81539">
        <w:rPr>
          <w:rFonts w:ascii="Times New Roman" w:hAnsi="Times New Roman"/>
        </w:rPr>
        <w:t>四选三</w:t>
      </w:r>
      <w:r>
        <w:rPr>
          <w:rFonts w:ascii="Times New Roman" w:hAnsi="Times New Roman"/>
        </w:rPr>
        <w:t>、</w:t>
      </w:r>
      <w:r w:rsidRPr="00C81539">
        <w:rPr>
          <w:rFonts w:ascii="Times New Roman" w:hAnsi="Times New Roman"/>
        </w:rPr>
        <w:t>八选五</w:t>
      </w:r>
      <w:r>
        <w:rPr>
          <w:rFonts w:ascii="Times New Roman" w:hAnsi="Times New Roman"/>
        </w:rPr>
        <w:t>、</w:t>
      </w:r>
      <w:r w:rsidRPr="00C81539">
        <w:rPr>
          <w:rFonts w:ascii="Times New Roman" w:hAnsi="Times New Roman"/>
        </w:rPr>
        <w:t>八选六等</w:t>
      </w:r>
      <w:r>
        <w:rPr>
          <w:rFonts w:ascii="Times New Roman" w:hAnsi="Times New Roman"/>
        </w:rPr>
        <w:t>。</w:t>
      </w:r>
      <w:r w:rsidRPr="00C81539">
        <w:rPr>
          <w:rFonts w:ascii="Times New Roman" w:hAnsi="Times New Roman"/>
        </w:rPr>
        <w:t>对于选做题</w:t>
      </w:r>
      <w:r>
        <w:rPr>
          <w:rFonts w:ascii="Times New Roman" w:hAnsi="Times New Roman"/>
        </w:rPr>
        <w:t>，</w:t>
      </w:r>
      <w:r w:rsidRPr="00C81539">
        <w:rPr>
          <w:rFonts w:ascii="Times New Roman" w:hAnsi="Times New Roman"/>
        </w:rPr>
        <w:t>考生要首先选择自己最有把握的</w:t>
      </w:r>
      <w:r>
        <w:rPr>
          <w:rFonts w:ascii="Times New Roman" w:hAnsi="Times New Roman"/>
        </w:rPr>
        <w:t>，</w:t>
      </w:r>
      <w:r w:rsidRPr="00C81539">
        <w:rPr>
          <w:rFonts w:ascii="Times New Roman" w:hAnsi="Times New Roman"/>
        </w:rPr>
        <w:t>且句中没有生僻难写字</w:t>
      </w:r>
      <w:r>
        <w:rPr>
          <w:rFonts w:ascii="Times New Roman" w:hAnsi="Times New Roman"/>
        </w:rPr>
        <w:t>、</w:t>
      </w:r>
      <w:r w:rsidRPr="00C81539">
        <w:rPr>
          <w:rFonts w:ascii="Times New Roman" w:hAnsi="Times New Roman"/>
        </w:rPr>
        <w:t>易错字的小题作答</w:t>
      </w:r>
      <w:r>
        <w:rPr>
          <w:rFonts w:ascii="Times New Roman" w:hAnsi="Times New Roman"/>
        </w:rPr>
        <w:t>，</w:t>
      </w:r>
      <w:r w:rsidRPr="00C81539">
        <w:rPr>
          <w:rFonts w:ascii="Times New Roman" w:hAnsi="Times New Roman"/>
        </w:rPr>
        <w:t>尽量不要全答</w:t>
      </w:r>
      <w:r>
        <w:rPr>
          <w:rFonts w:ascii="Times New Roman" w:hAnsi="Times New Roman"/>
        </w:rPr>
        <w:t>，</w:t>
      </w:r>
      <w:r w:rsidRPr="00C81539">
        <w:rPr>
          <w:rFonts w:ascii="Times New Roman" w:hAnsi="Times New Roman"/>
        </w:rPr>
        <w:t>因为阅卷时只按答出的前几小题计分</w:t>
      </w:r>
      <w:r>
        <w:rPr>
          <w:rFonts w:ascii="Times New Roman" w:hAnsi="Times New Roman"/>
        </w:rPr>
        <w:t>，</w:t>
      </w:r>
      <w:r w:rsidRPr="00C81539">
        <w:rPr>
          <w:rFonts w:ascii="Times New Roman" w:hAnsi="Times New Roman"/>
        </w:rPr>
        <w:t>后面多余的不计分</w:t>
      </w:r>
      <w:r>
        <w:rPr>
          <w:rFonts w:ascii="Times New Roman"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3" name="图片 1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浙江卷</w:t>
      </w:r>
      <w:r>
        <w:rPr>
          <w:rFonts w:ascii="Times New Roman" w:eastAsia="楷体_GB2312" w:hAnsi="Times New Roman"/>
        </w:rPr>
        <w:t>)</w:t>
      </w:r>
      <w:r w:rsidRPr="00C81539">
        <w:rPr>
          <w:rFonts w:ascii="Times New Roman" w:hAnsi="Times New Roman"/>
        </w:rPr>
        <w:t>补写出下列名篇名句中的空缺部分</w:t>
      </w:r>
      <w:r>
        <w:rPr>
          <w:rFonts w:ascii="Times New Roman" w:hAnsi="Times New Roman"/>
        </w:rPr>
        <w:t>。</w:t>
      </w:r>
      <w:r>
        <w:rPr>
          <w:rFonts w:ascii="Times New Roman" w:hAnsi="Times New Roman"/>
        </w:rPr>
        <w:t>(</w:t>
      </w:r>
      <w:r w:rsidRPr="00C81539">
        <w:rPr>
          <w:rFonts w:ascii="Times New Roman" w:hAnsi="Times New Roman"/>
        </w:rPr>
        <w:t>只选</w:t>
      </w:r>
      <w:r w:rsidRPr="00C81539">
        <w:rPr>
          <w:rFonts w:ascii="Times New Roman" w:hAnsi="Times New Roman"/>
        </w:rPr>
        <w:t>3</w:t>
      </w:r>
      <w:r w:rsidRPr="00C81539">
        <w:rPr>
          <w:rFonts w:ascii="Times New Roman" w:hAnsi="Times New Roman"/>
        </w:rPr>
        <w:t>小题</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饭疏食</w:t>
      </w:r>
      <w:r>
        <w:rPr>
          <w:rFonts w:ascii="Times New Roman" w:hAnsi="Times New Roman"/>
        </w:rPr>
        <w:t>，</w:t>
      </w:r>
      <w:r w:rsidRPr="00C81539">
        <w:rPr>
          <w:rFonts w:ascii="Times New Roman" w:hAnsi="Times New Roman"/>
        </w:rPr>
        <w:t>饮水</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乐亦在其中矣</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于我如浮云</w:t>
      </w:r>
      <w:r>
        <w:rPr>
          <w:rFonts w:ascii="Times New Roman" w:hAnsi="Times New Roman"/>
        </w:rPr>
        <w:t>。</w:t>
      </w:r>
      <w:r>
        <w:rPr>
          <w:rFonts w:ascii="Times New Roman" w:hAnsi="Times New Roman"/>
        </w:rPr>
        <w:t xml:space="preserve"> </w:t>
      </w:r>
      <w:r>
        <w:rPr>
          <w:rFonts w:ascii="Times New Roman" w:eastAsia="仿宋_GB2312" w:hAnsi="Times New Roman"/>
        </w:rPr>
        <w:t>(</w:t>
      </w:r>
      <w:r w:rsidRPr="00C81539">
        <w:rPr>
          <w:rFonts w:ascii="Times New Roman" w:eastAsia="仿宋_GB2312" w:hAnsi="Times New Roman"/>
        </w:rPr>
        <w:t>《论语》</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且矫诏纷出</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不敢复有株治</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张溥《五</w:t>
      </w:r>
      <w:r w:rsidRPr="00C81539">
        <w:rPr>
          <w:rFonts w:ascii="Times New Roman" w:eastAsia="仿宋_GB2312" w:hAnsi="Times New Roman"/>
        </w:rPr>
        <w:t>人墓碑记》</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女也不爽</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二三其德</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《诗经</w:t>
      </w:r>
      <w:r w:rsidRPr="00C81539">
        <w:rPr>
          <w:rFonts w:ascii="Times New Roman" w:eastAsia="仿宋_GB2312" w:hAnsi="Times New Roman"/>
        </w:rPr>
        <w:t>·</w:t>
      </w:r>
      <w:r w:rsidRPr="00C81539">
        <w:rPr>
          <w:rFonts w:ascii="Times New Roman" w:eastAsia="仿宋_GB2312" w:hAnsi="Times New Roman"/>
        </w:rPr>
        <w:t>氓》</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青泥何盘盘</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以手抚膺坐长叹</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李白《蜀道难》</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山远近</w:t>
      </w:r>
      <w:r>
        <w:rPr>
          <w:rFonts w:ascii="Times New Roman" w:hAnsi="Times New Roman"/>
        </w:rPr>
        <w:t>，</w:t>
      </w:r>
      <w:r w:rsidRPr="00C81539">
        <w:rPr>
          <w:rFonts w:ascii="Times New Roman" w:hAnsi="Times New Roman"/>
        </w:rPr>
        <w:t>路横斜</w:t>
      </w:r>
      <w:r>
        <w:rPr>
          <w:rFonts w:ascii="Times New Roman" w:hAnsi="Times New Roman"/>
        </w:rPr>
        <w:t>，</w:t>
      </w:r>
      <w:r w:rsidRPr="00C81539">
        <w:rPr>
          <w:rFonts w:ascii="Times New Roman" w:hAnsi="Times New Roman"/>
        </w:rPr>
        <w:t>青旗沽酒有人家</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辛弃疾《鹧鸪天》</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注意题目要求</w:t>
      </w:r>
      <w:r w:rsidRPr="00C81539">
        <w:rPr>
          <w:rFonts w:hAnsi="宋体"/>
        </w:rPr>
        <w:t>“</w:t>
      </w:r>
      <w:r w:rsidRPr="00C81539">
        <w:rPr>
          <w:rFonts w:ascii="Times New Roman" w:eastAsia="楷体_GB2312" w:hAnsi="Times New Roman"/>
        </w:rPr>
        <w:t>只选</w:t>
      </w:r>
      <w:r w:rsidRPr="00C81539">
        <w:rPr>
          <w:rFonts w:ascii="Times New Roman" w:eastAsia="楷体_GB2312" w:hAnsi="Times New Roman"/>
        </w:rPr>
        <w:t>3</w:t>
      </w:r>
      <w:r w:rsidRPr="00C81539">
        <w:rPr>
          <w:rFonts w:ascii="Times New Roman" w:eastAsia="楷体_GB2312" w:hAnsi="Times New Roman"/>
        </w:rPr>
        <w:t>小题</w:t>
      </w:r>
      <w:r w:rsidRPr="00C81539">
        <w:rPr>
          <w:rFonts w:hAnsi="宋体"/>
        </w:rPr>
        <w:t>”</w:t>
      </w:r>
      <w:r w:rsidRPr="00C81539">
        <w:rPr>
          <w:rFonts w:ascii="Times New Roman" w:eastAsia="楷体_GB2312" w:hAnsi="Times New Roman"/>
        </w:rPr>
        <w:t>。若全选，只取前</w:t>
      </w:r>
      <w:r w:rsidRPr="00C81539">
        <w:rPr>
          <w:rFonts w:ascii="Times New Roman" w:eastAsia="楷体_GB2312" w:hAnsi="Times New Roman"/>
        </w:rPr>
        <w:t>3</w:t>
      </w:r>
      <w:r w:rsidRPr="00C81539">
        <w:rPr>
          <w:rFonts w:ascii="Times New Roman" w:eastAsia="楷体_GB2312" w:hAnsi="Times New Roman"/>
        </w:rPr>
        <w:t>题评分。易错字：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曲，肱；</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钩，愤；</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贰，罔；</w:t>
      </w:r>
      <w:r>
        <w:rPr>
          <w:rFonts w:ascii="Times New Roman" w:eastAsia="楷体_GB2312" w:hAnsi="Times New Roman"/>
        </w:rPr>
        <w:t>(</w:t>
      </w:r>
      <w:r w:rsidRPr="00C81539">
        <w:rPr>
          <w:rFonts w:ascii="Times New Roman" w:eastAsia="楷体_GB2312" w:hAnsi="Times New Roman"/>
        </w:rPr>
        <w:t>4</w:t>
      </w:r>
      <w:r>
        <w:rPr>
          <w:rFonts w:ascii="Times New Roman" w:eastAsia="楷体_GB2312" w:hAnsi="Times New Roman"/>
        </w:rPr>
        <w:t>)</w:t>
      </w:r>
      <w:r w:rsidRPr="00C81539">
        <w:rPr>
          <w:rFonts w:ascii="Times New Roman" w:eastAsia="楷体_GB2312" w:hAnsi="Times New Roman"/>
        </w:rPr>
        <w:t>萦，扪；</w:t>
      </w:r>
      <w:r>
        <w:rPr>
          <w:rFonts w:ascii="Times New Roman" w:eastAsia="楷体_GB2312" w:hAnsi="Times New Roman"/>
        </w:rPr>
        <w:t>(</w:t>
      </w:r>
      <w:r w:rsidRPr="00C81539">
        <w:rPr>
          <w:rFonts w:ascii="Times New Roman" w:eastAsia="楷体_GB2312" w:hAnsi="Times New Roman"/>
        </w:rPr>
        <w:t>5</w:t>
      </w:r>
      <w:r>
        <w:rPr>
          <w:rFonts w:ascii="Times New Roman" w:eastAsia="楷体_GB2312" w:hAnsi="Times New Roman"/>
        </w:rPr>
        <w:t>)</w:t>
      </w:r>
      <w:r w:rsidRPr="00C81539">
        <w:rPr>
          <w:rFonts w:ascii="Times New Roman" w:eastAsia="楷体_GB2312" w:hAnsi="Times New Roman"/>
        </w:rPr>
        <w:t>荠。</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曲肱而枕之</w:t>
      </w:r>
      <w:r>
        <w:rPr>
          <w:rFonts w:ascii="Times New Roman" w:hAnsi="Times New Roman"/>
        </w:rPr>
        <w:t>　</w:t>
      </w:r>
      <w:r w:rsidRPr="00C81539">
        <w:rPr>
          <w:rFonts w:ascii="Times New Roman" w:hAnsi="Times New Roman"/>
        </w:rPr>
        <w:t>不义而富且贵</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钩党之捕遍于天下</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卒以吾郡之发愤一击</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士贰其行</w:t>
      </w:r>
      <w:r>
        <w:rPr>
          <w:rFonts w:ascii="Times New Roman" w:hAnsi="Times New Roman"/>
        </w:rPr>
        <w:t>　</w:t>
      </w:r>
      <w:r w:rsidRPr="00C81539">
        <w:rPr>
          <w:rFonts w:ascii="Times New Roman" w:hAnsi="Times New Roman"/>
        </w:rPr>
        <w:t>士也罔极</w:t>
      </w:r>
      <w:r>
        <w:rPr>
          <w:rFonts w:ascii="Times New Roman" w:hAnsi="Times New Roman"/>
        </w:rPr>
        <w:t>　</w:t>
      </w: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百步九折萦岩峦</w:t>
      </w:r>
      <w:r>
        <w:rPr>
          <w:rFonts w:ascii="Times New Roman" w:hAnsi="Times New Roman"/>
        </w:rPr>
        <w:t>　</w:t>
      </w:r>
      <w:r w:rsidRPr="00C81539">
        <w:rPr>
          <w:rFonts w:ascii="Times New Roman" w:hAnsi="Times New Roman"/>
        </w:rPr>
        <w:t>扪参历井仰胁息</w:t>
      </w:r>
      <w:r>
        <w:rPr>
          <w:rFonts w:ascii="Times New Roman" w:hAnsi="Times New Roman"/>
        </w:rPr>
        <w:t>　</w:t>
      </w: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城中桃李愁风雨</w:t>
      </w:r>
      <w:r>
        <w:rPr>
          <w:rFonts w:ascii="Times New Roman" w:hAnsi="Times New Roman"/>
        </w:rPr>
        <w:t>　</w:t>
      </w:r>
      <w:r w:rsidRPr="00C81539">
        <w:rPr>
          <w:rFonts w:ascii="Times New Roman" w:hAnsi="Times New Roman"/>
        </w:rPr>
        <w:t>春在溪头荠菜花</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天津卷</w:t>
      </w:r>
      <w:r>
        <w:rPr>
          <w:rFonts w:ascii="Times New Roman" w:eastAsia="楷体_GB2312" w:hAnsi="Times New Roman"/>
        </w:rPr>
        <w:t>)</w:t>
      </w:r>
      <w:r w:rsidRPr="00C81539">
        <w:rPr>
          <w:rFonts w:ascii="Times New Roman" w:hAnsi="Times New Roman"/>
        </w:rPr>
        <w:t>补写出下列名篇名句中的空缺部分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池鱼思故渊</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陶渊明《归园田居》</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羽扇纶巾</w:t>
      </w:r>
      <w:r>
        <w:rPr>
          <w:rFonts w:ascii="Times New Roman" w:hAnsi="Times New Roman"/>
        </w:rPr>
        <w:t>，</w:t>
      </w:r>
      <w:r w:rsidRPr="00C81539">
        <w:rPr>
          <w:rFonts w:ascii="Times New Roman" w:hAnsi="Times New Roman"/>
        </w:rPr>
        <w:t>谈笑间</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苏轼《念奴娇</w:t>
      </w:r>
      <w:r w:rsidRPr="00C81539">
        <w:rPr>
          <w:rFonts w:ascii="Times New Roman" w:eastAsia="仿宋_GB2312" w:hAnsi="Times New Roman"/>
        </w:rPr>
        <w:t>·</w:t>
      </w:r>
      <w:r w:rsidRPr="00C81539">
        <w:rPr>
          <w:rFonts w:ascii="Times New Roman" w:eastAsia="仿宋_GB2312" w:hAnsi="Times New Roman"/>
        </w:rPr>
        <w:t>赤壁怀古》</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外无期功强近之亲</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李密《陈情表》</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复道行空</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杜牧《阿房宫赋》</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谨庠序之教</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颁白者不负戴于道路矣</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孟子《寡人之于国也》</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羁；</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樯，橹；</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僮；</w:t>
      </w:r>
      <w:r>
        <w:rPr>
          <w:rFonts w:ascii="Times New Roman" w:eastAsia="楷体_GB2312" w:hAnsi="Times New Roman"/>
        </w:rPr>
        <w:t>(</w:t>
      </w:r>
      <w:r w:rsidRPr="00C81539">
        <w:rPr>
          <w:rFonts w:ascii="Times New Roman" w:eastAsia="楷体_GB2312" w:hAnsi="Times New Roman"/>
        </w:rPr>
        <w:t>4</w:t>
      </w:r>
      <w:r>
        <w:rPr>
          <w:rFonts w:ascii="Times New Roman" w:eastAsia="楷体_GB2312" w:hAnsi="Times New Roman"/>
        </w:rPr>
        <w:t>)</w:t>
      </w:r>
      <w:r w:rsidRPr="00C81539">
        <w:rPr>
          <w:rFonts w:ascii="Times New Roman" w:eastAsia="楷体_GB2312" w:hAnsi="Times New Roman"/>
        </w:rPr>
        <w:t>霁；</w:t>
      </w:r>
      <w:r>
        <w:rPr>
          <w:rFonts w:ascii="Times New Roman" w:eastAsia="楷体_GB2312" w:hAnsi="Times New Roman"/>
        </w:rPr>
        <w:t>(</w:t>
      </w:r>
      <w:r w:rsidRPr="00C81539">
        <w:rPr>
          <w:rFonts w:ascii="Times New Roman" w:eastAsia="楷体_GB2312" w:hAnsi="Times New Roman"/>
        </w:rPr>
        <w:t>5</w:t>
      </w:r>
      <w:r>
        <w:rPr>
          <w:rFonts w:ascii="Times New Roman" w:eastAsia="楷体_GB2312" w:hAnsi="Times New Roman"/>
        </w:rPr>
        <w:t>)</w:t>
      </w:r>
      <w:r w:rsidRPr="00C81539">
        <w:rPr>
          <w:rFonts w:ascii="Times New Roman" w:eastAsia="楷体_GB2312" w:hAnsi="Times New Roman"/>
        </w:rPr>
        <w:t>申，悌。</w:t>
      </w:r>
      <w:r>
        <w:rPr>
          <w:rFonts w:ascii="Times New Roman" w:eastAsia="楷体_GB2312" w:hAnsi="Times New Roman"/>
        </w:rPr>
        <w:t>　</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羁鸟恋旧林</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樯橹灰飞烟灭</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内无应门五尺之僮</w:t>
      </w:r>
      <w:r>
        <w:rPr>
          <w:rFonts w:ascii="Times New Roman" w:hAnsi="Times New Roman"/>
        </w:rPr>
        <w:t>　</w:t>
      </w: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不霁何虹</w:t>
      </w:r>
      <w:r>
        <w:rPr>
          <w:rFonts w:ascii="Times New Roman" w:hAnsi="Times New Roman"/>
        </w:rPr>
        <w:t>　</w:t>
      </w: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申之以孝悌之义</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3</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2016·</w:t>
      </w:r>
      <w:r w:rsidRPr="00C81539">
        <w:rPr>
          <w:rFonts w:ascii="Times New Roman" w:eastAsia="楷体_GB2312" w:hAnsi="Times New Roman"/>
        </w:rPr>
        <w:t>江苏卷</w:t>
      </w:r>
      <w:r>
        <w:rPr>
          <w:rFonts w:ascii="Times New Roman" w:eastAsia="楷体_GB2312" w:hAnsi="Times New Roman"/>
        </w:rPr>
        <w:t>)</w:t>
      </w:r>
      <w:r w:rsidRPr="00C81539">
        <w:rPr>
          <w:rFonts w:ascii="Times New Roman" w:hAnsi="Times New Roman"/>
        </w:rPr>
        <w:t>补写出下列名句名篇中的空缺部分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朝搴阰之木兰兮</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屈原《离骚》</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不宜妄自菲薄</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以塞忠谏之路也</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诸葛亮《出师表》</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男女衣着</w:t>
      </w:r>
      <w:r>
        <w:rPr>
          <w:rFonts w:ascii="Times New Roman" w:hAnsi="Times New Roman"/>
        </w:rPr>
        <w:t>，</w:t>
      </w:r>
      <w:r w:rsidRPr="00C81539">
        <w:rPr>
          <w:rFonts w:ascii="Times New Roman" w:hAnsi="Times New Roman"/>
        </w:rPr>
        <w:t>悉如外人</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并怡然自乐</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陶渊明《桃花源记》</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地崩山摧壮士死</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李白《蜀道难》</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蓝田日暖玉生烟</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李商隐《锦瑟》</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6</w:t>
      </w:r>
      <w:r>
        <w:rPr>
          <w:rFonts w:ascii="Times New Roman" w:hAnsi="Times New Roman"/>
        </w:rPr>
        <w:t>)</w:t>
      </w:r>
      <w:r w:rsidRPr="00C81539">
        <w:rPr>
          <w:rFonts w:ascii="Times New Roman" w:hAnsi="Times New Roman"/>
        </w:rPr>
        <w:t>故国神游</w:t>
      </w:r>
      <w:r>
        <w:rPr>
          <w:rFonts w:ascii="Times New Roman" w:hAnsi="Times New Roman"/>
        </w:rPr>
        <w:t>，</w:t>
      </w:r>
      <w:r w:rsidRPr="00C81539">
        <w:rPr>
          <w:rFonts w:ascii="Times New Roman" w:hAnsi="Times New Roman"/>
        </w:rPr>
        <w:t>多情应笑我</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苏轼《念奴娇</w:t>
      </w:r>
      <w:r w:rsidRPr="00C81539">
        <w:rPr>
          <w:rFonts w:ascii="Times New Roman" w:eastAsia="仿宋_GB2312" w:hAnsi="Times New Roman"/>
        </w:rPr>
        <w:t>·</w:t>
      </w:r>
      <w:r w:rsidRPr="00C81539">
        <w:rPr>
          <w:rFonts w:ascii="Times New Roman" w:eastAsia="仿宋_GB2312" w:hAnsi="Times New Roman"/>
        </w:rPr>
        <w:t>赤壁怀古》</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7</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于我如浮云</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《论语</w:t>
      </w:r>
      <w:r w:rsidRPr="00C81539">
        <w:rPr>
          <w:rFonts w:ascii="Times New Roman" w:eastAsia="仿宋_GB2312" w:hAnsi="Times New Roman"/>
        </w:rPr>
        <w:t>·</w:t>
      </w:r>
      <w:r w:rsidRPr="00C81539">
        <w:rPr>
          <w:rFonts w:ascii="Times New Roman" w:eastAsia="仿宋_GB2312" w:hAnsi="Times New Roman"/>
        </w:rPr>
        <w:t>述而》</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8</w:t>
      </w:r>
      <w:r>
        <w:rPr>
          <w:rFonts w:ascii="Times New Roman" w:hAnsi="Times New Roman"/>
        </w:rPr>
        <w:t>)</w:t>
      </w:r>
      <w:r w:rsidRPr="00C81539">
        <w:rPr>
          <w:rFonts w:ascii="Times New Roman" w:hAnsi="Times New Roman"/>
        </w:rPr>
        <w:t>心事浩茫连广宇</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鲁迅《无题》</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揽，洲，莽；</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义；</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髫；</w:t>
      </w:r>
      <w:r>
        <w:rPr>
          <w:rFonts w:ascii="Times New Roman" w:eastAsia="楷体_GB2312" w:hAnsi="Times New Roman"/>
        </w:rPr>
        <w:t>(</w:t>
      </w:r>
      <w:r w:rsidRPr="00C81539">
        <w:rPr>
          <w:rFonts w:ascii="Times New Roman" w:eastAsia="楷体_GB2312" w:hAnsi="Times New Roman"/>
        </w:rPr>
        <w:t>4</w:t>
      </w:r>
      <w:r>
        <w:rPr>
          <w:rFonts w:ascii="Times New Roman" w:eastAsia="楷体_GB2312" w:hAnsi="Times New Roman"/>
        </w:rPr>
        <w:t>)</w:t>
      </w:r>
      <w:r w:rsidRPr="00C81539">
        <w:rPr>
          <w:rFonts w:ascii="Times New Roman" w:eastAsia="楷体_GB2312" w:hAnsi="Times New Roman"/>
        </w:rPr>
        <w:t>栈，钩；</w:t>
      </w:r>
      <w:r>
        <w:rPr>
          <w:rFonts w:ascii="Times New Roman" w:eastAsia="楷体_GB2312" w:hAnsi="Times New Roman"/>
        </w:rPr>
        <w:t>(</w:t>
      </w:r>
      <w:r w:rsidRPr="00C81539">
        <w:rPr>
          <w:rFonts w:ascii="Times New Roman" w:eastAsia="楷体_GB2312" w:hAnsi="Times New Roman"/>
        </w:rPr>
        <w:t>5</w:t>
      </w:r>
      <w:r>
        <w:rPr>
          <w:rFonts w:ascii="Times New Roman" w:eastAsia="楷体_GB2312" w:hAnsi="Times New Roman"/>
        </w:rPr>
        <w:t>)</w:t>
      </w:r>
      <w:r w:rsidRPr="00C81539">
        <w:rPr>
          <w:rFonts w:ascii="Times New Roman" w:eastAsia="楷体_GB2312" w:hAnsi="Times New Roman"/>
        </w:rPr>
        <w:t>沧；</w:t>
      </w:r>
      <w:r>
        <w:rPr>
          <w:rFonts w:ascii="Times New Roman" w:eastAsia="楷体_GB2312" w:hAnsi="Times New Roman"/>
        </w:rPr>
        <w:t>(</w:t>
      </w:r>
      <w:r w:rsidRPr="00C81539">
        <w:rPr>
          <w:rFonts w:ascii="Times New Roman" w:eastAsia="楷体_GB2312" w:hAnsi="Times New Roman"/>
        </w:rPr>
        <w:t>6</w:t>
      </w:r>
      <w:r>
        <w:rPr>
          <w:rFonts w:ascii="Times New Roman" w:eastAsia="楷体_GB2312" w:hAnsi="Times New Roman"/>
        </w:rPr>
        <w:t>)</w:t>
      </w:r>
      <w:r w:rsidRPr="00C81539">
        <w:rPr>
          <w:rFonts w:ascii="Times New Roman" w:eastAsia="楷体_GB2312" w:hAnsi="Times New Roman"/>
        </w:rPr>
        <w:t>华；</w:t>
      </w:r>
      <w:r>
        <w:rPr>
          <w:rFonts w:ascii="Times New Roman" w:eastAsia="楷体_GB2312" w:hAnsi="Times New Roman"/>
        </w:rPr>
        <w:t>(</w:t>
      </w:r>
      <w:r w:rsidRPr="00C81539">
        <w:rPr>
          <w:rFonts w:ascii="Times New Roman" w:eastAsia="楷体_GB2312" w:hAnsi="Times New Roman"/>
        </w:rPr>
        <w:t>7</w:t>
      </w:r>
      <w:r>
        <w:rPr>
          <w:rFonts w:ascii="Times New Roman" w:eastAsia="楷体_GB2312" w:hAnsi="Times New Roman"/>
        </w:rPr>
        <w:t>)</w:t>
      </w:r>
      <w:r w:rsidRPr="00C81539">
        <w:rPr>
          <w:rFonts w:ascii="Times New Roman" w:eastAsia="楷体_GB2312" w:hAnsi="Times New Roman"/>
        </w:rPr>
        <w:t>义；</w:t>
      </w:r>
      <w:r>
        <w:rPr>
          <w:rFonts w:ascii="Times New Roman" w:eastAsia="楷体_GB2312" w:hAnsi="Times New Roman"/>
        </w:rPr>
        <w:t>(</w:t>
      </w:r>
      <w:r w:rsidRPr="00C81539">
        <w:rPr>
          <w:rFonts w:ascii="Times New Roman" w:eastAsia="楷体_GB2312" w:hAnsi="Times New Roman"/>
        </w:rPr>
        <w:t>8</w:t>
      </w:r>
      <w:r>
        <w:rPr>
          <w:rFonts w:ascii="Times New Roman" w:eastAsia="楷体_GB2312" w:hAnsi="Times New Roman"/>
        </w:rPr>
        <w:t>)</w:t>
      </w:r>
      <w:r w:rsidRPr="00C81539">
        <w:rPr>
          <w:rFonts w:ascii="Times New Roman" w:eastAsia="楷体_GB2312" w:hAnsi="Times New Roman"/>
        </w:rPr>
        <w:t>于。</w:t>
      </w:r>
      <w:r>
        <w:rPr>
          <w:rFonts w:ascii="Times New Roman" w:eastAsia="楷体_GB2312" w:hAnsi="Times New Roman"/>
        </w:rPr>
        <w:t>　</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夕揽洲之宿莽</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引喻失义</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黄发垂髫</w:t>
      </w:r>
      <w:r>
        <w:rPr>
          <w:rFonts w:ascii="Times New Roman" w:hAnsi="Times New Roman"/>
        </w:rPr>
        <w:t>　</w:t>
      </w: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然后天梯石栈相钩连</w:t>
      </w:r>
      <w:r>
        <w:rPr>
          <w:rFonts w:ascii="Times New Roman" w:hAnsi="Times New Roman"/>
        </w:rPr>
        <w:t>　</w:t>
      </w: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沧海月明珠有泪</w:t>
      </w:r>
      <w:r>
        <w:rPr>
          <w:rFonts w:ascii="Times New Roman" w:hAnsi="Times New Roman"/>
        </w:rPr>
        <w:t>　</w:t>
      </w:r>
      <w:r>
        <w:rPr>
          <w:rFonts w:ascii="Times New Roman" w:hAnsi="Times New Roman"/>
        </w:rPr>
        <w:t>(</w:t>
      </w:r>
      <w:r w:rsidRPr="00C81539">
        <w:rPr>
          <w:rFonts w:ascii="Times New Roman" w:hAnsi="Times New Roman"/>
        </w:rPr>
        <w:t>6</w:t>
      </w:r>
      <w:r>
        <w:rPr>
          <w:rFonts w:ascii="Times New Roman" w:hAnsi="Times New Roman"/>
        </w:rPr>
        <w:t>)</w:t>
      </w:r>
      <w:r w:rsidRPr="00C81539">
        <w:rPr>
          <w:rFonts w:ascii="Times New Roman" w:hAnsi="Times New Roman"/>
        </w:rPr>
        <w:t>早生华发</w:t>
      </w:r>
      <w:r>
        <w:rPr>
          <w:rFonts w:ascii="Times New Roman" w:hAnsi="Times New Roman"/>
        </w:rPr>
        <w:t>　</w:t>
      </w:r>
      <w:r>
        <w:rPr>
          <w:rFonts w:ascii="Times New Roman" w:hAnsi="Times New Roman"/>
        </w:rPr>
        <w:t>(</w:t>
      </w:r>
      <w:r w:rsidRPr="00C81539">
        <w:rPr>
          <w:rFonts w:ascii="Times New Roman" w:hAnsi="Times New Roman"/>
        </w:rPr>
        <w:t>7</w:t>
      </w:r>
      <w:r>
        <w:rPr>
          <w:rFonts w:ascii="Times New Roman" w:hAnsi="Times New Roman"/>
        </w:rPr>
        <w:t>)</w:t>
      </w:r>
      <w:r w:rsidRPr="00C81539">
        <w:rPr>
          <w:rFonts w:ascii="Times New Roman" w:hAnsi="Times New Roman"/>
        </w:rPr>
        <w:t>不义而富且贵</w:t>
      </w:r>
      <w:r>
        <w:rPr>
          <w:rFonts w:ascii="Times New Roman" w:hAnsi="Times New Roman"/>
        </w:rPr>
        <w:t>　</w:t>
      </w:r>
      <w:r>
        <w:rPr>
          <w:rFonts w:ascii="Times New Roman" w:hAnsi="Times New Roman"/>
        </w:rPr>
        <w:t>(</w:t>
      </w:r>
      <w:r w:rsidRPr="00C81539">
        <w:rPr>
          <w:rFonts w:ascii="Times New Roman" w:hAnsi="Times New Roman"/>
        </w:rPr>
        <w:t>8</w:t>
      </w:r>
      <w:r>
        <w:rPr>
          <w:rFonts w:ascii="Times New Roman" w:hAnsi="Times New Roman"/>
        </w:rPr>
        <w:t>)</w:t>
      </w:r>
      <w:r w:rsidRPr="00C81539">
        <w:rPr>
          <w:rFonts w:ascii="Times New Roman" w:hAnsi="Times New Roman"/>
        </w:rPr>
        <w:t>于无声处听惊雷</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2" name="图片 1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名句名篇默写复习方法</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加强关键字的确认</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如</w:t>
      </w:r>
      <w:r>
        <w:rPr>
          <w:rFonts w:ascii="Times New Roman" w:hAnsi="Times New Roman"/>
        </w:rPr>
        <w:t>：</w:t>
      </w:r>
      <w:r w:rsidRPr="00C81539">
        <w:rPr>
          <w:rFonts w:ascii="Times New Roman" w:hAnsi="Times New Roman"/>
        </w:rPr>
        <w:t>君子曰</w:t>
      </w:r>
      <w:r>
        <w:rPr>
          <w:rFonts w:ascii="Times New Roman" w:hAnsi="Times New Roman"/>
        </w:rPr>
        <w:t>：</w:t>
      </w:r>
      <w:r w:rsidRPr="00C81539">
        <w:rPr>
          <w:rFonts w:ascii="Times New Roman" w:hAnsi="Times New Roman"/>
        </w:rPr>
        <w:t>学不可以已</w:t>
      </w:r>
      <w:r>
        <w:rPr>
          <w:rFonts w:ascii="Times New Roman" w:hAnsi="Times New Roman"/>
        </w:rPr>
        <w:t>。</w:t>
      </w:r>
      <w:r w:rsidRPr="00C81539">
        <w:rPr>
          <w:rFonts w:ascii="Times New Roman" w:hAnsi="Times New Roman"/>
        </w:rPr>
        <w:t>青</w:t>
      </w:r>
      <w:r>
        <w:rPr>
          <w:rFonts w:ascii="Times New Roman" w:hAnsi="Times New Roman"/>
        </w:rPr>
        <w:t>，</w:t>
      </w:r>
      <w:r w:rsidRPr="00C81539">
        <w:rPr>
          <w:rFonts w:ascii="Times New Roman" w:hAnsi="Times New Roman"/>
        </w:rPr>
        <w:t>取之于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蓝</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r w:rsidRPr="00C81539">
        <w:rPr>
          <w:rFonts w:ascii="Times New Roman" w:hAnsi="Times New Roman"/>
        </w:rPr>
        <w:t>而青于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蓝</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r w:rsidRPr="00C81539">
        <w:rPr>
          <w:rFonts w:ascii="Times New Roman" w:hAnsi="Times New Roman"/>
        </w:rPr>
        <w:t>冰</w:t>
      </w:r>
      <w:r>
        <w:rPr>
          <w:rFonts w:ascii="Times New Roman" w:hAnsi="Times New Roman"/>
        </w:rPr>
        <w:t>，</w:t>
      </w:r>
      <w:r w:rsidRPr="00C81539">
        <w:rPr>
          <w:rFonts w:ascii="Times New Roman" w:hAnsi="Times New Roman"/>
        </w:rPr>
        <w:t>水为之</w:t>
      </w:r>
      <w:r>
        <w:rPr>
          <w:rFonts w:ascii="Times New Roman" w:hAnsi="Times New Roman"/>
        </w:rPr>
        <w:t>，</w:t>
      </w:r>
      <w:r w:rsidRPr="00C81539">
        <w:rPr>
          <w:rFonts w:ascii="Times New Roman" w:hAnsi="Times New Roman"/>
        </w:rPr>
        <w:t>而寒于水</w:t>
      </w:r>
      <w:r>
        <w:rPr>
          <w:rFonts w:ascii="Times New Roman" w:hAnsi="Times New Roman"/>
        </w:rPr>
        <w:t>。</w:t>
      </w:r>
      <w:r w:rsidRPr="00C81539">
        <w:rPr>
          <w:rFonts w:ascii="Times New Roman" w:hAnsi="Times New Roman"/>
        </w:rPr>
        <w:t>木直中绳</w:t>
      </w:r>
      <w:r>
        <w:rPr>
          <w:rFonts w:ascii="Times New Roman" w:hAnsi="Times New Roman"/>
        </w:rPr>
        <w:t>，</w:t>
      </w:r>
      <w:r>
        <w:rPr>
          <w:rFonts w:ascii="Times New Roman" w:hAnsi="Times New Roman"/>
          <w:noProof/>
        </w:rPr>
        <w:drawing>
          <wp:inline distT="0" distB="0" distL="0" distR="0">
            <wp:extent cx="114300" cy="114300"/>
            <wp:effectExtent l="0" t="0" r="0" b="0"/>
            <wp:docPr id="11" name="图片 11" descr="车柔.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车柔.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C81539">
        <w:rPr>
          <w:rFonts w:ascii="Times New Roman" w:hAnsi="Times New Roman"/>
        </w:rPr>
        <w:t>以为轮</w:t>
      </w:r>
      <w:r>
        <w:rPr>
          <w:rFonts w:ascii="Times New Roman" w:hAnsi="Times New Roman"/>
        </w:rPr>
        <w:t>，</w:t>
      </w:r>
      <w:r w:rsidRPr="00C81539">
        <w:rPr>
          <w:rFonts w:ascii="Times New Roman" w:hAnsi="Times New Roman"/>
        </w:rPr>
        <w:t>其曲中规</w:t>
      </w:r>
      <w:r>
        <w:rPr>
          <w:rFonts w:ascii="Times New Roman" w:hAnsi="Times New Roman"/>
        </w:rPr>
        <w:t>。</w:t>
      </w:r>
      <w:r w:rsidRPr="00C81539">
        <w:rPr>
          <w:rFonts w:ascii="Times New Roman" w:hAnsi="Times New Roman"/>
        </w:rPr>
        <w:t>虽</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有</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槁</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暴</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r w:rsidRPr="00C81539">
        <w:rPr>
          <w:rFonts w:ascii="Times New Roman" w:hAnsi="Times New Roman"/>
        </w:rPr>
        <w:t>不复挺者</w:t>
      </w:r>
      <w:r>
        <w:rPr>
          <w:rFonts w:ascii="Times New Roman" w:hAnsi="Times New Roman"/>
        </w:rPr>
        <w:t>，</w:t>
      </w:r>
      <w:r>
        <w:rPr>
          <w:rFonts w:ascii="Times New Roman" w:hAnsi="Times New Roman"/>
          <w:noProof/>
        </w:rPr>
        <w:drawing>
          <wp:inline distT="0" distB="0" distL="0" distR="0">
            <wp:extent cx="114300" cy="114300"/>
            <wp:effectExtent l="0" t="0" r="0" b="0"/>
            <wp:docPr id="10" name="图片 10" descr="车柔.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车柔.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C81539">
        <w:rPr>
          <w:rFonts w:ascii="Times New Roman" w:hAnsi="Times New Roman"/>
        </w:rPr>
        <w:t>使之然也</w:t>
      </w:r>
      <w:r>
        <w:rPr>
          <w:rFonts w:ascii="Times New Roman" w:hAnsi="Times New Roman"/>
        </w:rPr>
        <w:t>。</w:t>
      </w:r>
      <w:r w:rsidRPr="00C81539">
        <w:rPr>
          <w:rFonts w:ascii="Times New Roman" w:hAnsi="Times New Roman"/>
        </w:rPr>
        <w:t>故木受绳则直</w:t>
      </w:r>
      <w:r>
        <w:rPr>
          <w:rFonts w:ascii="Times New Roman" w:hAnsi="Times New Roman"/>
        </w:rPr>
        <w:t>，</w:t>
      </w:r>
      <w:r w:rsidRPr="00C81539">
        <w:rPr>
          <w:rFonts w:ascii="Times New Roman" w:hAnsi="Times New Roman"/>
        </w:rPr>
        <w:t>金就</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砺</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sidRPr="00C81539">
        <w:rPr>
          <w:rFonts w:ascii="Times New Roman" w:hAnsi="Times New Roman"/>
        </w:rPr>
        <w:t>则</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利</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r w:rsidRPr="00C81539">
        <w:rPr>
          <w:rFonts w:ascii="Times New Roman" w:hAnsi="Times New Roman"/>
        </w:rPr>
        <w:t>君子博学而日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参</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sidRPr="00C81539">
        <w:rPr>
          <w:rFonts w:ascii="Times New Roman" w:hAnsi="Times New Roman"/>
        </w:rPr>
        <w:t>省乎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己</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r w:rsidRPr="00C81539">
        <w:rPr>
          <w:rFonts w:ascii="Times New Roman" w:hAnsi="Times New Roman"/>
        </w:rPr>
        <w:t>则</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知</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sidRPr="00C81539">
        <w:rPr>
          <w:rFonts w:ascii="Times New Roman" w:hAnsi="Times New Roman"/>
        </w:rPr>
        <w:t>明而行无过</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rPr>
        <w:instrText>x(</w:instrText>
      </w:r>
      <w:r w:rsidRPr="00C81539">
        <w:rPr>
          <w:rFonts w:ascii="Times New Roman" w:hAnsi="Times New Roman"/>
        </w:rPr>
        <w:instrText>矣</w:instrText>
      </w:r>
      <w:r>
        <w:rPr>
          <w:rFonts w:ascii="Times New Roman" w:hAnsi="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加框的字就是关键字</w:t>
      </w:r>
      <w:r>
        <w:rPr>
          <w:rFonts w:ascii="Times New Roman" w:hAnsi="Times New Roman"/>
        </w:rPr>
        <w:t>，</w:t>
      </w:r>
      <w:r w:rsidRPr="00C81539">
        <w:rPr>
          <w:rFonts w:ascii="Times New Roman" w:hAnsi="Times New Roman"/>
        </w:rPr>
        <w:t>因为它们反映了命题及默写的特点和规律</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①</w:t>
      </w:r>
      <w:r w:rsidRPr="00C81539">
        <w:rPr>
          <w:rFonts w:ascii="Times New Roman" w:hAnsi="Times New Roman"/>
        </w:rPr>
        <w:t>易写同音别字</w:t>
      </w:r>
      <w:r>
        <w:rPr>
          <w:rFonts w:ascii="Times New Roman" w:hAnsi="Times New Roman"/>
        </w:rPr>
        <w:t>。</w:t>
      </w:r>
      <w:r w:rsidRPr="00C81539">
        <w:rPr>
          <w:rFonts w:ascii="Times New Roman" w:hAnsi="Times New Roman"/>
        </w:rPr>
        <w:t>如两个</w:t>
      </w:r>
      <w:r w:rsidRPr="00C81539">
        <w:rPr>
          <w:rFonts w:hAnsi="宋体"/>
        </w:rPr>
        <w:t>“</w:t>
      </w:r>
      <w:r w:rsidRPr="00C81539">
        <w:rPr>
          <w:rFonts w:ascii="Times New Roman" w:hAnsi="Times New Roman"/>
        </w:rPr>
        <w:t>蓝</w:t>
      </w:r>
      <w:r w:rsidRPr="00C81539">
        <w:rPr>
          <w:rFonts w:hAnsi="宋体"/>
        </w:rPr>
        <w:t>”</w:t>
      </w:r>
      <w:r w:rsidRPr="00C81539">
        <w:rPr>
          <w:rFonts w:ascii="Times New Roman" w:hAnsi="Times New Roman"/>
        </w:rPr>
        <w:t>易与</w:t>
      </w:r>
      <w:r w:rsidRPr="00C81539">
        <w:rPr>
          <w:rFonts w:hAnsi="宋体"/>
        </w:rPr>
        <w:t>“</w:t>
      </w:r>
      <w:r w:rsidRPr="00C81539">
        <w:rPr>
          <w:rFonts w:ascii="Times New Roman" w:hAnsi="Times New Roman"/>
        </w:rPr>
        <w:t>篮</w:t>
      </w:r>
      <w:r w:rsidRPr="00C81539">
        <w:rPr>
          <w:rFonts w:hAnsi="宋体"/>
        </w:rPr>
        <w:t>”</w:t>
      </w:r>
      <w:r w:rsidRPr="00C81539">
        <w:rPr>
          <w:rFonts w:ascii="Times New Roman" w:hAnsi="Times New Roman"/>
        </w:rPr>
        <w:t>混</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②</w:t>
      </w:r>
      <w:r w:rsidRPr="00C81539">
        <w:rPr>
          <w:rFonts w:ascii="Times New Roman" w:hAnsi="Times New Roman"/>
        </w:rPr>
        <w:t>易写通假错字</w:t>
      </w:r>
      <w:r>
        <w:rPr>
          <w:rFonts w:ascii="Times New Roman" w:hAnsi="Times New Roman"/>
        </w:rPr>
        <w:t>。</w:t>
      </w:r>
      <w:r w:rsidRPr="00C81539">
        <w:rPr>
          <w:rFonts w:ascii="Times New Roman" w:hAnsi="Times New Roman"/>
        </w:rPr>
        <w:t>有时通假本字与通假字易混淆</w:t>
      </w:r>
      <w:r>
        <w:rPr>
          <w:rFonts w:ascii="Times New Roman" w:hAnsi="Times New Roman"/>
        </w:rPr>
        <w:t>。</w:t>
      </w:r>
      <w:r w:rsidRPr="00C81539">
        <w:rPr>
          <w:rFonts w:ascii="Times New Roman" w:hAnsi="Times New Roman"/>
        </w:rPr>
        <w:t>如</w:t>
      </w:r>
      <w:r w:rsidRPr="00C81539">
        <w:rPr>
          <w:rFonts w:hAnsi="宋体"/>
        </w:rPr>
        <w:t>“</w:t>
      </w:r>
      <w:r>
        <w:rPr>
          <w:rFonts w:ascii="Times New Roman" w:hAnsi="Times New Roman"/>
          <w:noProof/>
        </w:rPr>
        <w:drawing>
          <wp:inline distT="0" distB="0" distL="0" distR="0">
            <wp:extent cx="104775" cy="104775"/>
            <wp:effectExtent l="0" t="0" r="9525" b="9525"/>
            <wp:docPr id="9" name="图片 9" descr="车柔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车柔1.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Pr>
          <w:rFonts w:ascii="Times New Roman" w:hAnsi="Times New Roman"/>
        </w:rPr>
        <w:t>(</w:t>
      </w:r>
      <w:r w:rsidRPr="00C81539">
        <w:rPr>
          <w:rFonts w:ascii="Times New Roman" w:hAnsi="Times New Roman"/>
        </w:rPr>
        <w:t>煣</w:t>
      </w:r>
      <w:r>
        <w:rPr>
          <w:rFonts w:ascii="Times New Roman" w:hAnsi="Times New Roman"/>
        </w:rPr>
        <w:t>)</w:t>
      </w:r>
      <w:r w:rsidRPr="00C81539">
        <w:rPr>
          <w:rFonts w:hAnsi="宋体"/>
        </w:rPr>
        <w:t>”“</w:t>
      </w:r>
      <w:r w:rsidRPr="00C81539">
        <w:rPr>
          <w:rFonts w:ascii="Times New Roman" w:hAnsi="Times New Roman"/>
        </w:rPr>
        <w:t>有</w:t>
      </w:r>
      <w:r>
        <w:rPr>
          <w:rFonts w:ascii="Times New Roman" w:hAnsi="Times New Roman"/>
        </w:rPr>
        <w:t>(</w:t>
      </w:r>
      <w:r w:rsidRPr="00C81539">
        <w:rPr>
          <w:rFonts w:ascii="Times New Roman" w:hAnsi="Times New Roman"/>
        </w:rPr>
        <w:t>又</w:t>
      </w:r>
      <w:r>
        <w:rPr>
          <w:rFonts w:ascii="Times New Roman" w:hAnsi="Times New Roman"/>
        </w:rPr>
        <w:t>)</w:t>
      </w:r>
      <w:r w:rsidRPr="00C81539">
        <w:rPr>
          <w:rFonts w:hAnsi="宋体"/>
        </w:rPr>
        <w:t>”“</w:t>
      </w:r>
      <w:r w:rsidRPr="00C81539">
        <w:rPr>
          <w:rFonts w:ascii="Times New Roman" w:hAnsi="Times New Roman"/>
        </w:rPr>
        <w:t>暴</w:t>
      </w:r>
      <w:r>
        <w:rPr>
          <w:rFonts w:ascii="Times New Roman" w:hAnsi="Times New Roman"/>
        </w:rPr>
        <w:t>(</w:t>
      </w:r>
      <w:r w:rsidRPr="00C81539">
        <w:rPr>
          <w:rFonts w:ascii="Times New Roman" w:hAnsi="Times New Roman"/>
        </w:rPr>
        <w:t>曝</w:t>
      </w:r>
      <w:r>
        <w:rPr>
          <w:rFonts w:ascii="Times New Roman" w:hAnsi="Times New Roman"/>
        </w:rPr>
        <w:t>)</w:t>
      </w:r>
      <w:r w:rsidRPr="00C81539">
        <w:rPr>
          <w:rFonts w:hAnsi="宋体"/>
        </w:rPr>
        <w:t>”“</w:t>
      </w:r>
      <w:r w:rsidRPr="00C81539">
        <w:rPr>
          <w:rFonts w:ascii="Times New Roman" w:hAnsi="Times New Roman"/>
        </w:rPr>
        <w:t>知</w:t>
      </w:r>
      <w:r>
        <w:rPr>
          <w:rFonts w:ascii="Times New Roman" w:hAnsi="Times New Roman"/>
        </w:rPr>
        <w:t>(</w:t>
      </w:r>
      <w:r w:rsidRPr="00C81539">
        <w:rPr>
          <w:rFonts w:ascii="Times New Roman" w:hAnsi="Times New Roman"/>
        </w:rPr>
        <w:t>智</w:t>
      </w:r>
      <w:r>
        <w:rPr>
          <w:rFonts w:ascii="Times New Roman" w:hAnsi="Times New Roman"/>
        </w:rPr>
        <w:t>)</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③</w:t>
      </w:r>
      <w:r w:rsidRPr="00C81539">
        <w:rPr>
          <w:rFonts w:ascii="Times New Roman" w:hAnsi="Times New Roman"/>
        </w:rPr>
        <w:t>易写错生僻难写字</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hAnsi="Times New Roman"/>
        </w:rPr>
        <w:t>槁</w:t>
      </w:r>
      <w:r w:rsidRPr="00C81539">
        <w:rPr>
          <w:rFonts w:hAnsi="宋体"/>
        </w:rPr>
        <w:t>”“</w:t>
      </w:r>
      <w:r w:rsidRPr="00C81539">
        <w:rPr>
          <w:rFonts w:ascii="Times New Roman" w:hAnsi="Times New Roman"/>
        </w:rPr>
        <w:t>砺</w:t>
      </w:r>
      <w:r w:rsidRPr="00C81539">
        <w:rPr>
          <w:rFonts w:hAnsi="宋体"/>
        </w:rPr>
        <w:t>”</w:t>
      </w:r>
      <w:r w:rsidRPr="00C81539">
        <w:rPr>
          <w:rFonts w:ascii="Times New Roman" w:hAnsi="Times New Roman"/>
        </w:rPr>
        <w:t>等</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④</w:t>
      </w:r>
      <w:r w:rsidRPr="00C81539">
        <w:rPr>
          <w:rFonts w:ascii="Times New Roman" w:hAnsi="Times New Roman"/>
        </w:rPr>
        <w:t>易写错形近字</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hAnsi="Times New Roman"/>
        </w:rPr>
        <w:t>己</w:t>
      </w:r>
      <w:r w:rsidRPr="00C81539">
        <w:rPr>
          <w:rFonts w:hAnsi="宋体"/>
        </w:rPr>
        <w:t>”</w:t>
      </w:r>
      <w:r w:rsidRPr="00C81539">
        <w:rPr>
          <w:rFonts w:ascii="Times New Roman" w:hAnsi="Times New Roman"/>
        </w:rPr>
        <w:t>等</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⑤</w:t>
      </w:r>
      <w:r w:rsidRPr="00C81539">
        <w:rPr>
          <w:rFonts w:ascii="Times New Roman" w:hAnsi="Times New Roman"/>
        </w:rPr>
        <w:t>易丢掉或混淆语气助词</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hAnsi="Times New Roman"/>
        </w:rPr>
        <w:t>矣</w:t>
      </w:r>
      <w:r w:rsidRPr="00C81539">
        <w:rPr>
          <w:rFonts w:hAnsi="宋体"/>
        </w:rPr>
        <w:t>”</w:t>
      </w:r>
      <w:r w:rsidRPr="00C81539">
        <w:rPr>
          <w:rFonts w:ascii="Times New Roman" w:hAnsi="Times New Roman"/>
        </w:rPr>
        <w:t>等</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关键字的记忆与正确书写</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要避免书写上的错误</w:t>
      </w:r>
      <w:r>
        <w:rPr>
          <w:rFonts w:ascii="Times New Roman" w:hAnsi="Times New Roman"/>
        </w:rPr>
        <w:t>，</w:t>
      </w:r>
      <w:r w:rsidRPr="00C81539">
        <w:rPr>
          <w:rFonts w:ascii="Times New Roman" w:hAnsi="Times New Roman"/>
        </w:rPr>
        <w:t>必须强化以下几个环节</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领悟含意</w:t>
      </w:r>
      <w:r>
        <w:rPr>
          <w:rFonts w:ascii="Times New Roman" w:hAnsi="Times New Roman"/>
        </w:rPr>
        <w:t>。</w:t>
      </w:r>
      <w:r w:rsidRPr="00C81539">
        <w:rPr>
          <w:rFonts w:ascii="Times New Roman" w:hAnsi="Times New Roman"/>
        </w:rPr>
        <w:t>对每个名篇</w:t>
      </w:r>
      <w:r>
        <w:rPr>
          <w:rFonts w:ascii="Times New Roman" w:hAnsi="Times New Roman"/>
        </w:rPr>
        <w:t>，</w:t>
      </w:r>
      <w:r w:rsidRPr="00C81539">
        <w:rPr>
          <w:rFonts w:ascii="Times New Roman" w:hAnsi="Times New Roman"/>
        </w:rPr>
        <w:t>都要领悟其真正含意</w:t>
      </w:r>
      <w:r>
        <w:rPr>
          <w:rFonts w:ascii="Times New Roman" w:hAnsi="Times New Roman"/>
        </w:rPr>
        <w:t>，</w:t>
      </w:r>
      <w:r w:rsidRPr="00C81539">
        <w:rPr>
          <w:rFonts w:ascii="Times New Roman" w:hAnsi="Times New Roman"/>
        </w:rPr>
        <w:t>特别是其中的关键字词</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圈点强记</w:t>
      </w:r>
      <w:r>
        <w:rPr>
          <w:rFonts w:ascii="Times New Roman" w:hAnsi="Times New Roman"/>
        </w:rPr>
        <w:t>。</w:t>
      </w:r>
      <w:r w:rsidRPr="00C81539">
        <w:rPr>
          <w:rFonts w:ascii="Times New Roman" w:hAnsi="Times New Roman"/>
        </w:rPr>
        <w:t>对名句名篇中的易混字</w:t>
      </w:r>
      <w:r>
        <w:rPr>
          <w:rFonts w:ascii="Times New Roman" w:hAnsi="Times New Roman"/>
        </w:rPr>
        <w:t>、</w:t>
      </w:r>
      <w:r w:rsidRPr="00C81539">
        <w:rPr>
          <w:rFonts w:ascii="Times New Roman" w:hAnsi="Times New Roman"/>
        </w:rPr>
        <w:t>易错字</w:t>
      </w:r>
      <w:r>
        <w:rPr>
          <w:rFonts w:ascii="Times New Roman" w:hAnsi="Times New Roman"/>
        </w:rPr>
        <w:t>，</w:t>
      </w:r>
      <w:r w:rsidRPr="00C81539">
        <w:rPr>
          <w:rFonts w:ascii="Times New Roman" w:hAnsi="Times New Roman"/>
        </w:rPr>
        <w:t>要用红笔圈点出来</w:t>
      </w:r>
      <w:r>
        <w:rPr>
          <w:rFonts w:ascii="Times New Roman" w:hAnsi="Times New Roman"/>
        </w:rPr>
        <w:t>，</w:t>
      </w:r>
      <w:r w:rsidRPr="00C81539">
        <w:rPr>
          <w:rFonts w:ascii="Times New Roman" w:hAnsi="Times New Roman"/>
        </w:rPr>
        <w:t>以引起注意</w:t>
      </w:r>
      <w:r>
        <w:rPr>
          <w:rFonts w:ascii="Times New Roman" w:hAnsi="Times New Roman"/>
        </w:rPr>
        <w:t>，</w:t>
      </w:r>
      <w:r w:rsidRPr="00C81539">
        <w:rPr>
          <w:rFonts w:ascii="Times New Roman" w:hAnsi="Times New Roman"/>
        </w:rPr>
        <w:t>重点把握</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hAnsi="Times New Roman"/>
        </w:rPr>
        <w:t>寄蜉蝣于天地</w:t>
      </w:r>
      <w:r>
        <w:rPr>
          <w:rFonts w:ascii="Times New Roman" w:hAnsi="Times New Roman"/>
        </w:rPr>
        <w:t>，</w:t>
      </w:r>
      <w:r w:rsidRPr="00C81539">
        <w:rPr>
          <w:rFonts w:ascii="Times New Roman" w:hAnsi="Times New Roman"/>
        </w:rPr>
        <w:t>渺沧海之一粟</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蜉蝣</w:t>
      </w:r>
      <w:r w:rsidRPr="00C81539">
        <w:rPr>
          <w:rFonts w:hAnsi="宋体"/>
        </w:rPr>
        <w:t>”“</w:t>
      </w:r>
      <w:r w:rsidRPr="00C81539">
        <w:rPr>
          <w:rFonts w:ascii="Times New Roman" w:hAnsi="Times New Roman"/>
        </w:rPr>
        <w:t>沧海</w:t>
      </w:r>
      <w:r w:rsidRPr="00C81539">
        <w:rPr>
          <w:rFonts w:hAnsi="宋体"/>
        </w:rPr>
        <w:t>”“</w:t>
      </w:r>
      <w:r w:rsidRPr="00C81539">
        <w:rPr>
          <w:rFonts w:ascii="Times New Roman" w:hAnsi="Times New Roman"/>
        </w:rPr>
        <w:t>粟</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边诵边写</w:t>
      </w:r>
      <w:r>
        <w:rPr>
          <w:rFonts w:ascii="Times New Roman" w:hAnsi="Times New Roman"/>
        </w:rPr>
        <w:t>。</w:t>
      </w:r>
      <w:r w:rsidRPr="00C81539">
        <w:rPr>
          <w:rFonts w:ascii="Times New Roman" w:hAnsi="Times New Roman"/>
        </w:rPr>
        <w:t>考生在记忆时</w:t>
      </w:r>
      <w:r>
        <w:rPr>
          <w:rFonts w:ascii="Times New Roman" w:hAnsi="Times New Roman"/>
        </w:rPr>
        <w:t>，</w:t>
      </w:r>
      <w:r w:rsidRPr="00C81539">
        <w:rPr>
          <w:rFonts w:ascii="Times New Roman" w:hAnsi="Times New Roman"/>
        </w:rPr>
        <w:t>可边背诵边用笔在草稿纸上写出上下句或句子中的关键字</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规范书写</w:t>
      </w:r>
      <w:r>
        <w:rPr>
          <w:rFonts w:ascii="Times New Roman" w:hAnsi="Times New Roman"/>
        </w:rPr>
        <w:t>。</w:t>
      </w:r>
      <w:r w:rsidRPr="00C81539">
        <w:rPr>
          <w:rFonts w:ascii="Times New Roman" w:hAnsi="Times New Roman"/>
        </w:rPr>
        <w:t>在书写时</w:t>
      </w:r>
      <w:r>
        <w:rPr>
          <w:rFonts w:ascii="Times New Roman" w:hAnsi="Times New Roman"/>
        </w:rPr>
        <w:t>，</w:t>
      </w:r>
      <w:r w:rsidRPr="00C81539">
        <w:rPr>
          <w:rFonts w:ascii="Times New Roman" w:hAnsi="Times New Roman"/>
        </w:rPr>
        <w:t>要做到</w:t>
      </w:r>
      <w:r w:rsidRPr="00C81539">
        <w:rPr>
          <w:rFonts w:hAnsi="宋体"/>
        </w:rPr>
        <w:t>“</w:t>
      </w:r>
      <w:r w:rsidRPr="00C81539">
        <w:rPr>
          <w:rFonts w:ascii="Times New Roman" w:hAnsi="Times New Roman"/>
        </w:rPr>
        <w:t>三清</w:t>
      </w:r>
      <w:r w:rsidRPr="00C81539">
        <w:rPr>
          <w:rFonts w:hAnsi="宋体"/>
        </w:rPr>
        <w:t>”“</w:t>
      </w:r>
      <w:r w:rsidRPr="00C81539">
        <w:rPr>
          <w:rFonts w:ascii="Times New Roman" w:hAnsi="Times New Roman"/>
        </w:rPr>
        <w:t>三不</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三清</w:t>
      </w:r>
      <w:r w:rsidRPr="00C81539">
        <w:rPr>
          <w:rFonts w:hAnsi="宋体"/>
        </w:rPr>
        <w:t>”</w:t>
      </w:r>
      <w:r w:rsidRPr="00C81539">
        <w:rPr>
          <w:rFonts w:ascii="Times New Roman" w:hAnsi="Times New Roman"/>
        </w:rPr>
        <w:t>就是卷面清洁</w:t>
      </w:r>
      <w:r>
        <w:rPr>
          <w:rFonts w:ascii="Times New Roman" w:hAnsi="Times New Roman"/>
        </w:rPr>
        <w:t>，</w:t>
      </w:r>
      <w:r w:rsidRPr="00C81539">
        <w:rPr>
          <w:rFonts w:ascii="Times New Roman" w:hAnsi="Times New Roman"/>
        </w:rPr>
        <w:t>字迹清楚</w:t>
      </w:r>
      <w:r>
        <w:rPr>
          <w:rFonts w:ascii="Times New Roman" w:hAnsi="Times New Roman"/>
        </w:rPr>
        <w:t>，</w:t>
      </w:r>
      <w:r w:rsidRPr="00C81539">
        <w:rPr>
          <w:rFonts w:ascii="Times New Roman" w:hAnsi="Times New Roman"/>
        </w:rPr>
        <w:t>笔画清晰</w:t>
      </w:r>
      <w:r>
        <w:rPr>
          <w:rFonts w:ascii="Times New Roman" w:hAnsi="Times New Roman"/>
        </w:rPr>
        <w:t>；</w:t>
      </w:r>
      <w:r w:rsidRPr="00C81539">
        <w:rPr>
          <w:rFonts w:hAnsi="宋体"/>
        </w:rPr>
        <w:t>“</w:t>
      </w:r>
      <w:r w:rsidRPr="00C81539">
        <w:rPr>
          <w:rFonts w:ascii="Times New Roman" w:hAnsi="Times New Roman"/>
        </w:rPr>
        <w:t>三不</w:t>
      </w:r>
      <w:r w:rsidRPr="00C81539">
        <w:rPr>
          <w:rFonts w:hAnsi="宋体"/>
        </w:rPr>
        <w:t>”</w:t>
      </w:r>
      <w:r w:rsidRPr="00C81539">
        <w:rPr>
          <w:rFonts w:ascii="Times New Roman" w:hAnsi="Times New Roman"/>
        </w:rPr>
        <w:t>就是不写潦草字</w:t>
      </w:r>
      <w:r>
        <w:rPr>
          <w:rFonts w:ascii="Times New Roman" w:hAnsi="Times New Roman"/>
        </w:rPr>
        <w:t>，</w:t>
      </w:r>
      <w:r w:rsidRPr="00C81539">
        <w:rPr>
          <w:rFonts w:ascii="Times New Roman" w:hAnsi="Times New Roman"/>
        </w:rPr>
        <w:t>不写非规范字</w:t>
      </w:r>
      <w:r>
        <w:rPr>
          <w:rFonts w:ascii="Times New Roman" w:hAnsi="Times New Roman"/>
        </w:rPr>
        <w:t>，</w:t>
      </w:r>
      <w:r w:rsidRPr="00C81539">
        <w:rPr>
          <w:rFonts w:ascii="Times New Roman" w:hAnsi="Times New Roman"/>
        </w:rPr>
        <w:t>不添减笔画</w:t>
      </w:r>
      <w:r>
        <w:rPr>
          <w:rFonts w:ascii="Times New Roman" w:hAnsi="Times New Roman"/>
        </w:rPr>
        <w:t>。</w:t>
      </w:r>
      <w:r>
        <w:rPr>
          <w:rFonts w:ascii="Times New Roman" w:hAnsi="Times New Roman"/>
        </w:rPr>
        <w:t xml:space="preserve"> </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8" name="图片 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补写出下列名句名篇中的空缺部分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此小年也</w:t>
      </w:r>
      <w:r>
        <w:rPr>
          <w:rFonts w:ascii="Times New Roman" w:hAnsi="Times New Roman"/>
        </w:rPr>
        <w:t xml:space="preserve"> </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庄子《逍遥游》</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哀吾生之须臾</w:t>
      </w:r>
      <w:r>
        <w:rPr>
          <w:rFonts w:ascii="Times New Roman" w:hAnsi="Times New Roman"/>
        </w:rPr>
        <w:t>，</w:t>
      </w:r>
      <w:r w:rsidRPr="00C81539">
        <w:rPr>
          <w:rFonts w:ascii="Times New Roman" w:hAnsi="Times New Roman"/>
        </w:rPr>
        <w:t>羡长江之无穷</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苏轼《赤壁赋》</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浊酒一杯家万里</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人不寐</w:t>
      </w:r>
      <w:r>
        <w:rPr>
          <w:rFonts w:ascii="Times New Roman" w:hAnsi="Times New Roman"/>
        </w:rPr>
        <w:t>，</w:t>
      </w:r>
      <w:r w:rsidRPr="00C81539">
        <w:rPr>
          <w:rFonts w:ascii="Times New Roman" w:hAnsi="Times New Roman"/>
        </w:rPr>
        <w:t>将军白发征夫泪</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范仲淹《渔家傲</w:t>
      </w:r>
      <w:r w:rsidRPr="00C81539">
        <w:rPr>
          <w:rFonts w:ascii="Times New Roman" w:eastAsia="仿宋_GB2312" w:hAnsi="Times New Roman"/>
        </w:rPr>
        <w:t>·</w:t>
      </w:r>
      <w:r w:rsidRPr="00C81539">
        <w:rPr>
          <w:rFonts w:ascii="Times New Roman" w:eastAsia="仿宋_GB2312" w:hAnsi="Times New Roman"/>
        </w:rPr>
        <w:t>秋思》</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朝菌，蟪蛄；</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蜉蝣，沧；</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燕，勒，羌。</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朝菌不知晦朔</w:t>
      </w:r>
      <w:r>
        <w:rPr>
          <w:rFonts w:ascii="Times New Roman" w:hAnsi="Times New Roman"/>
        </w:rPr>
        <w:t>　</w:t>
      </w:r>
      <w:r w:rsidRPr="00C81539">
        <w:rPr>
          <w:rFonts w:ascii="Times New Roman" w:hAnsi="Times New Roman"/>
        </w:rPr>
        <w:t>蟪蛄不知春秋</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寄蜉蝣于天地</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渺沧海之一粟</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燕然未勒归无计</w:t>
      </w:r>
      <w:r>
        <w:rPr>
          <w:rFonts w:ascii="Times New Roman" w:hAnsi="Times New Roman"/>
        </w:rPr>
        <w:t>　</w:t>
      </w:r>
      <w:r w:rsidRPr="00C81539">
        <w:rPr>
          <w:rFonts w:ascii="Times New Roman" w:hAnsi="Times New Roman"/>
        </w:rPr>
        <w:t>羌管悠悠霜满地</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补写出下列名句名篇中的空缺部分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狗吠深巷中</w:t>
      </w:r>
      <w:r>
        <w:rPr>
          <w:rFonts w:ascii="Times New Roman" w:hAnsi="Times New Roman"/>
        </w:rPr>
        <w:t>，</w:t>
      </w:r>
      <w:r w:rsidRPr="00C81539">
        <w:rPr>
          <w:rFonts w:ascii="Times New Roman" w:hAnsi="Times New Roman"/>
        </w:rPr>
        <w:t>鸡鸣桑树颠</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陶渊明《归</w:t>
      </w:r>
      <w:r w:rsidRPr="00C81539">
        <w:rPr>
          <w:rFonts w:ascii="Times New Roman" w:eastAsia="仿宋_GB2312" w:hAnsi="Times New Roman"/>
        </w:rPr>
        <w:t>园田居》</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大漠孤烟直</w:t>
      </w:r>
      <w:r>
        <w:rPr>
          <w:rFonts w:ascii="Times New Roman" w:hAnsi="Times New Roman"/>
        </w:rPr>
        <w:t>，</w:t>
      </w:r>
      <w:r w:rsidRPr="00C81539">
        <w:rPr>
          <w:rFonts w:ascii="Times New Roman" w:hAnsi="Times New Roman"/>
        </w:rPr>
        <w:t>长河落日圆</w:t>
      </w:r>
      <w:r>
        <w:rPr>
          <w:rFonts w:ascii="Times New Roman" w:hAnsi="Times New Roman"/>
        </w:rPr>
        <w:t>。</w:t>
      </w:r>
      <w:r w:rsidRPr="00C81539">
        <w:rPr>
          <w:rFonts w:ascii="Times New Roman" w:hAnsi="Times New Roman"/>
        </w:rPr>
        <w:t>________________</w:t>
      </w:r>
      <w:r>
        <w:rPr>
          <w:rFonts w:ascii="Times New Roman" w:hAnsi="Times New Roman"/>
        </w:rPr>
        <w:t>，</w:t>
      </w:r>
      <w:r w:rsidRPr="00C81539">
        <w:rPr>
          <w:rFonts w:ascii="Times New Roman" w:hAnsi="Times New Roman"/>
        </w:rPr>
        <w:t>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王维《使至塞上》</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纷纷暮雪下辕门</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轮台东门送君去</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岑参《白雪歌送武判官归京》</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易错字：</w:t>
      </w: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暧，墟；</w:t>
      </w: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候；</w:t>
      </w: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掣。</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暧暧远人村</w:t>
      </w:r>
      <w:r>
        <w:rPr>
          <w:rFonts w:ascii="Times New Roman" w:hAnsi="Times New Roman"/>
        </w:rPr>
        <w:t>　</w:t>
      </w:r>
      <w:r w:rsidRPr="00C81539">
        <w:rPr>
          <w:rFonts w:ascii="Times New Roman" w:hAnsi="Times New Roman"/>
        </w:rPr>
        <w:t>依依墟里烟</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萧关逢候骑</w:t>
      </w:r>
      <w:r>
        <w:rPr>
          <w:rFonts w:ascii="Times New Roman" w:hAnsi="Times New Roman"/>
        </w:rPr>
        <w:t>　</w:t>
      </w:r>
      <w:r w:rsidRPr="00C81539">
        <w:rPr>
          <w:rFonts w:ascii="Times New Roman" w:hAnsi="Times New Roman"/>
        </w:rPr>
        <w:t>都护在燕然</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风掣红旗冻不翻</w:t>
      </w:r>
      <w:r>
        <w:rPr>
          <w:rFonts w:ascii="Times New Roman" w:hAnsi="Times New Roman"/>
        </w:rPr>
        <w:t>　</w:t>
      </w:r>
      <w:r w:rsidRPr="00C81539">
        <w:rPr>
          <w:rFonts w:ascii="Times New Roman" w:hAnsi="Times New Roman"/>
        </w:rPr>
        <w:t>去时雪满天山路</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补写出下列名句名篇中的空缺部分</w:t>
      </w:r>
      <w:r>
        <w:rPr>
          <w:rFonts w:ascii="Times New Roman" w:hAnsi="Times New Roman"/>
        </w:rPr>
        <w:t>。</w:t>
      </w:r>
      <w:r>
        <w:rPr>
          <w:rFonts w:ascii="Times New Roman" w:hAnsi="Times New Roman"/>
        </w:rPr>
        <w:t>(</w:t>
      </w:r>
      <w:r w:rsidRPr="00C81539">
        <w:rPr>
          <w:rFonts w:ascii="Times New Roman" w:hAnsi="Times New Roman"/>
        </w:rPr>
        <w:t>甲乙两题任选一题作答</w:t>
      </w:r>
      <w:r>
        <w:rPr>
          <w:rFonts w:ascii="Times New Roman" w:hAnsi="Times New Roman"/>
        </w:rPr>
        <w:t>；</w:t>
      </w:r>
      <w:r w:rsidRPr="00C81539">
        <w:rPr>
          <w:rFonts w:ascii="Times New Roman" w:hAnsi="Times New Roman"/>
        </w:rPr>
        <w:t>如果两题都答</w:t>
      </w:r>
      <w:r>
        <w:rPr>
          <w:rFonts w:ascii="Times New Roman" w:hAnsi="Times New Roman"/>
        </w:rPr>
        <w:t>，</w:t>
      </w:r>
      <w:r w:rsidRPr="00C81539">
        <w:rPr>
          <w:rFonts w:ascii="Times New Roman" w:hAnsi="Times New Roman"/>
        </w:rPr>
        <w:t>则按甲题计分</w:t>
      </w:r>
      <w:r>
        <w:rPr>
          <w:rFonts w:ascii="Times New Roman" w:hAnsi="Times New Roman"/>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甲</w:t>
      </w:r>
      <w:r>
        <w:rPr>
          <w:rFonts w:ascii="Times New Roman" w:hAnsi="Times New Roman"/>
        </w:rPr>
        <w:t>：</w:t>
      </w:r>
      <w:r w:rsidRPr="00C81539">
        <w:rPr>
          <w:rFonts w:hAnsi="宋体"/>
        </w:rPr>
        <w:t>①</w:t>
      </w:r>
      <w:r w:rsidRPr="00C81539">
        <w:rPr>
          <w:rFonts w:ascii="Times New Roman" w:hAnsi="Times New Roman"/>
        </w:rPr>
        <w:t>__________________</w:t>
      </w:r>
      <w:r>
        <w:rPr>
          <w:rFonts w:ascii="Times New Roman" w:hAnsi="Times New Roman"/>
        </w:rPr>
        <w:t>，</w:t>
      </w:r>
      <w:r w:rsidRPr="00C81539">
        <w:rPr>
          <w:rFonts w:hAnsi="宋体"/>
        </w:rPr>
        <w:t>②</w:t>
      </w:r>
      <w:r w:rsidRPr="00C81539">
        <w:rPr>
          <w:rFonts w:ascii="Times New Roman" w:hAnsi="Times New Roman"/>
        </w:rPr>
        <w:t>__________________</w:t>
      </w:r>
      <w:r>
        <w:rPr>
          <w:rFonts w:ascii="Times New Roman" w:hAnsi="Times New Roman"/>
        </w:rPr>
        <w:t>，</w:t>
      </w:r>
      <w:r w:rsidRPr="00C81539">
        <w:rPr>
          <w:rFonts w:hAnsi="宋体"/>
        </w:rPr>
        <w:t>③</w:t>
      </w:r>
      <w:r w:rsidRPr="00C81539">
        <w:rPr>
          <w:rFonts w:ascii="Times New Roman" w:hAnsi="Times New Roman"/>
        </w:rPr>
        <w:t>__________________</w:t>
      </w:r>
      <w:r>
        <w:rPr>
          <w:rFonts w:ascii="Times New Roman" w:hAnsi="Times New Roman"/>
        </w:rPr>
        <w:t>，</w:t>
      </w:r>
      <w:r w:rsidRPr="00C81539">
        <w:rPr>
          <w:rFonts w:ascii="Times New Roman" w:hAnsi="Times New Roman"/>
        </w:rPr>
        <w:t>山间之朝暮也</w:t>
      </w:r>
      <w:r>
        <w:rPr>
          <w:rFonts w:ascii="Times New Roman" w:hAnsi="Times New Roman"/>
        </w:rPr>
        <w:t>。</w:t>
      </w:r>
      <w:r w:rsidRPr="00C81539">
        <w:rPr>
          <w:rFonts w:hAnsi="宋体"/>
        </w:rPr>
        <w:t>④</w:t>
      </w:r>
      <w:r w:rsidRPr="00C81539">
        <w:rPr>
          <w:rFonts w:ascii="Times New Roman" w:hAnsi="Times New Roman"/>
        </w:rPr>
        <w:t>__________________</w:t>
      </w:r>
      <w:r>
        <w:rPr>
          <w:rFonts w:ascii="Times New Roman" w:hAnsi="Times New Roman"/>
        </w:rPr>
        <w:t>，</w:t>
      </w:r>
      <w:r w:rsidRPr="00C81539">
        <w:rPr>
          <w:rFonts w:hAnsi="宋体"/>
        </w:rPr>
        <w:t>⑤</w:t>
      </w:r>
      <w:r w:rsidRPr="00C81539">
        <w:rPr>
          <w:rFonts w:ascii="Times New Roman" w:hAnsi="Times New Roman"/>
        </w:rPr>
        <w:t>__________________</w:t>
      </w:r>
      <w:r>
        <w:rPr>
          <w:rFonts w:ascii="Times New Roman" w:hAnsi="Times New Roman"/>
        </w:rPr>
        <w:t>，</w:t>
      </w:r>
      <w:r w:rsidRPr="00C81539">
        <w:rPr>
          <w:rFonts w:hAnsi="宋体"/>
        </w:rPr>
        <w:t>⑥</w:t>
      </w:r>
      <w:r w:rsidRPr="00C81539">
        <w:rPr>
          <w:rFonts w:ascii="Times New Roman" w:hAnsi="Times New Roman"/>
        </w:rPr>
        <w:t>__________________</w:t>
      </w:r>
      <w:r>
        <w:rPr>
          <w:rFonts w:ascii="Times New Roman" w:hAnsi="Times New Roman"/>
        </w:rPr>
        <w:t>，</w:t>
      </w:r>
      <w:r w:rsidRPr="00C81539">
        <w:rPr>
          <w:rFonts w:ascii="Times New Roman" w:hAnsi="Times New Roman"/>
        </w:rPr>
        <w:t>水落而石出者</w:t>
      </w:r>
      <w:r>
        <w:rPr>
          <w:rFonts w:ascii="Times New Roman" w:hAnsi="Times New Roman"/>
        </w:rPr>
        <w:t>，</w:t>
      </w:r>
      <w:r w:rsidRPr="00C81539">
        <w:rPr>
          <w:rFonts w:ascii="Times New Roman" w:hAnsi="Times New Roman"/>
        </w:rPr>
        <w:t>山间之四时也</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eastAsia="仿宋_GB2312" w:hAnsi="Times New Roman"/>
        </w:rPr>
        <w:t>(</w:t>
      </w:r>
      <w:r w:rsidRPr="00C81539">
        <w:rPr>
          <w:rFonts w:ascii="Times New Roman" w:eastAsia="仿宋_GB2312" w:hAnsi="Times New Roman"/>
        </w:rPr>
        <w:t>欧阳修《醉翁亭记》</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乙</w:t>
      </w:r>
      <w:r>
        <w:rPr>
          <w:rFonts w:ascii="Times New Roman" w:hAnsi="Times New Roman"/>
        </w:rPr>
        <w:t>：</w:t>
      </w:r>
      <w:r w:rsidRPr="00C81539">
        <w:rPr>
          <w:rFonts w:hAnsi="宋体"/>
        </w:rPr>
        <w:t>①</w:t>
      </w:r>
      <w:r w:rsidRPr="00C81539">
        <w:rPr>
          <w:rFonts w:ascii="Times New Roman" w:hAnsi="Times New Roman"/>
        </w:rPr>
        <w:t>水何澹澹</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 xml:space="preserve"> (</w:t>
      </w:r>
      <w:r w:rsidRPr="00C81539">
        <w:rPr>
          <w:rFonts w:ascii="Times New Roman" w:eastAsia="仿宋_GB2312" w:hAnsi="Times New Roman"/>
        </w:rPr>
        <w:t>曹操《观沧海》</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②</w:t>
      </w:r>
      <w:r w:rsidRPr="00C81539">
        <w:rPr>
          <w:rFonts w:ascii="Times New Roman" w:hAnsi="Times New Roman"/>
        </w:rPr>
        <w:t>__________________</w:t>
      </w:r>
      <w:r>
        <w:rPr>
          <w:rFonts w:ascii="Times New Roman" w:hAnsi="Times New Roman"/>
        </w:rPr>
        <w:t>，</w:t>
      </w:r>
      <w:r w:rsidRPr="00C81539">
        <w:rPr>
          <w:rFonts w:ascii="Times New Roman" w:hAnsi="Times New Roman"/>
        </w:rPr>
        <w:t>复得返自然</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陶渊明《归园田居</w:t>
      </w:r>
      <w:r>
        <w:rPr>
          <w:rFonts w:ascii="Times New Roman" w:eastAsia="仿宋_GB2312" w:hAnsi="Times New Roman"/>
        </w:rPr>
        <w:t>(</w:t>
      </w:r>
      <w:r w:rsidRPr="00C81539">
        <w:rPr>
          <w:rFonts w:ascii="Times New Roman" w:eastAsia="仿宋_GB2312" w:hAnsi="Times New Roman"/>
        </w:rPr>
        <w:t>其一</w:t>
      </w:r>
      <w:r>
        <w:rPr>
          <w:rFonts w:ascii="Times New Roman" w:eastAsia="仿宋_GB2312" w:hAnsi="Times New Roman"/>
        </w:rPr>
        <w:t>)</w:t>
      </w:r>
      <w:r w:rsidRPr="00C81539">
        <w:rPr>
          <w:rFonts w:ascii="Times New Roman" w:eastAsia="仿宋_GB2312" w:hAnsi="Times New Roman"/>
        </w:rPr>
        <w:t>》</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③</w:t>
      </w:r>
      <w:r w:rsidRPr="00C81539">
        <w:rPr>
          <w:rFonts w:ascii="Times New Roman" w:hAnsi="Times New Roman"/>
        </w:rPr>
        <w:t>千岩万转路不定</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李白《梦游天姥吟留别》</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④</w:t>
      </w:r>
      <w:r w:rsidRPr="00C81539">
        <w:rPr>
          <w:rFonts w:ascii="Times New Roman" w:hAnsi="Times New Roman"/>
        </w:rPr>
        <w:t>__________________</w:t>
      </w:r>
      <w:r>
        <w:rPr>
          <w:rFonts w:ascii="Times New Roman" w:hAnsi="Times New Roman"/>
        </w:rPr>
        <w:t>，</w:t>
      </w:r>
      <w:r w:rsidRPr="00C81539">
        <w:rPr>
          <w:rFonts w:ascii="Times New Roman" w:hAnsi="Times New Roman"/>
        </w:rPr>
        <w:t>巫山巫峡气萧森</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杜甫《秋兴八首</w:t>
      </w:r>
      <w:r>
        <w:rPr>
          <w:rFonts w:ascii="Times New Roman" w:eastAsia="仿宋_GB2312" w:hAnsi="Times New Roman"/>
        </w:rPr>
        <w:t>(</w:t>
      </w:r>
      <w:r w:rsidRPr="00C81539">
        <w:rPr>
          <w:rFonts w:ascii="Times New Roman" w:eastAsia="仿宋_GB2312" w:hAnsi="Times New Roman"/>
        </w:rPr>
        <w:t>其一</w:t>
      </w:r>
      <w:r>
        <w:rPr>
          <w:rFonts w:ascii="Times New Roman" w:eastAsia="仿宋_GB2312" w:hAnsi="Times New Roman"/>
        </w:rPr>
        <w:t>)</w:t>
      </w:r>
      <w:r w:rsidRPr="00C81539">
        <w:rPr>
          <w:rFonts w:ascii="Times New Roman" w:eastAsia="仿宋_GB2312" w:hAnsi="Times New Roman"/>
        </w:rPr>
        <w:t>》</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⑤</w:t>
      </w:r>
      <w:r w:rsidRPr="00C81539">
        <w:rPr>
          <w:rFonts w:ascii="Times New Roman" w:hAnsi="Times New Roman"/>
        </w:rPr>
        <w:t>塞下秋来风景异</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范仲淹《渔家傲</w:t>
      </w:r>
      <w:r w:rsidRPr="00C81539">
        <w:rPr>
          <w:rFonts w:ascii="Times New Roman" w:eastAsia="仿宋_GB2312" w:hAnsi="Times New Roman"/>
        </w:rPr>
        <w:t>·</w:t>
      </w:r>
      <w:r w:rsidRPr="00C81539">
        <w:rPr>
          <w:rFonts w:ascii="Times New Roman" w:eastAsia="仿宋_GB2312" w:hAnsi="Times New Roman"/>
        </w:rPr>
        <w:t>秋思》</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hAnsi="宋体"/>
        </w:rPr>
        <w:t>⑥</w:t>
      </w:r>
      <w:r w:rsidRPr="00C81539">
        <w:rPr>
          <w:rFonts w:ascii="Times New Roman" w:hAnsi="Times New Roman"/>
        </w:rPr>
        <w:t>山河破碎风飘絮</w:t>
      </w:r>
      <w:r>
        <w:rPr>
          <w:rFonts w:ascii="Times New Roman" w:hAnsi="Times New Roman"/>
        </w:rPr>
        <w:t>，</w:t>
      </w:r>
      <w:r w:rsidRPr="00C81539">
        <w:rPr>
          <w:rFonts w:ascii="Times New Roman" w:hAnsi="Times New Roman"/>
        </w:rPr>
        <w:t>__________________</w:t>
      </w:r>
      <w:r>
        <w:rPr>
          <w:rFonts w:ascii="Times New Roman" w:hAnsi="Times New Roman"/>
        </w:rPr>
        <w:t>。</w:t>
      </w:r>
      <w:r>
        <w:rPr>
          <w:rFonts w:ascii="Times New Roman" w:eastAsia="仿宋_GB2312" w:hAnsi="Times New Roman"/>
        </w:rPr>
        <w:t>(</w:t>
      </w:r>
      <w:r w:rsidRPr="00C81539">
        <w:rPr>
          <w:rFonts w:ascii="Times New Roman" w:eastAsia="仿宋_GB2312" w:hAnsi="Times New Roman"/>
        </w:rPr>
        <w:t>文天祥《过零丁洋》</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甲，易错字：</w:t>
      </w:r>
      <w:r w:rsidRPr="00C81539">
        <w:rPr>
          <w:rFonts w:eastAsia="楷体_GB2312" w:hAnsi="宋体"/>
        </w:rPr>
        <w:t>①</w:t>
      </w:r>
      <w:r w:rsidRPr="00C81539">
        <w:rPr>
          <w:rFonts w:ascii="Times New Roman" w:eastAsia="楷体_GB2312" w:hAnsi="Times New Roman"/>
        </w:rPr>
        <w:t>霏；</w:t>
      </w:r>
      <w:r w:rsidRPr="00C81539">
        <w:rPr>
          <w:rFonts w:eastAsia="楷体_GB2312" w:hAnsi="宋体"/>
        </w:rPr>
        <w:t>②</w:t>
      </w:r>
      <w:r w:rsidRPr="00C81539">
        <w:rPr>
          <w:rFonts w:ascii="Times New Roman" w:eastAsia="楷体_GB2312" w:hAnsi="Times New Roman"/>
        </w:rPr>
        <w:t>暝；</w:t>
      </w:r>
      <w:r w:rsidRPr="00C81539">
        <w:rPr>
          <w:rFonts w:eastAsia="楷体_GB2312" w:hAnsi="宋体"/>
        </w:rPr>
        <w:t>③</w:t>
      </w:r>
      <w:r w:rsidRPr="00C81539">
        <w:rPr>
          <w:rFonts w:ascii="Times New Roman" w:eastAsia="楷体_GB2312" w:hAnsi="Times New Roman"/>
        </w:rPr>
        <w:t>晦；</w:t>
      </w:r>
      <w:r w:rsidRPr="00C81539">
        <w:rPr>
          <w:rFonts w:eastAsia="楷体_GB2312" w:hAnsi="宋体"/>
        </w:rPr>
        <w:t>④</w:t>
      </w:r>
      <w:r w:rsidRPr="00C81539">
        <w:rPr>
          <w:rFonts w:ascii="Times New Roman" w:eastAsia="楷体_GB2312" w:hAnsi="Times New Roman"/>
        </w:rPr>
        <w:t>幽；</w:t>
      </w:r>
      <w:r w:rsidRPr="00C81539">
        <w:rPr>
          <w:rFonts w:eastAsia="楷体_GB2312" w:hAnsi="宋体"/>
        </w:rPr>
        <w:t>⑤</w:t>
      </w:r>
      <w:r w:rsidRPr="00C81539">
        <w:rPr>
          <w:rFonts w:ascii="Times New Roman" w:eastAsia="楷体_GB2312" w:hAnsi="Times New Roman"/>
        </w:rPr>
        <w:t>繁。乙，易错字：</w:t>
      </w:r>
      <w:r w:rsidRPr="00C81539">
        <w:rPr>
          <w:rFonts w:eastAsia="楷体_GB2312" w:hAnsi="宋体"/>
        </w:rPr>
        <w:t>①</w:t>
      </w:r>
      <w:r w:rsidRPr="00C81539">
        <w:rPr>
          <w:rFonts w:ascii="Times New Roman" w:eastAsia="楷体_GB2312" w:hAnsi="Times New Roman"/>
        </w:rPr>
        <w:t>竦峙；</w:t>
      </w:r>
      <w:r w:rsidRPr="00C81539">
        <w:rPr>
          <w:rFonts w:eastAsia="楷体_GB2312" w:hAnsi="宋体"/>
        </w:rPr>
        <w:t>②</w:t>
      </w:r>
      <w:r w:rsidRPr="00C81539">
        <w:rPr>
          <w:rFonts w:ascii="Times New Roman" w:eastAsia="楷体_GB2312" w:hAnsi="Times New Roman"/>
        </w:rPr>
        <w:t>樊；</w:t>
      </w:r>
      <w:r w:rsidRPr="00C81539">
        <w:rPr>
          <w:rFonts w:eastAsia="楷体_GB2312" w:hAnsi="宋体"/>
        </w:rPr>
        <w:t>③</w:t>
      </w:r>
      <w:r w:rsidRPr="00C81539">
        <w:rPr>
          <w:rFonts w:ascii="Times New Roman" w:eastAsia="楷体_GB2312" w:hAnsi="Times New Roman"/>
        </w:rPr>
        <w:t>暝；</w:t>
      </w:r>
      <w:r w:rsidRPr="00C81539">
        <w:rPr>
          <w:rFonts w:eastAsia="楷体_GB2312" w:hAnsi="宋体"/>
        </w:rPr>
        <w:t>④</w:t>
      </w:r>
      <w:r w:rsidRPr="00C81539">
        <w:rPr>
          <w:rFonts w:ascii="Times New Roman" w:eastAsia="楷体_GB2312" w:hAnsi="Times New Roman"/>
        </w:rPr>
        <w:t>凋；</w:t>
      </w:r>
      <w:r w:rsidRPr="00C81539">
        <w:rPr>
          <w:rFonts w:eastAsia="楷体_GB2312" w:hAnsi="宋体"/>
        </w:rPr>
        <w:t>⑤</w:t>
      </w:r>
      <w:r w:rsidRPr="00C81539">
        <w:rPr>
          <w:rFonts w:ascii="Times New Roman" w:eastAsia="楷体_GB2312" w:hAnsi="Times New Roman"/>
        </w:rPr>
        <w:t>雁；</w:t>
      </w:r>
      <w:r w:rsidRPr="00C81539">
        <w:rPr>
          <w:rFonts w:eastAsia="楷体_GB2312" w:hAnsi="宋体"/>
        </w:rPr>
        <w:t>⑥</w:t>
      </w:r>
      <w:r w:rsidRPr="00C81539">
        <w:rPr>
          <w:rFonts w:ascii="Times New Roman" w:eastAsia="楷体_GB2312" w:hAnsi="Times New Roman"/>
        </w:rPr>
        <w:t>萍。</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甲</w:t>
      </w:r>
      <w:r>
        <w:rPr>
          <w:rFonts w:ascii="Times New Roman" w:hAnsi="Times New Roman"/>
        </w:rPr>
        <w:t>：</w:t>
      </w:r>
      <w:r w:rsidRPr="00C81539">
        <w:rPr>
          <w:rFonts w:hAnsi="宋体"/>
        </w:rPr>
        <w:t>①</w:t>
      </w:r>
      <w:r w:rsidRPr="00C81539">
        <w:rPr>
          <w:rFonts w:ascii="Times New Roman" w:hAnsi="Times New Roman"/>
        </w:rPr>
        <w:t>若夫日出而林霏开</w:t>
      </w:r>
      <w:r>
        <w:rPr>
          <w:rFonts w:ascii="Times New Roman" w:hAnsi="Times New Roman"/>
        </w:rPr>
        <w:t>　</w:t>
      </w:r>
      <w:r w:rsidRPr="00C81539">
        <w:rPr>
          <w:rFonts w:hAnsi="宋体"/>
        </w:rPr>
        <w:t>②</w:t>
      </w:r>
      <w:r w:rsidRPr="00C81539">
        <w:rPr>
          <w:rFonts w:ascii="Times New Roman" w:hAnsi="Times New Roman"/>
        </w:rPr>
        <w:t>云归而岩穴暝</w:t>
      </w:r>
      <w:r>
        <w:rPr>
          <w:rFonts w:ascii="Times New Roman" w:hAnsi="Times New Roman"/>
        </w:rPr>
        <w:t>　</w:t>
      </w:r>
      <w:r w:rsidRPr="00C81539">
        <w:rPr>
          <w:rFonts w:hAnsi="宋体"/>
        </w:rPr>
        <w:t>③</w:t>
      </w:r>
      <w:r w:rsidRPr="00C81539">
        <w:rPr>
          <w:rFonts w:ascii="Times New Roman" w:hAnsi="Times New Roman"/>
        </w:rPr>
        <w:t>晦明变化者</w:t>
      </w:r>
    </w:p>
    <w:p w:rsidR="00507EF8" w:rsidP="00507EF8">
      <w:pPr>
        <w:pStyle w:val="PlainText"/>
        <w:snapToGrid w:val="0"/>
        <w:spacing w:line="360" w:lineRule="auto"/>
        <w:ind w:firstLine="400" w:firstLineChars="200"/>
        <w:rPr>
          <w:rFonts w:ascii="Times New Roman" w:hAnsi="Times New Roman"/>
        </w:rPr>
      </w:pPr>
      <w:r w:rsidRPr="00C81539">
        <w:rPr>
          <w:rFonts w:hAnsi="宋体"/>
        </w:rPr>
        <w:t>④</w:t>
      </w:r>
      <w:r w:rsidRPr="00C81539">
        <w:rPr>
          <w:rFonts w:ascii="Times New Roman" w:hAnsi="Times New Roman"/>
        </w:rPr>
        <w:t>野芳发而幽香</w:t>
      </w:r>
      <w:r>
        <w:rPr>
          <w:rFonts w:ascii="Times New Roman" w:hAnsi="Times New Roman"/>
        </w:rPr>
        <w:t>　</w:t>
      </w:r>
      <w:r w:rsidRPr="00C81539">
        <w:rPr>
          <w:rFonts w:hAnsi="宋体"/>
        </w:rPr>
        <w:t>⑤</w:t>
      </w:r>
      <w:r w:rsidRPr="00C81539">
        <w:rPr>
          <w:rFonts w:ascii="Times New Roman" w:hAnsi="Times New Roman"/>
        </w:rPr>
        <w:t>佳木秀而繁阴</w:t>
      </w:r>
      <w:r>
        <w:rPr>
          <w:rFonts w:ascii="Times New Roman" w:hAnsi="Times New Roman"/>
        </w:rPr>
        <w:t>　</w:t>
      </w:r>
      <w:r w:rsidRPr="00C81539">
        <w:rPr>
          <w:rFonts w:hAnsi="宋体"/>
        </w:rPr>
        <w:t>⑥</w:t>
      </w:r>
      <w:r w:rsidRPr="00C81539">
        <w:rPr>
          <w:rFonts w:ascii="Times New Roman" w:hAnsi="Times New Roman"/>
        </w:rPr>
        <w:t>风霜高洁</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乙</w:t>
      </w:r>
      <w:r>
        <w:rPr>
          <w:rFonts w:ascii="Times New Roman" w:hAnsi="Times New Roman"/>
        </w:rPr>
        <w:t>：</w:t>
      </w:r>
      <w:r w:rsidRPr="00C81539">
        <w:rPr>
          <w:rFonts w:hAnsi="宋体"/>
        </w:rPr>
        <w:t>①</w:t>
      </w:r>
      <w:r w:rsidRPr="00C81539">
        <w:rPr>
          <w:rFonts w:ascii="Times New Roman" w:hAnsi="Times New Roman"/>
        </w:rPr>
        <w:t>山岛竦峙</w:t>
      </w:r>
      <w:r>
        <w:rPr>
          <w:rFonts w:ascii="Times New Roman" w:hAnsi="Times New Roman"/>
        </w:rPr>
        <w:t>　</w:t>
      </w:r>
      <w:r w:rsidRPr="00C81539">
        <w:rPr>
          <w:rFonts w:hAnsi="宋体"/>
        </w:rPr>
        <w:t>②</w:t>
      </w:r>
      <w:r w:rsidRPr="00C81539">
        <w:rPr>
          <w:rFonts w:ascii="Times New Roman" w:hAnsi="Times New Roman"/>
        </w:rPr>
        <w:t>久在樊笼里</w:t>
      </w:r>
      <w:r>
        <w:rPr>
          <w:rFonts w:ascii="Times New Roman" w:hAnsi="Times New Roman"/>
        </w:rPr>
        <w:t>　</w:t>
      </w:r>
      <w:r w:rsidRPr="00C81539">
        <w:rPr>
          <w:rFonts w:hAnsi="宋体"/>
        </w:rPr>
        <w:t>③</w:t>
      </w:r>
      <w:r w:rsidRPr="00C81539">
        <w:rPr>
          <w:rFonts w:ascii="Times New Roman" w:hAnsi="Times New Roman"/>
        </w:rPr>
        <w:t>迷花倚石忽已暝</w:t>
      </w:r>
      <w:r>
        <w:rPr>
          <w:rFonts w:ascii="Times New Roman" w:hAnsi="Times New Roman"/>
        </w:rPr>
        <w:t>　</w:t>
      </w:r>
      <w:r w:rsidRPr="00C81539">
        <w:rPr>
          <w:rFonts w:hAnsi="宋体"/>
        </w:rPr>
        <w:t>④</w:t>
      </w:r>
      <w:r w:rsidRPr="00C81539">
        <w:rPr>
          <w:rFonts w:ascii="Times New Roman" w:hAnsi="Times New Roman"/>
        </w:rPr>
        <w:t>玉露凋伤枫树林</w:t>
      </w:r>
      <w:r>
        <w:rPr>
          <w:rFonts w:ascii="Times New Roman" w:hAnsi="Times New Roman"/>
        </w:rPr>
        <w:t>　</w:t>
      </w:r>
      <w:r w:rsidRPr="00C81539">
        <w:rPr>
          <w:rFonts w:hAnsi="宋体"/>
        </w:rPr>
        <w:t>⑤</w:t>
      </w:r>
      <w:r w:rsidRPr="00C81539">
        <w:rPr>
          <w:rFonts w:ascii="Times New Roman" w:hAnsi="Times New Roman"/>
        </w:rPr>
        <w:t>衡阳雁去无留意</w:t>
      </w:r>
      <w:r>
        <w:rPr>
          <w:rFonts w:ascii="Times New Roman" w:hAnsi="Times New Roman"/>
        </w:rPr>
        <w:t>　</w:t>
      </w:r>
      <w:r w:rsidRPr="00C81539">
        <w:rPr>
          <w:rFonts w:hAnsi="宋体"/>
        </w:rPr>
        <w:t>⑥</w:t>
      </w:r>
      <w:r w:rsidRPr="00C81539">
        <w:rPr>
          <w:rFonts w:ascii="Times New Roman" w:hAnsi="Times New Roman"/>
        </w:rPr>
        <w:t>身世浮沉雨打萍</w:t>
      </w:r>
    </w:p>
    <w:p w:rsidR="00507EF8" w:rsidRPr="00D86419" w:rsidP="00507EF8">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课时达标</w:t>
      </w:r>
      <w:r w:rsidRPr="00D86419">
        <w:rPr>
          <w:rFonts w:ascii="Times New Roman" w:eastAsia="方正小标宋_GBK" w:hAnsi="Times New Roman"/>
          <w:b/>
          <w:sz w:val="32"/>
          <w:szCs w:val="32"/>
        </w:rPr>
        <w:t>25</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韩愈《师说》中</w:t>
      </w:r>
      <w:r w:rsidRPr="00C81539">
        <w:rPr>
          <w:rFonts w:hAnsi="宋体"/>
        </w:rPr>
        <w:t>“</w:t>
      </w:r>
      <w:r w:rsidRPr="00C81539">
        <w:rPr>
          <w:rFonts w:ascii="Times New Roman" w:hAnsi="Times New Roman"/>
        </w:rPr>
        <w:t>是故弟子不必不如师</w:t>
      </w:r>
      <w:r>
        <w:rPr>
          <w:rFonts w:ascii="Times New Roman" w:hAnsi="Times New Roman"/>
        </w:rPr>
        <w:t>，</w:t>
      </w:r>
      <w:r w:rsidRPr="00C81539">
        <w:rPr>
          <w:rFonts w:ascii="Times New Roman" w:hAnsi="Times New Roman"/>
        </w:rPr>
        <w:t>师不必贤于弟子</w:t>
      </w:r>
      <w:r w:rsidRPr="00C81539">
        <w:rPr>
          <w:rFonts w:hAnsi="宋体"/>
        </w:rPr>
        <w:t>”</w:t>
      </w:r>
      <w:r w:rsidRPr="00C81539">
        <w:rPr>
          <w:rFonts w:ascii="Times New Roman" w:hAnsi="Times New Roman"/>
        </w:rPr>
        <w:t>这句话与荀子《劝学》中的</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观点相同</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《论语</w:t>
      </w:r>
      <w:r w:rsidRPr="00C81539">
        <w:rPr>
          <w:rFonts w:ascii="Times New Roman" w:hAnsi="Times New Roman"/>
        </w:rPr>
        <w:t>·</w:t>
      </w:r>
      <w:r w:rsidRPr="00C81539">
        <w:rPr>
          <w:rFonts w:ascii="Times New Roman" w:hAnsi="Times New Roman"/>
        </w:rPr>
        <w:t>为政》中指出</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强调了学习与思考必须紧密结合</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青</w:t>
      </w:r>
      <w:r>
        <w:rPr>
          <w:rFonts w:ascii="Times New Roman" w:hAnsi="Times New Roman"/>
        </w:rPr>
        <w:t>　</w:t>
      </w:r>
      <w:r w:rsidRPr="00C81539">
        <w:rPr>
          <w:rFonts w:ascii="Times New Roman" w:hAnsi="Times New Roman"/>
        </w:rPr>
        <w:t>取之于蓝</w:t>
      </w:r>
      <w:r>
        <w:rPr>
          <w:rFonts w:ascii="Times New Roman" w:hAnsi="Times New Roman"/>
        </w:rPr>
        <w:t>　</w:t>
      </w:r>
      <w:r w:rsidRPr="00C81539">
        <w:rPr>
          <w:rFonts w:ascii="Times New Roman" w:hAnsi="Times New Roman"/>
        </w:rPr>
        <w:t>而青于蓝</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学而不思则罔</w:t>
      </w:r>
      <w:r>
        <w:rPr>
          <w:rFonts w:ascii="Times New Roman" w:hAnsi="Times New Roman"/>
        </w:rPr>
        <w:t>　</w:t>
      </w:r>
      <w:r w:rsidRPr="00C81539">
        <w:rPr>
          <w:rFonts w:ascii="Times New Roman" w:hAnsi="Times New Roman"/>
        </w:rPr>
        <w:t>思而不学则殆</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在《逍遥游》中作者写现实生活中很小的实物也需要依凭外物</w:t>
      </w:r>
      <w:r>
        <w:rPr>
          <w:rFonts w:ascii="Times New Roman" w:hAnsi="Times New Roman"/>
        </w:rPr>
        <w:t>，</w:t>
      </w:r>
      <w:r w:rsidRPr="00C81539">
        <w:rPr>
          <w:rFonts w:ascii="Times New Roman" w:hAnsi="Times New Roman"/>
        </w:rPr>
        <w:t>与大鹏鸟的</w:t>
      </w:r>
      <w:r w:rsidRPr="00C81539">
        <w:rPr>
          <w:rFonts w:hAnsi="宋体"/>
        </w:rPr>
        <w:t>“</w:t>
      </w:r>
      <w:r w:rsidRPr="00C81539">
        <w:rPr>
          <w:rFonts w:ascii="Times New Roman" w:hAnsi="Times New Roman"/>
        </w:rPr>
        <w:t>海运将徙</w:t>
      </w:r>
      <w:r w:rsidRPr="00C81539">
        <w:rPr>
          <w:rFonts w:hAnsi="宋体"/>
        </w:rPr>
        <w:t>”</w:t>
      </w:r>
      <w:r w:rsidRPr="00C81539">
        <w:rPr>
          <w:rFonts w:ascii="Times New Roman" w:hAnsi="Times New Roman"/>
        </w:rPr>
        <w:t>作对比</w:t>
      </w:r>
      <w:r>
        <w:rPr>
          <w:rFonts w:ascii="Times New Roman" w:hAnsi="Times New Roman"/>
        </w:rPr>
        <w:t>，</w:t>
      </w:r>
      <w:r w:rsidRPr="00C81539">
        <w:rPr>
          <w:rFonts w:ascii="Times New Roman" w:hAnsi="Times New Roman"/>
        </w:rPr>
        <w:t>形象地说明任何事物都有所凭借的句子是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刘禹锡《陋室铭》中写来往于陋室的均是有学问之人的两句是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野马也</w:t>
      </w:r>
      <w:r>
        <w:rPr>
          <w:rFonts w:ascii="Times New Roman" w:hAnsi="Times New Roman"/>
        </w:rPr>
        <w:t>　</w:t>
      </w:r>
      <w:r w:rsidRPr="00C81539">
        <w:rPr>
          <w:rFonts w:ascii="Times New Roman" w:hAnsi="Times New Roman"/>
        </w:rPr>
        <w:t>尘埃也</w:t>
      </w:r>
      <w:r>
        <w:rPr>
          <w:rFonts w:ascii="Times New Roman" w:hAnsi="Times New Roman"/>
        </w:rPr>
        <w:t>　</w:t>
      </w:r>
      <w:r w:rsidRPr="00C81539">
        <w:rPr>
          <w:rFonts w:ascii="Times New Roman" w:hAnsi="Times New Roman"/>
        </w:rPr>
        <w:t>生物之以息相吹也</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谈笑有鸿儒</w:t>
      </w:r>
      <w:r>
        <w:rPr>
          <w:rFonts w:ascii="Times New Roman" w:hAnsi="Times New Roman"/>
        </w:rPr>
        <w:t>　</w:t>
      </w:r>
      <w:r w:rsidRPr="00C81539">
        <w:rPr>
          <w:rFonts w:ascii="Times New Roman" w:hAnsi="Times New Roman"/>
        </w:rPr>
        <w:t>往来无白丁</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在《逍遥游》中作者提出自己的观点</w:t>
      </w:r>
      <w:r w:rsidRPr="00C81539">
        <w:rPr>
          <w:rFonts w:ascii="Times New Roman" w:hAnsi="Times New Roman"/>
        </w:rPr>
        <w:t>——</w:t>
      </w:r>
      <w:r w:rsidRPr="00C81539">
        <w:rPr>
          <w:rFonts w:hAnsi="宋体"/>
        </w:rPr>
        <w:t>“</w:t>
      </w:r>
      <w:r w:rsidRPr="00C81539">
        <w:rPr>
          <w:rFonts w:ascii="Times New Roman" w:hAnsi="Times New Roman"/>
        </w:rPr>
        <w:t>无所待</w:t>
      </w:r>
      <w:r w:rsidRPr="00C81539">
        <w:rPr>
          <w:rFonts w:hAnsi="宋体"/>
        </w:rPr>
        <w:t>”</w:t>
      </w:r>
      <w:r w:rsidRPr="00C81539">
        <w:rPr>
          <w:rFonts w:ascii="Times New Roman" w:hAnsi="Times New Roman"/>
        </w:rPr>
        <w:t>才是真正的逍遥</w:t>
      </w:r>
      <w:r>
        <w:rPr>
          <w:rFonts w:ascii="Times New Roman" w:hAnsi="Times New Roman"/>
        </w:rPr>
        <w:t>，</w:t>
      </w:r>
      <w:r w:rsidRPr="00C81539">
        <w:rPr>
          <w:rFonts w:ascii="Times New Roman" w:hAnsi="Times New Roman"/>
        </w:rPr>
        <w:t>并列举了三类人的句子是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诸葛亮的《出师表》中</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两句写出了在国家危难之时大臣们的具体做法</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至人无己</w:t>
      </w:r>
      <w:r>
        <w:rPr>
          <w:rFonts w:ascii="Times New Roman" w:hAnsi="Times New Roman"/>
        </w:rPr>
        <w:t>　</w:t>
      </w:r>
      <w:r w:rsidRPr="00C81539">
        <w:rPr>
          <w:rFonts w:ascii="Times New Roman" w:hAnsi="Times New Roman"/>
        </w:rPr>
        <w:t>神人无功</w:t>
      </w:r>
      <w:r>
        <w:rPr>
          <w:rFonts w:ascii="Times New Roman" w:hAnsi="Times New Roman"/>
        </w:rPr>
        <w:t>　</w:t>
      </w:r>
      <w:r w:rsidRPr="00C81539">
        <w:rPr>
          <w:rFonts w:ascii="Times New Roman" w:hAnsi="Times New Roman"/>
        </w:rPr>
        <w:t>圣人无名</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然</w:t>
      </w:r>
      <w:r>
        <w:rPr>
          <w:rFonts w:ascii="Times New Roman" w:hAnsi="Times New Roman"/>
        </w:rPr>
        <w:t>)</w:t>
      </w:r>
      <w:r w:rsidRPr="00C81539">
        <w:rPr>
          <w:rFonts w:ascii="Times New Roman" w:hAnsi="Times New Roman"/>
        </w:rPr>
        <w:t>侍卫之臣不懈于内</w:t>
      </w:r>
      <w:r>
        <w:rPr>
          <w:rFonts w:ascii="Times New Roman" w:hAnsi="Times New Roman"/>
        </w:rPr>
        <w:t>　</w:t>
      </w:r>
      <w:r w:rsidRPr="00C81539">
        <w:rPr>
          <w:rFonts w:ascii="Times New Roman" w:hAnsi="Times New Roman"/>
        </w:rPr>
        <w:t>忠志之士忘身于外</w:t>
      </w:r>
      <w:r>
        <w:rPr>
          <w:rFonts w:ascii="Times New Roman" w:hAnsi="Times New Roman"/>
        </w:rPr>
        <w:t>(</w:t>
      </w:r>
      <w:r w:rsidRPr="00C81539">
        <w:rPr>
          <w:rFonts w:ascii="Times New Roman" w:hAnsi="Times New Roman"/>
        </w:rPr>
        <w:t>者</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《师说》中韩愈所说的</w:t>
      </w:r>
      <w:r w:rsidRPr="00C81539">
        <w:rPr>
          <w:rFonts w:hAnsi="宋体"/>
        </w:rPr>
        <w:t>“</w:t>
      </w:r>
      <w:r w:rsidRPr="00C81539">
        <w:rPr>
          <w:rFonts w:ascii="Times New Roman" w:hAnsi="Times New Roman"/>
        </w:rPr>
        <w:t>师</w:t>
      </w:r>
      <w:r w:rsidRPr="00C81539">
        <w:rPr>
          <w:rFonts w:hAnsi="宋体"/>
        </w:rPr>
        <w:t>”</w:t>
      </w:r>
      <w:r>
        <w:rPr>
          <w:rFonts w:ascii="Times New Roman" w:hAnsi="Times New Roman"/>
        </w:rPr>
        <w:t>，</w:t>
      </w:r>
      <w:r w:rsidRPr="00C81539">
        <w:rPr>
          <w:rFonts w:ascii="Times New Roman" w:hAnsi="Times New Roman"/>
        </w:rPr>
        <w:t>有其独特含义</w:t>
      </w:r>
      <w:r>
        <w:rPr>
          <w:rFonts w:ascii="Times New Roman" w:hAnsi="Times New Roman"/>
        </w:rPr>
        <w:t>，</w:t>
      </w:r>
      <w:r w:rsidRPr="00C81539">
        <w:rPr>
          <w:rFonts w:ascii="Times New Roman" w:hAnsi="Times New Roman"/>
        </w:rPr>
        <w:t>文中明确其不是指启蒙教师的句子是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严格地说</w:t>
      </w:r>
      <w:r>
        <w:rPr>
          <w:rFonts w:ascii="Times New Roman" w:hAnsi="Times New Roman"/>
        </w:rPr>
        <w:t>，</w:t>
      </w:r>
      <w:r w:rsidRPr="00C81539">
        <w:rPr>
          <w:rFonts w:ascii="Times New Roman" w:hAnsi="Times New Roman"/>
        </w:rPr>
        <w:t>浔阳并非绝对没有音乐</w:t>
      </w:r>
      <w:r>
        <w:rPr>
          <w:rFonts w:ascii="Times New Roman" w:hAnsi="Times New Roman"/>
        </w:rPr>
        <w:t>，</w:t>
      </w:r>
      <w:r w:rsidRPr="00C81539">
        <w:rPr>
          <w:rFonts w:ascii="Times New Roman" w:hAnsi="Times New Roman"/>
        </w:rPr>
        <w:t>只是声音单调繁杂</w:t>
      </w:r>
      <w:r>
        <w:rPr>
          <w:rFonts w:ascii="Times New Roman" w:hAnsi="Times New Roman"/>
        </w:rPr>
        <w:t>，</w:t>
      </w:r>
      <w:r w:rsidRPr="00C81539">
        <w:rPr>
          <w:rFonts w:ascii="Times New Roman" w:hAnsi="Times New Roman"/>
        </w:rPr>
        <w:t>实在难以入耳</w:t>
      </w:r>
      <w:r>
        <w:rPr>
          <w:rFonts w:ascii="Times New Roman" w:hAnsi="Times New Roman"/>
        </w:rPr>
        <w:t>。</w:t>
      </w:r>
      <w:r w:rsidRPr="00C81539">
        <w:rPr>
          <w:rFonts w:ascii="Times New Roman" w:hAnsi="Times New Roman"/>
        </w:rPr>
        <w:t>白居易《琵琶行》中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两句表达了这样的意思</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彼童子之师</w:t>
      </w:r>
      <w:r>
        <w:rPr>
          <w:rFonts w:ascii="Times New Roman" w:hAnsi="Times New Roman"/>
        </w:rPr>
        <w:t>　</w:t>
      </w:r>
      <w:r w:rsidRPr="00C81539">
        <w:rPr>
          <w:rFonts w:ascii="Times New Roman" w:hAnsi="Times New Roman"/>
        </w:rPr>
        <w:t>授之书而习其句读者</w:t>
      </w:r>
      <w:r>
        <w:rPr>
          <w:rFonts w:ascii="Times New Roman" w:hAnsi="Times New Roman"/>
        </w:rPr>
        <w:t>　</w:t>
      </w:r>
      <w:r w:rsidRPr="00C81539">
        <w:rPr>
          <w:rFonts w:ascii="Times New Roman" w:hAnsi="Times New Roman"/>
        </w:rPr>
        <w:t>非吾所谓传其道解其惑者也</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岂无山歌与村笛</w:t>
      </w:r>
      <w:r>
        <w:rPr>
          <w:rFonts w:ascii="Times New Roman" w:hAnsi="Times New Roman"/>
        </w:rPr>
        <w:t>　</w:t>
      </w:r>
      <w:r w:rsidRPr="00C81539">
        <w:rPr>
          <w:rFonts w:ascii="Times New Roman" w:hAnsi="Times New Roman"/>
        </w:rPr>
        <w:t>呕哑嘲哳难为听</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5</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《师说》从多个方面进行对比</w:t>
      </w:r>
      <w:r>
        <w:rPr>
          <w:rFonts w:ascii="Times New Roman" w:hAnsi="Times New Roman"/>
        </w:rPr>
        <w:t>，</w:t>
      </w:r>
      <w:r w:rsidRPr="00C81539">
        <w:rPr>
          <w:rFonts w:ascii="Times New Roman" w:hAnsi="Times New Roman"/>
        </w:rPr>
        <w:t>抨击</w:t>
      </w:r>
      <w:r w:rsidRPr="00C81539">
        <w:rPr>
          <w:rFonts w:hAnsi="宋体"/>
        </w:rPr>
        <w:t>“</w:t>
      </w:r>
      <w:r w:rsidRPr="00C81539">
        <w:rPr>
          <w:rFonts w:ascii="Times New Roman" w:hAnsi="Times New Roman"/>
        </w:rPr>
        <w:t>耻学于师</w:t>
      </w:r>
      <w:r w:rsidRPr="00C81539">
        <w:rPr>
          <w:rFonts w:hAnsi="宋体"/>
        </w:rPr>
        <w:t>”</w:t>
      </w:r>
      <w:r w:rsidRPr="00C81539">
        <w:rPr>
          <w:rFonts w:ascii="Times New Roman" w:hAnsi="Times New Roman"/>
        </w:rPr>
        <w:t>的人</w:t>
      </w:r>
      <w:r>
        <w:rPr>
          <w:rFonts w:ascii="Times New Roman" w:hAnsi="Times New Roman"/>
        </w:rPr>
        <w:t>，</w:t>
      </w:r>
      <w:r w:rsidRPr="00C81539">
        <w:rPr>
          <w:rFonts w:ascii="Times New Roman" w:hAnsi="Times New Roman"/>
        </w:rPr>
        <w:t>先用古今对比</w:t>
      </w:r>
      <w:r>
        <w:rPr>
          <w:rFonts w:ascii="Times New Roman" w:hAnsi="Times New Roman"/>
        </w:rPr>
        <w:t>，</w:t>
      </w:r>
      <w:r w:rsidRPr="00C81539">
        <w:rPr>
          <w:rFonts w:ascii="Times New Roman" w:hAnsi="Times New Roman"/>
        </w:rPr>
        <w:t>指出从师与不从师的两种结果</w:t>
      </w:r>
      <w:r>
        <w:rPr>
          <w:rFonts w:ascii="Times New Roman" w:hAnsi="Times New Roman"/>
        </w:rPr>
        <w:t>，</w:t>
      </w:r>
      <w:r>
        <w:rPr>
          <w:rFonts w:ascii="Times New Roman" w:hAnsi="Times New Roman"/>
        </w:rPr>
        <w:t xml:space="preserve">  </w:t>
      </w:r>
      <w:r w:rsidRPr="00C81539">
        <w:rPr>
          <w:rFonts w:ascii="Times New Roman" w:hAnsi="Times New Roman"/>
        </w:rPr>
        <w:t>并用一个反问句推断圣人更圣明</w:t>
      </w:r>
      <w:r>
        <w:rPr>
          <w:rFonts w:ascii="Times New Roman" w:hAnsi="Times New Roman"/>
        </w:rPr>
        <w:t>，</w:t>
      </w:r>
      <w:r w:rsidRPr="00C81539">
        <w:rPr>
          <w:rFonts w:ascii="Times New Roman" w:hAnsi="Times New Roman"/>
        </w:rPr>
        <w:t>愚人更愚笨的原因的语句是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《使至塞上》中表现西北大漠壮丽景象的名句是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圣人之所以为圣</w:t>
      </w:r>
      <w:r>
        <w:rPr>
          <w:rFonts w:ascii="Times New Roman" w:hAnsi="Times New Roman"/>
        </w:rPr>
        <w:t>　</w:t>
      </w:r>
      <w:r w:rsidRPr="00C81539">
        <w:rPr>
          <w:rFonts w:ascii="Times New Roman" w:hAnsi="Times New Roman"/>
        </w:rPr>
        <w:t>愚人之所以为愚</w:t>
      </w:r>
      <w:r>
        <w:rPr>
          <w:rFonts w:ascii="Times New Roman" w:hAnsi="Times New Roman"/>
        </w:rPr>
        <w:t>　</w:t>
      </w:r>
      <w:r w:rsidRPr="00C81539">
        <w:rPr>
          <w:rFonts w:ascii="Times New Roman" w:hAnsi="Times New Roman"/>
        </w:rPr>
        <w:t>其皆出于此乎</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大漠孤烟直</w:t>
      </w:r>
      <w:r>
        <w:rPr>
          <w:rFonts w:ascii="Times New Roman" w:hAnsi="Times New Roman"/>
        </w:rPr>
        <w:t>　</w:t>
      </w:r>
      <w:r w:rsidRPr="00C81539">
        <w:rPr>
          <w:rFonts w:ascii="Times New Roman" w:hAnsi="Times New Roman"/>
        </w:rPr>
        <w:t>长河落日圆</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6</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《赤壁赋》写月亮升起后</w:t>
      </w:r>
      <w:r>
        <w:rPr>
          <w:rFonts w:ascii="Times New Roman" w:hAnsi="Times New Roman"/>
        </w:rPr>
        <w:t>，</w:t>
      </w:r>
      <w:r w:rsidRPr="00C81539">
        <w:rPr>
          <w:rFonts w:ascii="Times New Roman" w:hAnsi="Times New Roman"/>
        </w:rPr>
        <w:t>对游人依依眷恋</w:t>
      </w:r>
      <w:r>
        <w:rPr>
          <w:rFonts w:ascii="Times New Roman" w:hAnsi="Times New Roman"/>
        </w:rPr>
        <w:t>，</w:t>
      </w:r>
      <w:r w:rsidRPr="00C81539">
        <w:rPr>
          <w:rFonts w:ascii="Times New Roman" w:hAnsi="Times New Roman"/>
        </w:rPr>
        <w:t>脉脉含情</w:t>
      </w:r>
      <w:r>
        <w:rPr>
          <w:rFonts w:ascii="Times New Roman" w:hAnsi="Times New Roman"/>
        </w:rPr>
        <w:t>，</w:t>
      </w:r>
      <w:r w:rsidRPr="00C81539">
        <w:rPr>
          <w:rFonts w:ascii="Times New Roman" w:hAnsi="Times New Roman"/>
        </w:rPr>
        <w:t>实则表明游人对明月的喜爱的句子</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 xml:space="preserve"> (</w:t>
      </w:r>
      <w:r w:rsidRPr="00C81539">
        <w:rPr>
          <w:rFonts w:ascii="Times New Roman" w:hAnsi="Times New Roman"/>
        </w:rPr>
        <w:t>2</w:t>
      </w:r>
      <w:r>
        <w:rPr>
          <w:rFonts w:ascii="Times New Roman" w:hAnsi="Times New Roman"/>
        </w:rPr>
        <w:t>)</w:t>
      </w:r>
      <w:r w:rsidRPr="00C81539">
        <w:rPr>
          <w:rFonts w:ascii="Times New Roman" w:hAnsi="Times New Roman"/>
        </w:rPr>
        <w:t>《曹刿论战》中曹刿请见鲁庄公的根本原因是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少焉</w:t>
      </w:r>
      <w:r>
        <w:rPr>
          <w:rFonts w:ascii="Times New Roman" w:hAnsi="Times New Roman"/>
        </w:rPr>
        <w:t>　</w:t>
      </w:r>
      <w:r w:rsidRPr="00C81539">
        <w:rPr>
          <w:rFonts w:ascii="Times New Roman" w:hAnsi="Times New Roman"/>
        </w:rPr>
        <w:t>月出于东山之上</w:t>
      </w:r>
      <w:r>
        <w:rPr>
          <w:rFonts w:ascii="Times New Roman" w:hAnsi="Times New Roman"/>
        </w:rPr>
        <w:t>　</w:t>
      </w:r>
      <w:r w:rsidRPr="00C81539">
        <w:rPr>
          <w:rFonts w:ascii="Times New Roman" w:hAnsi="Times New Roman"/>
        </w:rPr>
        <w:t>徘徊于斗牛之间</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肉食者鄙</w:t>
      </w:r>
      <w:r>
        <w:rPr>
          <w:rFonts w:ascii="Times New Roman" w:hAnsi="Times New Roman"/>
        </w:rPr>
        <w:t>　</w:t>
      </w:r>
      <w:r w:rsidRPr="00C81539">
        <w:rPr>
          <w:rFonts w:ascii="Times New Roman" w:hAnsi="Times New Roman"/>
        </w:rPr>
        <w:t>未能远谋</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7</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李白在</w:t>
      </w:r>
      <w:r>
        <w:rPr>
          <w:rFonts w:ascii="Times New Roman" w:hAnsi="Times New Roman"/>
        </w:rPr>
        <w:t xml:space="preserve">  </w:t>
      </w:r>
      <w:r w:rsidRPr="00C81539">
        <w:rPr>
          <w:rFonts w:ascii="Times New Roman" w:hAnsi="Times New Roman"/>
        </w:rPr>
        <w:t>《蜀道难》一诗中</w:t>
      </w:r>
      <w:r>
        <w:rPr>
          <w:rFonts w:ascii="Times New Roman" w:hAnsi="Times New Roman"/>
        </w:rPr>
        <w:t>，</w:t>
      </w:r>
      <w:r>
        <w:rPr>
          <w:rFonts w:ascii="Times New Roman" w:hAnsi="Times New Roman"/>
        </w:rPr>
        <w:t xml:space="preserve">  </w:t>
      </w:r>
      <w:r w:rsidRPr="00C81539">
        <w:rPr>
          <w:rFonts w:ascii="Times New Roman" w:hAnsi="Times New Roman"/>
        </w:rPr>
        <w:t>写出了剑阁地势险要</w:t>
      </w:r>
      <w:r>
        <w:rPr>
          <w:rFonts w:ascii="Times New Roman" w:hAnsi="Times New Roman"/>
        </w:rPr>
        <w:t>，</w:t>
      </w:r>
      <w:r w:rsidRPr="00C81539">
        <w:rPr>
          <w:rFonts w:ascii="Times New Roman" w:hAnsi="Times New Roman"/>
        </w:rPr>
        <w:t>易守难攻的特点的句子是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《观沧海》一诗中</w:t>
      </w:r>
      <w:r>
        <w:rPr>
          <w:rFonts w:ascii="Times New Roman" w:hAnsi="Times New Roman"/>
        </w:rPr>
        <w:t>，</w:t>
      </w:r>
      <w:r w:rsidRPr="00C81539">
        <w:rPr>
          <w:rFonts w:ascii="Times New Roman" w:hAnsi="Times New Roman"/>
        </w:rPr>
        <w:t>描写草木茂盛的句子是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剑阁峥嵘而崔嵬</w:t>
      </w:r>
      <w:r>
        <w:rPr>
          <w:rFonts w:ascii="Times New Roman" w:hAnsi="Times New Roman"/>
        </w:rPr>
        <w:t>　</w:t>
      </w:r>
      <w:r w:rsidRPr="00C81539">
        <w:rPr>
          <w:rFonts w:ascii="Times New Roman" w:hAnsi="Times New Roman"/>
        </w:rPr>
        <w:t>一夫当关</w:t>
      </w:r>
      <w:r>
        <w:rPr>
          <w:rFonts w:ascii="Times New Roman" w:hAnsi="Times New Roman"/>
        </w:rPr>
        <w:t>　</w:t>
      </w:r>
      <w:r w:rsidRPr="00C81539">
        <w:rPr>
          <w:rFonts w:ascii="Times New Roman" w:hAnsi="Times New Roman"/>
        </w:rPr>
        <w:t>万夫莫开</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树木丛生</w:t>
      </w:r>
      <w:r>
        <w:rPr>
          <w:rFonts w:ascii="Times New Roman" w:hAnsi="Times New Roman"/>
        </w:rPr>
        <w:t>　</w:t>
      </w:r>
      <w:r w:rsidRPr="00C81539">
        <w:rPr>
          <w:rFonts w:ascii="Times New Roman" w:hAnsi="Times New Roman"/>
        </w:rPr>
        <w:t>百草丰茂</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8</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苏轼《念奴娇</w:t>
      </w:r>
      <w:r w:rsidRPr="00C81539">
        <w:rPr>
          <w:rFonts w:ascii="Times New Roman" w:hAnsi="Times New Roman"/>
        </w:rPr>
        <w:t>·</w:t>
      </w:r>
      <w:r w:rsidRPr="00C81539">
        <w:rPr>
          <w:rFonts w:ascii="Times New Roman" w:hAnsi="Times New Roman"/>
        </w:rPr>
        <w:t>赤壁怀古》中</w:t>
      </w:r>
      <w:r>
        <w:rPr>
          <w:rFonts w:ascii="Times New Roman" w:hAnsi="Times New Roman"/>
        </w:rPr>
        <w:t>，</w:t>
      </w:r>
      <w:r w:rsidRPr="00C81539">
        <w:rPr>
          <w:rFonts w:ascii="Times New Roman" w:hAnsi="Times New Roman"/>
        </w:rPr>
        <w:t>运用比喻修辞描写赤壁古战场的险要形势的句子是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《出师表》中诸葛亮劝刘禅对宫中</w:t>
      </w:r>
      <w:r>
        <w:rPr>
          <w:rFonts w:ascii="Times New Roman" w:hAnsi="Times New Roman"/>
        </w:rPr>
        <w:t>、</w:t>
      </w:r>
      <w:r w:rsidRPr="00C81539">
        <w:rPr>
          <w:rFonts w:ascii="Times New Roman" w:hAnsi="Times New Roman"/>
        </w:rPr>
        <w:t>府中官员的赏罚要坚持同一标准的句子是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乱石穿空</w:t>
      </w:r>
      <w:r>
        <w:rPr>
          <w:rFonts w:ascii="Times New Roman" w:hAnsi="Times New Roman"/>
        </w:rPr>
        <w:t>　</w:t>
      </w:r>
      <w:r w:rsidRPr="00C81539">
        <w:rPr>
          <w:rFonts w:ascii="Times New Roman" w:hAnsi="Times New Roman"/>
        </w:rPr>
        <w:t>惊涛拍岸</w:t>
      </w:r>
      <w:r>
        <w:rPr>
          <w:rFonts w:ascii="Times New Roman" w:hAnsi="Times New Roman"/>
        </w:rPr>
        <w:t>　</w:t>
      </w:r>
      <w:r w:rsidRPr="00C81539">
        <w:rPr>
          <w:rFonts w:ascii="Times New Roman" w:hAnsi="Times New Roman"/>
        </w:rPr>
        <w:t>卷起千堆雪</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陟罚臧否</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不宜异同</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9</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李白在《蜀道难》一诗的篇末再次长叹</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sidRPr="00C81539">
        <w:rPr>
          <w:rFonts w:ascii="Times New Roman" w:hAnsi="Times New Roman"/>
        </w:rPr>
        <w:t>照应标题</w:t>
      </w:r>
      <w:r>
        <w:rPr>
          <w:rFonts w:ascii="Times New Roman" w:hAnsi="Times New Roman"/>
        </w:rPr>
        <w:t>，</w:t>
      </w:r>
      <w:r w:rsidRPr="00C81539">
        <w:rPr>
          <w:rFonts w:ascii="Times New Roman" w:hAnsi="Times New Roman"/>
        </w:rPr>
        <w:t>点明了中心</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《桃花源记》中描写桃花源中人幸福生活的语句是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蜀道之难</w:t>
      </w:r>
      <w:r>
        <w:rPr>
          <w:rFonts w:ascii="Times New Roman" w:hAnsi="Times New Roman"/>
        </w:rPr>
        <w:t>　</w:t>
      </w:r>
      <w:r w:rsidRPr="00C81539">
        <w:rPr>
          <w:rFonts w:ascii="Times New Roman" w:hAnsi="Times New Roman"/>
        </w:rPr>
        <w:t>难于上青天</w:t>
      </w:r>
      <w:r>
        <w:rPr>
          <w:rFonts w:ascii="Times New Roman" w:hAnsi="Times New Roman"/>
        </w:rPr>
        <w:t>　</w:t>
      </w:r>
      <w:r w:rsidRPr="00C81539">
        <w:rPr>
          <w:rFonts w:ascii="Times New Roman" w:hAnsi="Times New Roman"/>
        </w:rPr>
        <w:t>侧身西望长咨嗟</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黄发垂髫</w:t>
      </w:r>
      <w:r>
        <w:rPr>
          <w:rFonts w:ascii="Times New Roman" w:hAnsi="Times New Roman"/>
        </w:rPr>
        <w:t>　</w:t>
      </w:r>
      <w:r w:rsidRPr="00C81539">
        <w:rPr>
          <w:rFonts w:ascii="Times New Roman" w:hAnsi="Times New Roman"/>
        </w:rPr>
        <w:t>并怡然自乐</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10</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《念奴娇</w:t>
      </w:r>
      <w:r w:rsidRPr="00C81539">
        <w:rPr>
          <w:rFonts w:ascii="Times New Roman" w:hAnsi="Times New Roman"/>
        </w:rPr>
        <w:t>·</w:t>
      </w:r>
      <w:r w:rsidRPr="00C81539">
        <w:rPr>
          <w:rFonts w:ascii="Times New Roman" w:hAnsi="Times New Roman"/>
        </w:rPr>
        <w:t>赤壁怀古》中既点题</w:t>
      </w:r>
      <w:r>
        <w:rPr>
          <w:rFonts w:ascii="Times New Roman" w:hAnsi="Times New Roman"/>
        </w:rPr>
        <w:t>，</w:t>
      </w:r>
      <w:r w:rsidRPr="00C81539">
        <w:rPr>
          <w:rFonts w:ascii="Times New Roman" w:hAnsi="Times New Roman"/>
        </w:rPr>
        <w:t>又为周瑜出场营造声势的句子是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《马说》一文的中心论点是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大江东去</w:t>
      </w:r>
      <w:r>
        <w:rPr>
          <w:rFonts w:ascii="Times New Roman" w:hAnsi="Times New Roman"/>
        </w:rPr>
        <w:t>　</w:t>
      </w:r>
      <w:r w:rsidRPr="00C81539">
        <w:rPr>
          <w:rFonts w:ascii="Times New Roman" w:hAnsi="Times New Roman"/>
        </w:rPr>
        <w:t>浪淘尽</w:t>
      </w:r>
      <w:r>
        <w:rPr>
          <w:rFonts w:ascii="Times New Roman" w:hAnsi="Times New Roman"/>
        </w:rPr>
        <w:t>　</w:t>
      </w:r>
      <w:r w:rsidRPr="00C81539">
        <w:rPr>
          <w:rFonts w:ascii="Times New Roman" w:hAnsi="Times New Roman"/>
        </w:rPr>
        <w:t>千古风流人物</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世有伯乐</w:t>
      </w:r>
      <w:r>
        <w:rPr>
          <w:rFonts w:ascii="Times New Roman" w:hAnsi="Times New Roman"/>
        </w:rPr>
        <w:t>　</w:t>
      </w:r>
      <w:r w:rsidRPr="00C81539">
        <w:rPr>
          <w:rFonts w:ascii="Times New Roman" w:hAnsi="Times New Roman"/>
        </w:rPr>
        <w:t>然后有千里马</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《师说》中用简洁生动的语言</w:t>
      </w:r>
      <w:r>
        <w:rPr>
          <w:rFonts w:ascii="Times New Roman" w:hAnsi="Times New Roman"/>
        </w:rPr>
        <w:t>，</w:t>
      </w:r>
      <w:r w:rsidRPr="00C81539">
        <w:rPr>
          <w:rFonts w:ascii="Times New Roman" w:hAnsi="Times New Roman"/>
        </w:rPr>
        <w:t>揭示了士大夫不愿从师的荒谬原因</w:t>
      </w:r>
      <w:r>
        <w:rPr>
          <w:rFonts w:ascii="Times New Roman" w:hAnsi="Times New Roman"/>
        </w:rPr>
        <w:t>，</w:t>
      </w:r>
      <w:r w:rsidRPr="00C81539">
        <w:rPr>
          <w:rFonts w:ascii="Times New Roman" w:hAnsi="Times New Roman"/>
        </w:rPr>
        <w:t>他们认为</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《爱莲说》中</w:t>
      </w:r>
      <w:r>
        <w:rPr>
          <w:rFonts w:ascii="Times New Roman" w:hAnsi="Times New Roman"/>
        </w:rPr>
        <w:t>，</w:t>
      </w:r>
      <w:r w:rsidRPr="00C81539">
        <w:rPr>
          <w:rFonts w:ascii="Times New Roman" w:hAnsi="Times New Roman"/>
        </w:rPr>
        <w:t>作者以菊花与莲作对比</w:t>
      </w:r>
      <w:r>
        <w:rPr>
          <w:rFonts w:ascii="Times New Roman" w:hAnsi="Times New Roman"/>
        </w:rPr>
        <w:t>，</w:t>
      </w:r>
      <w:r w:rsidRPr="00C81539">
        <w:rPr>
          <w:rFonts w:ascii="Times New Roman" w:hAnsi="Times New Roman"/>
        </w:rPr>
        <w:t>指出莲是花中君子</w:t>
      </w:r>
      <w:r>
        <w:rPr>
          <w:rFonts w:ascii="Times New Roman" w:hAnsi="Times New Roman"/>
        </w:rPr>
        <w:t>，</w:t>
      </w:r>
      <w:r w:rsidRPr="00C81539">
        <w:rPr>
          <w:rFonts w:ascii="Times New Roman" w:hAnsi="Times New Roman"/>
        </w:rPr>
        <w:t>菊花是</w:t>
      </w:r>
      <w:r w:rsidRPr="00C81539">
        <w:rPr>
          <w:rFonts w:ascii="Times New Roman" w:hAnsi="Times New Roman"/>
        </w:rPr>
        <w:t>“__________________”</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《琵琶行》中</w:t>
      </w:r>
      <w:r>
        <w:rPr>
          <w:rFonts w:ascii="Times New Roman" w:hAnsi="Times New Roman"/>
        </w:rPr>
        <w:t>，</w:t>
      </w:r>
      <w:r w:rsidRPr="00C81539">
        <w:rPr>
          <w:rFonts w:ascii="Times New Roman" w:hAnsi="Times New Roman"/>
        </w:rPr>
        <w:t>作者使用借景抒情的手法</w:t>
      </w:r>
      <w:r>
        <w:rPr>
          <w:rFonts w:ascii="Times New Roman" w:hAnsi="Times New Roman"/>
        </w:rPr>
        <w:t>，</w:t>
      </w:r>
      <w:r>
        <w:rPr>
          <w:rFonts w:ascii="Times New Roman" w:hAnsi="Times New Roman"/>
        </w:rPr>
        <w:t xml:space="preserve">  </w:t>
      </w:r>
      <w:r w:rsidRPr="00C81539">
        <w:rPr>
          <w:rFonts w:ascii="Times New Roman" w:hAnsi="Times New Roman"/>
        </w:rPr>
        <w:t>描写琵琶女一曲终了</w:t>
      </w:r>
      <w:r>
        <w:rPr>
          <w:rFonts w:ascii="Times New Roman" w:hAnsi="Times New Roman"/>
        </w:rPr>
        <w:t>，</w:t>
      </w:r>
      <w:r w:rsidRPr="00C81539">
        <w:rPr>
          <w:rFonts w:ascii="Times New Roman" w:hAnsi="Times New Roman"/>
        </w:rPr>
        <w:t>人们久久沉浸在美妙的乐曲声中的句子是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位卑则足羞</w:t>
      </w:r>
      <w:r>
        <w:rPr>
          <w:rFonts w:ascii="Times New Roman" w:hAnsi="Times New Roman"/>
        </w:rPr>
        <w:t>　</w:t>
      </w:r>
      <w:r w:rsidRPr="00C81539">
        <w:rPr>
          <w:rFonts w:ascii="Times New Roman" w:hAnsi="Times New Roman"/>
        </w:rPr>
        <w:t>官盛则近谀</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花之隐逸者也</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东船西舫悄无言</w:t>
      </w:r>
      <w:r>
        <w:rPr>
          <w:rFonts w:ascii="Times New Roman" w:hAnsi="Times New Roman"/>
        </w:rPr>
        <w:t>　</w:t>
      </w:r>
      <w:r w:rsidRPr="00C81539">
        <w:rPr>
          <w:rFonts w:ascii="Times New Roman" w:hAnsi="Times New Roman"/>
        </w:rPr>
        <w:t>唯见江心秋月白</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12</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郦道元《三峡》中</w:t>
      </w:r>
      <w:r>
        <w:rPr>
          <w:rFonts w:ascii="Times New Roman" w:hAnsi="Times New Roman"/>
        </w:rPr>
        <w:t>，</w:t>
      </w:r>
      <w:r w:rsidRPr="00C81539">
        <w:rPr>
          <w:rFonts w:ascii="Times New Roman" w:hAnsi="Times New Roman"/>
        </w:rPr>
        <w:t>从色彩</w:t>
      </w:r>
      <w:r>
        <w:rPr>
          <w:rFonts w:ascii="Times New Roman" w:hAnsi="Times New Roman"/>
        </w:rPr>
        <w:t>、</w:t>
      </w:r>
      <w:r w:rsidRPr="00C81539">
        <w:rPr>
          <w:rFonts w:ascii="Times New Roman" w:hAnsi="Times New Roman"/>
        </w:rPr>
        <w:t>情态入手描绘三峡潭水春冬美景的句子是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荀子在《劝学》中认为君子最终能超过一般人</w:t>
      </w:r>
      <w:r>
        <w:rPr>
          <w:rFonts w:ascii="Times New Roman" w:hAnsi="Times New Roman"/>
        </w:rPr>
        <w:t>，</w:t>
      </w:r>
      <w:r w:rsidRPr="00C81539">
        <w:rPr>
          <w:rFonts w:ascii="Times New Roman" w:hAnsi="Times New Roman"/>
        </w:rPr>
        <w:t>是因为君子</w:t>
      </w:r>
      <w:r w:rsidRPr="00C81539">
        <w:rPr>
          <w:rFonts w:ascii="Times New Roman" w:hAnsi="Times New Roman"/>
        </w:rPr>
        <w:t>“__________________”</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《蜀道难》中李白通过</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w:t>
      </w:r>
      <w:r>
        <w:rPr>
          <w:rFonts w:ascii="Times New Roman" w:hAnsi="Times New Roman"/>
        </w:rPr>
        <w:t>，</w:t>
      </w:r>
      <w:r w:rsidRPr="00C81539">
        <w:rPr>
          <w:rFonts w:ascii="Times New Roman" w:hAnsi="Times New Roman"/>
        </w:rPr>
        <w:t>写出了水石相激</w:t>
      </w:r>
      <w:r>
        <w:rPr>
          <w:rFonts w:ascii="Times New Roman" w:hAnsi="Times New Roman"/>
        </w:rPr>
        <w:t>、</w:t>
      </w:r>
      <w:r w:rsidRPr="00C81539">
        <w:rPr>
          <w:rFonts w:ascii="Times New Roman" w:hAnsi="Times New Roman"/>
        </w:rPr>
        <w:t>山谷轰鸣的惊险场面</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则</w:t>
      </w:r>
      <w:r>
        <w:rPr>
          <w:rFonts w:ascii="Times New Roman" w:hAnsi="Times New Roman"/>
        </w:rPr>
        <w:t>)</w:t>
      </w:r>
      <w:r w:rsidRPr="00C81539">
        <w:rPr>
          <w:rFonts w:ascii="Times New Roman" w:hAnsi="Times New Roman"/>
        </w:rPr>
        <w:t>素湍绿潭</w:t>
      </w:r>
      <w:r>
        <w:rPr>
          <w:rFonts w:ascii="Times New Roman" w:hAnsi="Times New Roman"/>
        </w:rPr>
        <w:t>　</w:t>
      </w:r>
      <w:r w:rsidRPr="00C81539">
        <w:rPr>
          <w:rFonts w:ascii="Times New Roman" w:hAnsi="Times New Roman"/>
        </w:rPr>
        <w:t>回清倒影</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善假于物</w:t>
      </w:r>
      <w:r>
        <w:rPr>
          <w:rFonts w:ascii="Times New Roman" w:hAnsi="Times New Roman"/>
        </w:rPr>
        <w:t>(</w:t>
      </w:r>
      <w:r w:rsidRPr="00C81539">
        <w:rPr>
          <w:rFonts w:ascii="Times New Roman" w:hAnsi="Times New Roman"/>
        </w:rPr>
        <w:t>也</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飞湍瀑流争喧豗</w:t>
      </w:r>
      <w:r>
        <w:rPr>
          <w:rFonts w:ascii="Times New Roman" w:hAnsi="Times New Roman"/>
        </w:rPr>
        <w:t>　</w:t>
      </w:r>
      <w:r w:rsidRPr="00C81539">
        <w:rPr>
          <w:rFonts w:ascii="Times New Roman" w:hAnsi="Times New Roman"/>
        </w:rPr>
        <w:t>砯崖转石万壑雷</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13</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王湾在《次北固山下》中用</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两句描写了潮涨江阔</w:t>
      </w:r>
      <w:r>
        <w:rPr>
          <w:rFonts w:ascii="Times New Roman" w:hAnsi="Times New Roman"/>
        </w:rPr>
        <w:t>、</w:t>
      </w:r>
      <w:r w:rsidRPr="00C81539">
        <w:rPr>
          <w:rFonts w:ascii="Times New Roman" w:hAnsi="Times New Roman"/>
        </w:rPr>
        <w:t>诗人扬帆东下的情景</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杜牧《阿房宫赋》中以</w:t>
      </w:r>
      <w:r w:rsidRPr="00C81539">
        <w:rPr>
          <w:rFonts w:hAnsi="宋体"/>
        </w:rPr>
        <w:t>“</w:t>
      </w:r>
      <w:r w:rsidRPr="00C81539">
        <w:rPr>
          <w:rFonts w:ascii="Times New Roman" w:hAnsi="Times New Roman"/>
        </w:rPr>
        <w:t>____________</w:t>
      </w:r>
      <w:r>
        <w:rPr>
          <w:rFonts w:ascii="Times New Roman" w:hAnsi="Times New Roman"/>
        </w:rPr>
        <w:t>，</w:t>
      </w:r>
      <w:r w:rsidRPr="00C81539">
        <w:rPr>
          <w:rFonts w:ascii="Times New Roman" w:hAnsi="Times New Roman"/>
        </w:rPr>
        <w:t>____________</w:t>
      </w:r>
      <w:r w:rsidRPr="00C81539">
        <w:rPr>
          <w:rFonts w:hAnsi="宋体"/>
        </w:rPr>
        <w:t>”</w:t>
      </w:r>
      <w:r w:rsidRPr="00C81539">
        <w:rPr>
          <w:rFonts w:ascii="Times New Roman" w:hAnsi="Times New Roman"/>
        </w:rPr>
        <w:t>描写阿房宫宫人的美丽</w:t>
      </w:r>
      <w:r>
        <w:rPr>
          <w:rFonts w:ascii="Times New Roman" w:hAnsi="Times New Roman"/>
        </w:rPr>
        <w:t>，</w:t>
      </w:r>
      <w:r w:rsidRPr="00C81539">
        <w:rPr>
          <w:rFonts w:ascii="Times New Roman" w:hAnsi="Times New Roman"/>
        </w:rPr>
        <w:t>她们伫立远眺</w:t>
      </w:r>
      <w:r>
        <w:rPr>
          <w:rFonts w:ascii="Times New Roman" w:hAnsi="Times New Roman"/>
        </w:rPr>
        <w:t>，</w:t>
      </w:r>
      <w:r w:rsidRPr="00C81539">
        <w:rPr>
          <w:rFonts w:ascii="Times New Roman" w:hAnsi="Times New Roman"/>
        </w:rPr>
        <w:t>盼望皇帝临幸</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《劝学》中</w:t>
      </w:r>
      <w:r>
        <w:rPr>
          <w:rFonts w:ascii="Times New Roman" w:hAnsi="Times New Roman"/>
        </w:rPr>
        <w:t>，</w:t>
      </w:r>
      <w:r w:rsidRPr="00C81539">
        <w:rPr>
          <w:rFonts w:ascii="Times New Roman" w:hAnsi="Times New Roman"/>
        </w:rPr>
        <w:t>蚯蚓向上食埃土</w:t>
      </w:r>
      <w:r>
        <w:rPr>
          <w:rFonts w:ascii="Times New Roman" w:hAnsi="Times New Roman"/>
        </w:rPr>
        <w:t>，</w:t>
      </w:r>
      <w:r w:rsidRPr="00C81539">
        <w:rPr>
          <w:rFonts w:ascii="Times New Roman" w:hAnsi="Times New Roman"/>
        </w:rPr>
        <w:t>向下饮泉水</w:t>
      </w:r>
      <w:r>
        <w:rPr>
          <w:rFonts w:ascii="Times New Roman" w:hAnsi="Times New Roman"/>
        </w:rPr>
        <w:t>，</w:t>
      </w:r>
      <w:r w:rsidRPr="00C81539">
        <w:rPr>
          <w:rFonts w:ascii="Times New Roman" w:hAnsi="Times New Roman"/>
        </w:rPr>
        <w:t>是因为</w:t>
      </w:r>
      <w:r w:rsidRPr="00C81539">
        <w:rPr>
          <w:rFonts w:ascii="Times New Roman" w:hAnsi="Times New Roman"/>
        </w:rPr>
        <w:t>“__________________”</w:t>
      </w:r>
      <w:r>
        <w:rPr>
          <w:rFonts w:ascii="Times New Roman" w:hAnsi="Times New Roman"/>
        </w:rPr>
        <w:t>，</w:t>
      </w:r>
      <w:r w:rsidRPr="00C81539">
        <w:rPr>
          <w:rFonts w:ascii="Times New Roman" w:hAnsi="Times New Roman"/>
        </w:rPr>
        <w:t>而螃蟹</w:t>
      </w:r>
      <w:r w:rsidRPr="00C81539">
        <w:rPr>
          <w:rFonts w:ascii="Times New Roman" w:hAnsi="Times New Roman"/>
        </w:rPr>
        <w:t>“__________________”</w:t>
      </w:r>
      <w:r w:rsidRPr="00C81539">
        <w:rPr>
          <w:rFonts w:ascii="Times New Roman" w:hAnsi="Times New Roman"/>
        </w:rPr>
        <w:t>是因为浮躁</w:t>
      </w:r>
      <w:r>
        <w:rPr>
          <w:rFonts w:ascii="Times New Roman" w:hAnsi="Times New Roman"/>
        </w:rPr>
        <w:t>、</w:t>
      </w:r>
      <w:r w:rsidRPr="00C81539">
        <w:rPr>
          <w:rFonts w:ascii="Times New Roman" w:hAnsi="Times New Roman"/>
        </w:rPr>
        <w:t>不专心</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潮平两岸阔</w:t>
      </w:r>
      <w:r>
        <w:rPr>
          <w:rFonts w:ascii="Times New Roman" w:hAnsi="Times New Roman"/>
        </w:rPr>
        <w:t>　</w:t>
      </w:r>
      <w:r w:rsidRPr="00C81539">
        <w:rPr>
          <w:rFonts w:ascii="Times New Roman" w:hAnsi="Times New Roman"/>
        </w:rPr>
        <w:t>风正一帆悬</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一肌一容</w:t>
      </w:r>
      <w:r>
        <w:rPr>
          <w:rFonts w:ascii="Times New Roman" w:hAnsi="Times New Roman"/>
        </w:rPr>
        <w:t>　</w:t>
      </w:r>
      <w:r w:rsidRPr="00C81539">
        <w:rPr>
          <w:rFonts w:ascii="Times New Roman" w:hAnsi="Times New Roman"/>
        </w:rPr>
        <w:t>尽态极妍</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用心一也</w:t>
      </w:r>
      <w:r>
        <w:rPr>
          <w:rFonts w:ascii="Times New Roman" w:hAnsi="Times New Roman"/>
        </w:rPr>
        <w:t>　</w:t>
      </w:r>
      <w:r w:rsidRPr="00C81539">
        <w:rPr>
          <w:rFonts w:ascii="Times New Roman" w:hAnsi="Times New Roman"/>
        </w:rPr>
        <w:t>非蛇鳝之穴无可寄托者</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14</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《雁门太守行》中运用比喻</w:t>
      </w:r>
      <w:r>
        <w:rPr>
          <w:rFonts w:ascii="Times New Roman" w:hAnsi="Times New Roman"/>
        </w:rPr>
        <w:t>、</w:t>
      </w:r>
      <w:r w:rsidRPr="00C81539">
        <w:rPr>
          <w:rFonts w:ascii="Times New Roman" w:hAnsi="Times New Roman"/>
        </w:rPr>
        <w:t>夸张手法</w:t>
      </w:r>
      <w:r>
        <w:rPr>
          <w:rFonts w:ascii="Times New Roman" w:hAnsi="Times New Roman"/>
        </w:rPr>
        <w:t>，</w:t>
      </w:r>
      <w:r w:rsidRPr="00C81539">
        <w:rPr>
          <w:rFonts w:ascii="Times New Roman" w:hAnsi="Times New Roman"/>
        </w:rPr>
        <w:t>渲染敌军兵临城下的紧张气氛和城内将士披坚执锐</w:t>
      </w:r>
      <w:r>
        <w:rPr>
          <w:rFonts w:ascii="Times New Roman" w:hAnsi="Times New Roman"/>
        </w:rPr>
        <w:t>、</w:t>
      </w:r>
      <w:r w:rsidRPr="00C81539">
        <w:rPr>
          <w:rFonts w:ascii="Times New Roman" w:hAnsi="Times New Roman"/>
        </w:rPr>
        <w:t>严阵以待情形的句子是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屈原在《离骚》中</w:t>
      </w:r>
      <w:r>
        <w:rPr>
          <w:rFonts w:ascii="Times New Roman" w:hAnsi="Times New Roman"/>
        </w:rPr>
        <w:t>，</w:t>
      </w:r>
      <w:r w:rsidRPr="00C81539">
        <w:rPr>
          <w:rFonts w:ascii="Times New Roman" w:hAnsi="Times New Roman"/>
        </w:rPr>
        <w:t>以用荷缝衣来象征自己高洁品质的两句是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《虞美人》中写故国宫殿物是人非的句子是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黑云压城城欲摧</w:t>
      </w:r>
      <w:r>
        <w:rPr>
          <w:rFonts w:ascii="Times New Roman" w:hAnsi="Times New Roman"/>
        </w:rPr>
        <w:t>　</w:t>
      </w:r>
      <w:r w:rsidRPr="00C81539">
        <w:rPr>
          <w:rFonts w:ascii="Times New Roman" w:hAnsi="Times New Roman"/>
        </w:rPr>
        <w:t>甲光向日金鳞开</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制芰荷以为衣兮</w:t>
      </w:r>
      <w:r>
        <w:rPr>
          <w:rFonts w:ascii="Times New Roman" w:hAnsi="Times New Roman"/>
        </w:rPr>
        <w:t>　</w:t>
      </w:r>
      <w:r w:rsidRPr="00C81539">
        <w:rPr>
          <w:rFonts w:ascii="Times New Roman" w:hAnsi="Times New Roman"/>
        </w:rPr>
        <w:t>集芙蓉以为裳</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雕栏玉砌应犹在</w:t>
      </w:r>
      <w:r>
        <w:rPr>
          <w:rFonts w:ascii="Times New Roman" w:hAnsi="Times New Roman"/>
        </w:rPr>
        <w:t>　</w:t>
      </w:r>
      <w:r w:rsidRPr="00C81539">
        <w:rPr>
          <w:rFonts w:ascii="Times New Roman" w:hAnsi="Times New Roman"/>
        </w:rPr>
        <w:t>只是朱颜改</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15</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李白在《蜀道难》中引用神话传说来描述蜀地与秦塞的连接</w:t>
      </w:r>
      <w:r>
        <w:rPr>
          <w:rFonts w:ascii="Times New Roman" w:hAnsi="Times New Roman"/>
        </w:rPr>
        <w:t>，</w:t>
      </w:r>
      <w:r w:rsidRPr="00C81539">
        <w:rPr>
          <w:rFonts w:ascii="Times New Roman" w:hAnsi="Times New Roman"/>
        </w:rPr>
        <w:t>其诗曰</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杜甫在《登高》中借景抒情</w:t>
      </w:r>
      <w:r>
        <w:rPr>
          <w:rFonts w:ascii="Times New Roman" w:hAnsi="Times New Roman"/>
        </w:rPr>
        <w:t>，</w:t>
      </w:r>
      <w:r w:rsidRPr="00C81539">
        <w:rPr>
          <w:rFonts w:ascii="Times New Roman" w:hAnsi="Times New Roman"/>
        </w:rPr>
        <w:t>在形象地描绘了萧萧落木与滚滚江水之后</w:t>
      </w:r>
      <w:r>
        <w:rPr>
          <w:rFonts w:ascii="Times New Roman" w:hAnsi="Times New Roman"/>
        </w:rPr>
        <w:t>，</w:t>
      </w:r>
      <w:r w:rsidRPr="00C81539">
        <w:rPr>
          <w:rFonts w:ascii="Times New Roman" w:hAnsi="Times New Roman"/>
        </w:rPr>
        <w:t>无限悲戚地感叹道</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sidRPr="00C81539">
        <w:rPr>
          <w:rFonts w:ascii="Times New Roman" w:hAnsi="Times New Roman"/>
        </w:rPr>
        <w:t>一个年迈</w:t>
      </w:r>
      <w:r>
        <w:rPr>
          <w:rFonts w:ascii="Times New Roman" w:hAnsi="Times New Roman"/>
        </w:rPr>
        <w:t>、</w:t>
      </w:r>
      <w:r w:rsidRPr="00C81539">
        <w:rPr>
          <w:rFonts w:ascii="Times New Roman" w:hAnsi="Times New Roman"/>
        </w:rPr>
        <w:t>憔悴</w:t>
      </w:r>
      <w:r>
        <w:rPr>
          <w:rFonts w:ascii="Times New Roman" w:hAnsi="Times New Roman"/>
        </w:rPr>
        <w:t>、</w:t>
      </w:r>
      <w:r w:rsidRPr="00C81539">
        <w:rPr>
          <w:rFonts w:ascii="Times New Roman" w:hAnsi="Times New Roman"/>
        </w:rPr>
        <w:t>孤独的诗人形象呼之欲出</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《小石潭记》中表现地理环境使作者内心忧伤凄凉的句子是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地崩山摧壮士死</w:t>
      </w:r>
      <w:r>
        <w:rPr>
          <w:rFonts w:ascii="Times New Roman" w:hAnsi="Times New Roman"/>
        </w:rPr>
        <w:t>　</w:t>
      </w:r>
      <w:r w:rsidRPr="00C81539">
        <w:rPr>
          <w:rFonts w:ascii="Times New Roman" w:hAnsi="Times New Roman"/>
        </w:rPr>
        <w:t>然后天梯石栈相钩连</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万里悲秋常作客</w:t>
      </w:r>
      <w:r>
        <w:rPr>
          <w:rFonts w:ascii="Times New Roman" w:hAnsi="Times New Roman"/>
        </w:rPr>
        <w:t>　</w:t>
      </w:r>
      <w:r w:rsidRPr="00C81539">
        <w:rPr>
          <w:rFonts w:ascii="Times New Roman" w:hAnsi="Times New Roman"/>
        </w:rPr>
        <w:t>百年多病独登台</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凄神寒骨</w:t>
      </w:r>
      <w:r>
        <w:rPr>
          <w:rFonts w:ascii="Times New Roman" w:hAnsi="Times New Roman"/>
        </w:rPr>
        <w:t>　</w:t>
      </w:r>
      <w:r w:rsidRPr="00C81539">
        <w:rPr>
          <w:rFonts w:ascii="Times New Roman" w:hAnsi="Times New Roman"/>
        </w:rPr>
        <w:t>悄怆幽邃</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16</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在《鱼我所欲也》中</w:t>
      </w:r>
      <w:r>
        <w:rPr>
          <w:rFonts w:ascii="Times New Roman" w:hAnsi="Times New Roman"/>
        </w:rPr>
        <w:t>，</w:t>
      </w:r>
      <w:r w:rsidRPr="00C81539">
        <w:rPr>
          <w:rFonts w:ascii="Times New Roman" w:hAnsi="Times New Roman"/>
        </w:rPr>
        <w:t>孟子阐述仁人志士不肯逃避死亡的原因的句子是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荀子在《劝学》中说</w:t>
      </w:r>
      <w:r>
        <w:rPr>
          <w:rFonts w:ascii="Times New Roman" w:hAnsi="Times New Roman"/>
        </w:rPr>
        <w:t>：</w:t>
      </w:r>
      <w:r w:rsidRPr="00C81539">
        <w:rPr>
          <w:rFonts w:ascii="Times New Roman" w:hAnsi="Times New Roman"/>
        </w:rPr>
        <w:t>一根直木</w:t>
      </w:r>
      <w:r>
        <w:rPr>
          <w:rFonts w:ascii="Times New Roman" w:hAnsi="Times New Roman"/>
        </w:rPr>
        <w:t>，</w:t>
      </w:r>
      <w:r w:rsidRPr="00C81539">
        <w:rPr>
          <w:rFonts w:ascii="Times New Roman" w:hAnsi="Times New Roman"/>
        </w:rPr>
        <w:t>把它烤弯成符合圆规的曲度</w:t>
      </w:r>
      <w:r>
        <w:rPr>
          <w:rFonts w:ascii="Times New Roman" w:hAnsi="Times New Roman"/>
        </w:rPr>
        <w:t>，</w:t>
      </w:r>
      <w:r w:rsidRPr="00C81539">
        <w:rPr>
          <w:rFonts w:ascii="Times New Roman" w:hAnsi="Times New Roman"/>
        </w:rPr>
        <w:t>“__________________”</w:t>
      </w:r>
      <w:r w:rsidRPr="00C81539">
        <w:rPr>
          <w:rFonts w:ascii="Times New Roman" w:hAnsi="Times New Roman"/>
        </w:rPr>
        <w:t>也不能再恢复原状的原因是</w:t>
      </w:r>
      <w:r w:rsidRPr="00C81539">
        <w:rPr>
          <w:rFonts w:ascii="Times New Roman" w:hAnsi="Times New Roman"/>
        </w:rPr>
        <w:t>“__________________”</w:t>
      </w:r>
      <w:r>
        <w:rPr>
          <w:rFonts w:ascii="Times New Roman" w:hAnsi="Times New Roman"/>
        </w:rPr>
        <w:t>。</w:t>
      </w:r>
      <w:r w:rsidRPr="00C81539">
        <w:rPr>
          <w:rFonts w:ascii="Times New Roman" w:hAnsi="Times New Roman"/>
        </w:rPr>
        <w:t>作者以此比喻人们只有经过学习才能增长知识</w:t>
      </w:r>
      <w:r>
        <w:rPr>
          <w:rFonts w:ascii="Times New Roman" w:hAnsi="Times New Roman"/>
        </w:rPr>
        <w:t>，</w:t>
      </w:r>
      <w:r w:rsidRPr="00C81539">
        <w:rPr>
          <w:rFonts w:ascii="Times New Roman" w:hAnsi="Times New Roman"/>
        </w:rPr>
        <w:t>锻炼才干</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在《蜀道难》中</w:t>
      </w:r>
      <w:r>
        <w:rPr>
          <w:rFonts w:ascii="Times New Roman" w:hAnsi="Times New Roman"/>
        </w:rPr>
        <w:t>，</w:t>
      </w:r>
      <w:r w:rsidRPr="00C81539">
        <w:rPr>
          <w:rFonts w:ascii="Times New Roman" w:hAnsi="Times New Roman"/>
        </w:rPr>
        <w:t>李白用</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两句来描写青泥岭山路曲折盘旋之貌</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是故所欲有甚于生者</w:t>
      </w:r>
      <w:r>
        <w:rPr>
          <w:rFonts w:ascii="Times New Roman" w:hAnsi="Times New Roman"/>
        </w:rPr>
        <w:t>　</w:t>
      </w:r>
      <w:r w:rsidRPr="00C81539">
        <w:rPr>
          <w:rFonts w:ascii="Times New Roman" w:hAnsi="Times New Roman"/>
        </w:rPr>
        <w:t>所恶有甚于死者</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虽有槁暴</w:t>
      </w:r>
      <w:r>
        <w:rPr>
          <w:rFonts w:ascii="Times New Roman" w:hAnsi="Times New Roman"/>
        </w:rPr>
        <w:t>　</w:t>
      </w:r>
      <w:r>
        <w:rPr>
          <w:rFonts w:ascii="Times New Roman" w:hAnsi="Times New Roman"/>
          <w:noProof/>
        </w:rPr>
        <w:drawing>
          <wp:inline distT="0" distB="0" distL="0" distR="0">
            <wp:extent cx="114300" cy="104775"/>
            <wp:effectExtent l="0" t="0" r="0" b="9525"/>
            <wp:docPr id="7" name="图片 7" descr="车.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车.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114300" cy="104775"/>
                    </a:xfrm>
                    <a:prstGeom prst="rect">
                      <a:avLst/>
                    </a:prstGeom>
                    <a:noFill/>
                    <a:ln>
                      <a:noFill/>
                    </a:ln>
                  </pic:spPr>
                </pic:pic>
              </a:graphicData>
            </a:graphic>
          </wp:inline>
        </w:drawing>
      </w:r>
      <w:r w:rsidRPr="00C81539">
        <w:rPr>
          <w:rFonts w:ascii="Times New Roman" w:hAnsi="Times New Roman"/>
        </w:rPr>
        <w:t>使之然也</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青泥何盘盘</w:t>
      </w:r>
      <w:r>
        <w:rPr>
          <w:rFonts w:ascii="Times New Roman" w:hAnsi="Times New Roman"/>
        </w:rPr>
        <w:t>　</w:t>
      </w:r>
      <w:r w:rsidRPr="00C81539">
        <w:rPr>
          <w:rFonts w:ascii="Times New Roman" w:hAnsi="Times New Roman"/>
        </w:rPr>
        <w:t>百步九折萦岩峦</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17</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杜牧在《阿房宫赋》中描写阿房宫占地之广</w:t>
      </w:r>
      <w:r>
        <w:rPr>
          <w:rFonts w:ascii="Times New Roman" w:hAnsi="Times New Roman"/>
        </w:rPr>
        <w:t>、</w:t>
      </w:r>
      <w:r w:rsidRPr="00C81539">
        <w:rPr>
          <w:rFonts w:ascii="Times New Roman" w:hAnsi="Times New Roman"/>
        </w:rPr>
        <w:t>宫殿之高的两句是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氓》是一首弃妇自诉婚姻悲剧的长诗</w:t>
      </w:r>
      <w:r>
        <w:rPr>
          <w:rFonts w:ascii="Times New Roman" w:hAnsi="Times New Roman"/>
        </w:rPr>
        <w:t>，</w:t>
      </w:r>
      <w:r w:rsidRPr="00C81539">
        <w:rPr>
          <w:rFonts w:ascii="Times New Roman" w:hAnsi="Times New Roman"/>
        </w:rPr>
        <w:t>其中感叹自己婚后日夜辛劳的诗句是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李白在《闻王昌龄左迁龙标遥有此寄》中的</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w:t>
      </w:r>
      <w:r>
        <w:rPr>
          <w:rFonts w:ascii="Times New Roman" w:hAnsi="Times New Roman"/>
        </w:rPr>
        <w:t>，</w:t>
      </w:r>
      <w:r w:rsidRPr="00C81539">
        <w:rPr>
          <w:rFonts w:ascii="Times New Roman" w:hAnsi="Times New Roman"/>
        </w:rPr>
        <w:t>化月为人</w:t>
      </w:r>
      <w:r>
        <w:rPr>
          <w:rFonts w:ascii="Times New Roman" w:hAnsi="Times New Roman"/>
        </w:rPr>
        <w:t>，</w:t>
      </w:r>
      <w:r w:rsidRPr="00C81539">
        <w:rPr>
          <w:rFonts w:ascii="Times New Roman" w:hAnsi="Times New Roman"/>
        </w:rPr>
        <w:t>表达了对朋友的思念与关切</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覆压三百余里</w:t>
      </w:r>
      <w:r>
        <w:rPr>
          <w:rFonts w:ascii="Times New Roman" w:hAnsi="Times New Roman"/>
        </w:rPr>
        <w:t>　</w:t>
      </w:r>
      <w:r w:rsidRPr="00C81539">
        <w:rPr>
          <w:rFonts w:ascii="Times New Roman" w:hAnsi="Times New Roman"/>
        </w:rPr>
        <w:t>隔离天日</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夙兴夜寐</w:t>
      </w:r>
      <w:r>
        <w:rPr>
          <w:rFonts w:ascii="Times New Roman" w:hAnsi="Times New Roman"/>
        </w:rPr>
        <w:t>　</w:t>
      </w:r>
      <w:r w:rsidRPr="00C81539">
        <w:rPr>
          <w:rFonts w:ascii="Times New Roman" w:hAnsi="Times New Roman"/>
        </w:rPr>
        <w:t>靡有朝矣</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我寄愁心与明月</w:t>
      </w:r>
      <w:r>
        <w:rPr>
          <w:rFonts w:ascii="Times New Roman" w:hAnsi="Times New Roman"/>
        </w:rPr>
        <w:t>　</w:t>
      </w:r>
      <w:r w:rsidRPr="00C81539">
        <w:rPr>
          <w:rFonts w:ascii="Times New Roman" w:hAnsi="Times New Roman"/>
        </w:rPr>
        <w:t>随风直到夜郎西</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18</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曹操在《观沧海》中以</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两句写自己登高远眺</w:t>
      </w:r>
      <w:r>
        <w:rPr>
          <w:rFonts w:ascii="Times New Roman" w:hAnsi="Times New Roman"/>
        </w:rPr>
        <w:t>，</w:t>
      </w:r>
      <w:r w:rsidRPr="00C81539">
        <w:rPr>
          <w:rFonts w:ascii="Times New Roman" w:hAnsi="Times New Roman"/>
        </w:rPr>
        <w:t>举目所及只见一望无垠的大海波摇浪涌</w:t>
      </w:r>
      <w:r>
        <w:rPr>
          <w:rFonts w:ascii="Times New Roman" w:hAnsi="Times New Roman"/>
        </w:rPr>
        <w:t>，</w:t>
      </w:r>
      <w:r w:rsidRPr="00C81539">
        <w:rPr>
          <w:rFonts w:ascii="Times New Roman" w:hAnsi="Times New Roman"/>
        </w:rPr>
        <w:t>浪中的岛屿高高矗立</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庄周的《逍遥游》中说明大鹏鸟的飞翔对风的依赖性的句子是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在《送东阳马生序》中</w:t>
      </w:r>
      <w:r>
        <w:rPr>
          <w:rFonts w:ascii="Times New Roman" w:hAnsi="Times New Roman"/>
        </w:rPr>
        <w:t>，</w:t>
      </w:r>
      <w:r w:rsidRPr="00C81539">
        <w:rPr>
          <w:rFonts w:ascii="Times New Roman" w:hAnsi="Times New Roman"/>
        </w:rPr>
        <w:t>宋濂用</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两句述说了自己早年穿着旧衣服处于那些衣着光鲜的同学之间</w:t>
      </w:r>
      <w:r>
        <w:rPr>
          <w:rFonts w:ascii="Times New Roman" w:hAnsi="Times New Roman"/>
        </w:rPr>
        <w:t>，</w:t>
      </w:r>
      <w:r w:rsidRPr="00C81539">
        <w:rPr>
          <w:rFonts w:ascii="Times New Roman" w:hAnsi="Times New Roman"/>
        </w:rPr>
        <w:t>而心中毫无羡慕之情的状态</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水何澹澹</w:t>
      </w:r>
      <w:r>
        <w:rPr>
          <w:rFonts w:ascii="Times New Roman" w:hAnsi="Times New Roman"/>
        </w:rPr>
        <w:t>　</w:t>
      </w:r>
      <w:r w:rsidRPr="00C81539">
        <w:rPr>
          <w:rFonts w:ascii="Times New Roman" w:hAnsi="Times New Roman"/>
        </w:rPr>
        <w:t>山岛竦峙</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风之积也不厚</w:t>
      </w:r>
      <w:r>
        <w:rPr>
          <w:rFonts w:ascii="Times New Roman" w:hAnsi="Times New Roman"/>
        </w:rPr>
        <w:t>　</w:t>
      </w:r>
      <w:r w:rsidRPr="00C81539">
        <w:rPr>
          <w:rFonts w:ascii="Times New Roman" w:hAnsi="Times New Roman"/>
        </w:rPr>
        <w:t>则其负大翼也无力</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余则缊袍敝衣处其间</w:t>
      </w:r>
      <w:r>
        <w:rPr>
          <w:rFonts w:ascii="Times New Roman" w:hAnsi="Times New Roman"/>
        </w:rPr>
        <w:t>　</w:t>
      </w:r>
      <w:r w:rsidRPr="00C81539">
        <w:rPr>
          <w:rFonts w:ascii="Times New Roman" w:hAnsi="Times New Roman"/>
        </w:rPr>
        <w:t>略无慕艳意</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19</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柳宗元在《小石潭记》中借鱼来突出潭水的空明澄澈的两句是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白居易在《琵琶行》中</w:t>
      </w:r>
      <w:r>
        <w:rPr>
          <w:rFonts w:ascii="Times New Roman" w:hAnsi="Times New Roman"/>
        </w:rPr>
        <w:t>，</w:t>
      </w:r>
      <w:r w:rsidRPr="00C81539">
        <w:rPr>
          <w:rFonts w:ascii="Times New Roman" w:hAnsi="Times New Roman"/>
        </w:rPr>
        <w:t>由琵琶女的经历想到自己</w:t>
      </w:r>
      <w:r>
        <w:rPr>
          <w:rFonts w:ascii="Times New Roman" w:hAnsi="Times New Roman"/>
        </w:rPr>
        <w:t>，</w:t>
      </w:r>
      <w:r w:rsidRPr="00C81539">
        <w:rPr>
          <w:rFonts w:ascii="Times New Roman" w:hAnsi="Times New Roman"/>
        </w:rPr>
        <w:t>从而心生同病相怜之感</w:t>
      </w:r>
      <w:r>
        <w:rPr>
          <w:rFonts w:ascii="Times New Roman" w:hAnsi="Times New Roman"/>
        </w:rPr>
        <w:t>，</w:t>
      </w:r>
      <w:r w:rsidRPr="00C81539">
        <w:rPr>
          <w:rFonts w:ascii="Times New Roman" w:hAnsi="Times New Roman"/>
        </w:rPr>
        <w:t>发出</w:t>
      </w:r>
      <w:r w:rsidRPr="00C81539">
        <w:rPr>
          <w:rFonts w:ascii="Times New Roman" w:hAnsi="Times New Roman"/>
        </w:rPr>
        <w:t>了</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的感叹</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氓》中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w:t>
      </w:r>
      <w:r>
        <w:rPr>
          <w:rFonts w:ascii="Times New Roman" w:hAnsi="Times New Roman"/>
        </w:rPr>
        <w:t>，</w:t>
      </w:r>
      <w:r w:rsidRPr="00C81539">
        <w:rPr>
          <w:rFonts w:ascii="Times New Roman" w:hAnsi="Times New Roman"/>
        </w:rPr>
        <w:t>写女子登上倒塌的墙</w:t>
      </w:r>
      <w:r>
        <w:rPr>
          <w:rFonts w:ascii="Times New Roman" w:hAnsi="Times New Roman"/>
        </w:rPr>
        <w:t>，</w:t>
      </w:r>
      <w:r w:rsidRPr="00C81539">
        <w:rPr>
          <w:rFonts w:ascii="Times New Roman" w:hAnsi="Times New Roman"/>
        </w:rPr>
        <w:t>对着心上人的家乡远远地痴望</w:t>
      </w:r>
      <w:r>
        <w:rPr>
          <w:rFonts w:ascii="Times New Roman" w:hAnsi="Times New Roman"/>
        </w:rPr>
        <w:t>，</w:t>
      </w:r>
      <w:r w:rsidRPr="00C81539">
        <w:rPr>
          <w:rFonts w:ascii="Times New Roman" w:hAnsi="Times New Roman"/>
        </w:rPr>
        <w:t>形象鲜明</w:t>
      </w:r>
      <w:r>
        <w:rPr>
          <w:rFonts w:ascii="Times New Roman" w:hAnsi="Times New Roman"/>
        </w:rPr>
        <w:t>，</w:t>
      </w:r>
      <w:r w:rsidRPr="00C81539">
        <w:rPr>
          <w:rFonts w:ascii="Times New Roman" w:hAnsi="Times New Roman"/>
        </w:rPr>
        <w:t>情意动人</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潭中鱼可百许头</w:t>
      </w:r>
      <w:r>
        <w:rPr>
          <w:rFonts w:ascii="Times New Roman" w:hAnsi="Times New Roman"/>
        </w:rPr>
        <w:t>　</w:t>
      </w:r>
      <w:r w:rsidRPr="00C81539">
        <w:rPr>
          <w:rFonts w:ascii="Times New Roman" w:hAnsi="Times New Roman"/>
        </w:rPr>
        <w:t>皆若空游无所依</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同是天涯沦落人</w:t>
      </w:r>
      <w:r>
        <w:rPr>
          <w:rFonts w:ascii="Times New Roman" w:hAnsi="Times New Roman"/>
        </w:rPr>
        <w:t>　</w:t>
      </w:r>
      <w:r w:rsidRPr="00C81539">
        <w:rPr>
          <w:rFonts w:ascii="Times New Roman" w:hAnsi="Times New Roman"/>
        </w:rPr>
        <w:t>相逢何必曾相识</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乘彼垝垣</w:t>
      </w:r>
      <w:r>
        <w:rPr>
          <w:rFonts w:ascii="Times New Roman" w:hAnsi="Times New Roman"/>
        </w:rPr>
        <w:t>　</w:t>
      </w:r>
      <w:r w:rsidRPr="00C81539">
        <w:rPr>
          <w:rFonts w:ascii="Times New Roman" w:hAnsi="Times New Roman"/>
        </w:rPr>
        <w:t>以望复关</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20</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《出师表》中</w:t>
      </w:r>
      <w:r>
        <w:rPr>
          <w:rFonts w:ascii="Times New Roman" w:hAnsi="Times New Roman"/>
        </w:rPr>
        <w:t>，</w:t>
      </w:r>
      <w:r w:rsidRPr="00C81539">
        <w:rPr>
          <w:rFonts w:ascii="Times New Roman" w:hAnsi="Times New Roman"/>
        </w:rPr>
        <w:t>诸葛亮回顾自己当初临危受任的两句是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李贺在《雁门太守行》中从声色两方面渲染战场的悲壮气氛和战斗的残酷的两句是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白居易在《琵琶行》中</w:t>
      </w:r>
      <w:r>
        <w:rPr>
          <w:rFonts w:ascii="Times New Roman" w:hAnsi="Times New Roman"/>
        </w:rPr>
        <w:t>，</w:t>
      </w:r>
      <w:r w:rsidRPr="00C81539">
        <w:rPr>
          <w:rFonts w:ascii="Times New Roman" w:hAnsi="Times New Roman"/>
        </w:rPr>
        <w:t>写琵琶女回味往昔</w:t>
      </w:r>
      <w:r>
        <w:rPr>
          <w:rFonts w:ascii="Times New Roman" w:hAnsi="Times New Roman"/>
        </w:rPr>
        <w:t>，</w:t>
      </w:r>
      <w:r w:rsidRPr="00C81539">
        <w:rPr>
          <w:rFonts w:ascii="Times New Roman" w:hAnsi="Times New Roman"/>
        </w:rPr>
        <w:t>梦醒时无限伤感的两句是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受任于败军之际</w:t>
      </w:r>
      <w:r>
        <w:rPr>
          <w:rFonts w:ascii="Times New Roman" w:hAnsi="Times New Roman"/>
        </w:rPr>
        <w:t>　</w:t>
      </w:r>
      <w:r w:rsidRPr="00C81539">
        <w:rPr>
          <w:rFonts w:ascii="Times New Roman" w:hAnsi="Times New Roman"/>
        </w:rPr>
        <w:t>奉命于危难之间</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角声满天秋色里</w:t>
      </w:r>
      <w:r>
        <w:rPr>
          <w:rFonts w:ascii="Times New Roman" w:hAnsi="Times New Roman"/>
        </w:rPr>
        <w:t>　</w:t>
      </w:r>
      <w:r w:rsidRPr="00C81539">
        <w:rPr>
          <w:rFonts w:ascii="Times New Roman" w:hAnsi="Times New Roman"/>
        </w:rPr>
        <w:t>塞上燕脂凝夜紫</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夜深忽梦少年事</w:t>
      </w:r>
      <w:r>
        <w:rPr>
          <w:rFonts w:ascii="Times New Roman" w:hAnsi="Times New Roman"/>
        </w:rPr>
        <w:t>　</w:t>
      </w:r>
      <w:r w:rsidRPr="00C81539">
        <w:rPr>
          <w:rFonts w:ascii="Times New Roman" w:hAnsi="Times New Roman"/>
        </w:rPr>
        <w:t>梦啼妆泪红阑干</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21</w:t>
      </w:r>
      <w:r>
        <w:rPr>
          <w:rFonts w:ascii="Times New Roman" w:hAnsi="Times New Roman"/>
        </w:rPr>
        <w:t>．</w:t>
      </w:r>
      <w:r w:rsidRPr="00C81539">
        <w:rPr>
          <w:rFonts w:ascii="Times New Roman" w:hAnsi="Times New Roman"/>
        </w:rPr>
        <w:t>补写出下列文段中的空缺部分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古典诗词常以</w:t>
      </w:r>
      <w:r w:rsidRPr="00C81539">
        <w:rPr>
          <w:rFonts w:hAnsi="宋体"/>
        </w:rPr>
        <w:t>“</w:t>
      </w:r>
      <w:r w:rsidRPr="00C81539">
        <w:rPr>
          <w:rFonts w:ascii="Times New Roman" w:hAnsi="Times New Roman"/>
        </w:rPr>
        <w:t>杜鹃</w:t>
      </w:r>
      <w:r>
        <w:rPr>
          <w:rFonts w:ascii="Times New Roman" w:hAnsi="Times New Roman"/>
        </w:rPr>
        <w:t>(</w:t>
      </w:r>
      <w:r w:rsidRPr="00C81539">
        <w:rPr>
          <w:rFonts w:ascii="Times New Roman" w:hAnsi="Times New Roman"/>
        </w:rPr>
        <w:t>子规</w:t>
      </w:r>
      <w:r>
        <w:rPr>
          <w:rFonts w:ascii="Times New Roman" w:hAnsi="Times New Roman"/>
        </w:rPr>
        <w:t>)</w:t>
      </w:r>
      <w:r w:rsidRPr="00C81539">
        <w:rPr>
          <w:rFonts w:hAnsi="宋体"/>
        </w:rPr>
        <w:t>”</w:t>
      </w:r>
      <w:r w:rsidRPr="00C81539">
        <w:rPr>
          <w:rFonts w:ascii="Times New Roman" w:hAnsi="Times New Roman"/>
        </w:rPr>
        <w:t>表达悲切之意</w:t>
      </w:r>
      <w:r>
        <w:rPr>
          <w:rFonts w:ascii="Times New Roman" w:hAnsi="Times New Roman"/>
        </w:rPr>
        <w:t>，</w:t>
      </w:r>
      <w:r w:rsidRPr="00C81539">
        <w:rPr>
          <w:rFonts w:ascii="Times New Roman" w:hAnsi="Times New Roman"/>
        </w:rPr>
        <w:t>如白居易《琵琶行》</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李商隐《锦瑟》</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李白《蜀道难》</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其间旦暮闻何物</w:t>
      </w:r>
      <w:r>
        <w:rPr>
          <w:rFonts w:ascii="Times New Roman" w:hAnsi="Times New Roman"/>
        </w:rPr>
        <w:t>　</w:t>
      </w:r>
      <w:r w:rsidRPr="00C81539">
        <w:rPr>
          <w:rFonts w:ascii="Times New Roman" w:hAnsi="Times New Roman"/>
        </w:rPr>
        <w:t>杜鹃啼血猿哀鸣</w:t>
      </w:r>
      <w:r>
        <w:rPr>
          <w:rFonts w:ascii="Times New Roman" w:hAnsi="Times New Roman"/>
        </w:rPr>
        <w:t>　</w:t>
      </w:r>
      <w:r w:rsidRPr="00C81539">
        <w:rPr>
          <w:rFonts w:ascii="Times New Roman" w:hAnsi="Times New Roman"/>
        </w:rPr>
        <w:t>庄生晓梦迷蝴蝶</w:t>
      </w:r>
      <w:r>
        <w:rPr>
          <w:rFonts w:ascii="Times New Roman" w:hAnsi="Times New Roman"/>
        </w:rPr>
        <w:t>　</w:t>
      </w:r>
      <w:r w:rsidRPr="00C81539">
        <w:rPr>
          <w:rFonts w:ascii="Times New Roman" w:hAnsi="Times New Roman"/>
        </w:rPr>
        <w:t>望帝春心托杜鹃</w:t>
      </w:r>
      <w:r>
        <w:rPr>
          <w:rFonts w:ascii="Times New Roman" w:hAnsi="Times New Roman"/>
        </w:rPr>
        <w:t>　</w:t>
      </w:r>
      <w:r w:rsidRPr="00C81539">
        <w:rPr>
          <w:rFonts w:ascii="Times New Roman" w:hAnsi="Times New Roman"/>
        </w:rPr>
        <w:t>又闻子规啼夜月</w:t>
      </w:r>
      <w:r>
        <w:rPr>
          <w:rFonts w:ascii="Times New Roman" w:hAnsi="Times New Roman"/>
        </w:rPr>
        <w:t>　</w:t>
      </w:r>
      <w:r w:rsidRPr="00C81539">
        <w:rPr>
          <w:rFonts w:ascii="Times New Roman" w:hAnsi="Times New Roman"/>
        </w:rPr>
        <w:t>愁空山</w:t>
      </w:r>
    </w:p>
    <w:p w:rsidR="00507EF8" w:rsidRPr="00D86419" w:rsidP="00507EF8">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课时达标</w:t>
      </w:r>
      <w:r w:rsidRPr="00D86419">
        <w:rPr>
          <w:rFonts w:ascii="Times New Roman" w:eastAsia="方正小标宋_GBK" w:hAnsi="Times New Roman"/>
          <w:b/>
          <w:sz w:val="32"/>
          <w:szCs w:val="32"/>
        </w:rPr>
        <w:t>26</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《念奴娇</w:t>
      </w:r>
      <w:r w:rsidRPr="00C81539">
        <w:rPr>
          <w:rFonts w:ascii="Times New Roman" w:hAnsi="Times New Roman"/>
        </w:rPr>
        <w:t>·</w:t>
      </w:r>
      <w:r w:rsidRPr="00C81539">
        <w:rPr>
          <w:rFonts w:ascii="Times New Roman" w:hAnsi="Times New Roman"/>
        </w:rPr>
        <w:t>赤壁怀古》具体描写</w:t>
      </w:r>
      <w:r w:rsidRPr="00C81539">
        <w:rPr>
          <w:rFonts w:hAnsi="宋体"/>
        </w:rPr>
        <w:t>“</w:t>
      </w:r>
      <w:r w:rsidRPr="00C81539">
        <w:rPr>
          <w:rFonts w:ascii="Times New Roman" w:hAnsi="Times New Roman"/>
        </w:rPr>
        <w:t>江山如画</w:t>
      </w:r>
      <w:r w:rsidRPr="00C81539">
        <w:rPr>
          <w:rFonts w:hAnsi="宋体"/>
        </w:rPr>
        <w:t>”</w:t>
      </w:r>
      <w:r w:rsidRPr="00C81539">
        <w:rPr>
          <w:rFonts w:ascii="Times New Roman" w:hAnsi="Times New Roman"/>
        </w:rPr>
        <w:t>之意的句子是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《小石潭记》</w:t>
      </w:r>
      <w:r>
        <w:rPr>
          <w:rFonts w:ascii="Times New Roman" w:hAnsi="Times New Roman"/>
        </w:rPr>
        <w:t xml:space="preserve">  </w:t>
      </w:r>
      <w:r w:rsidRPr="00C81539">
        <w:rPr>
          <w:rFonts w:ascii="Times New Roman" w:hAnsi="Times New Roman"/>
        </w:rPr>
        <w:t>中作者抓住景物的特点</w:t>
      </w:r>
      <w:r>
        <w:rPr>
          <w:rFonts w:ascii="Times New Roman" w:hAnsi="Times New Roman"/>
        </w:rPr>
        <w:t>，</w:t>
      </w:r>
      <w:r>
        <w:rPr>
          <w:rFonts w:ascii="Times New Roman" w:hAnsi="Times New Roman"/>
        </w:rPr>
        <w:t xml:space="preserve">  </w:t>
      </w:r>
      <w:r w:rsidRPr="00C81539">
        <w:rPr>
          <w:rFonts w:ascii="Times New Roman" w:hAnsi="Times New Roman"/>
        </w:rPr>
        <w:t>运用形象的比喻</w:t>
      </w:r>
      <w:r>
        <w:rPr>
          <w:rFonts w:ascii="Times New Roman" w:hAnsi="Times New Roman"/>
        </w:rPr>
        <w:t>，</w:t>
      </w:r>
      <w:r>
        <w:rPr>
          <w:rFonts w:ascii="Times New Roman" w:hAnsi="Times New Roman"/>
        </w:rPr>
        <w:t xml:space="preserve">  </w:t>
      </w:r>
      <w:r w:rsidRPr="00C81539">
        <w:rPr>
          <w:rFonts w:ascii="Times New Roman" w:hAnsi="Times New Roman"/>
        </w:rPr>
        <w:t>描写小溪的句子是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乱石穿空</w:t>
      </w:r>
      <w:r>
        <w:rPr>
          <w:rFonts w:ascii="Times New Roman" w:hAnsi="Times New Roman"/>
        </w:rPr>
        <w:t>　</w:t>
      </w:r>
      <w:r w:rsidRPr="00C81539">
        <w:rPr>
          <w:rFonts w:ascii="Times New Roman" w:hAnsi="Times New Roman"/>
        </w:rPr>
        <w:t>惊涛拍岸</w:t>
      </w:r>
      <w:r>
        <w:rPr>
          <w:rFonts w:ascii="Times New Roman" w:hAnsi="Times New Roman"/>
        </w:rPr>
        <w:t>　</w:t>
      </w:r>
      <w:r w:rsidRPr="00C81539">
        <w:rPr>
          <w:rFonts w:ascii="Times New Roman" w:hAnsi="Times New Roman"/>
        </w:rPr>
        <w:t>卷起千堆雪</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斗折蛇行</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明灭可见</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《永遇乐</w:t>
      </w:r>
      <w:r w:rsidRPr="00C81539">
        <w:rPr>
          <w:rFonts w:ascii="Times New Roman" w:hAnsi="Times New Roman"/>
        </w:rPr>
        <w:t>·</w:t>
      </w:r>
      <w:r w:rsidRPr="00C81539">
        <w:rPr>
          <w:rFonts w:ascii="Times New Roman" w:hAnsi="Times New Roman"/>
        </w:rPr>
        <w:t>京口北固亭怀古》中写刘裕的儿子刘义隆轻率举兵北伐</w:t>
      </w:r>
      <w:r>
        <w:rPr>
          <w:rFonts w:ascii="Times New Roman" w:hAnsi="Times New Roman"/>
        </w:rPr>
        <w:t>，</w:t>
      </w:r>
      <w:r w:rsidRPr="00C81539">
        <w:rPr>
          <w:rFonts w:ascii="Times New Roman" w:hAnsi="Times New Roman"/>
        </w:rPr>
        <w:t>结果吃了败仗</w:t>
      </w:r>
      <w:r>
        <w:rPr>
          <w:rFonts w:ascii="Times New Roman" w:hAnsi="Times New Roman"/>
        </w:rPr>
        <w:t>，</w:t>
      </w:r>
      <w:r w:rsidRPr="00C81539">
        <w:rPr>
          <w:rFonts w:ascii="Times New Roman" w:hAnsi="Times New Roman"/>
        </w:rPr>
        <w:t>张皇南逃</w:t>
      </w:r>
      <w:r>
        <w:rPr>
          <w:rFonts w:ascii="Times New Roman" w:hAnsi="Times New Roman"/>
        </w:rPr>
        <w:t>，</w:t>
      </w:r>
      <w:r w:rsidRPr="00C81539">
        <w:rPr>
          <w:rFonts w:ascii="Times New Roman" w:hAnsi="Times New Roman"/>
        </w:rPr>
        <w:t>狼狈不堪的句子是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《陋室铭》中暗示陋室不陋</w:t>
      </w:r>
      <w:r>
        <w:rPr>
          <w:rFonts w:ascii="Times New Roman" w:hAnsi="Times New Roman"/>
        </w:rPr>
        <w:t>，</w:t>
      </w:r>
      <w:r w:rsidRPr="00C81539">
        <w:rPr>
          <w:rFonts w:ascii="Times New Roman" w:hAnsi="Times New Roman"/>
        </w:rPr>
        <w:t>点明文章主旨的语句是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元嘉草草</w:t>
      </w:r>
      <w:r>
        <w:rPr>
          <w:rFonts w:ascii="Times New Roman" w:hAnsi="Times New Roman"/>
        </w:rPr>
        <w:t>　</w:t>
      </w:r>
      <w:r w:rsidRPr="00C81539">
        <w:rPr>
          <w:rFonts w:ascii="Times New Roman" w:hAnsi="Times New Roman"/>
        </w:rPr>
        <w:t>封狼居胥</w:t>
      </w:r>
      <w:r>
        <w:rPr>
          <w:rFonts w:ascii="Times New Roman" w:hAnsi="Times New Roman"/>
        </w:rPr>
        <w:t>　</w:t>
      </w:r>
      <w:r w:rsidRPr="00C81539">
        <w:rPr>
          <w:rFonts w:ascii="Times New Roman" w:hAnsi="Times New Roman"/>
        </w:rPr>
        <w:t>赢得仓皇北顾</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斯是陋室</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惟吾德馨</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《永遇乐</w:t>
      </w:r>
      <w:r w:rsidRPr="00C81539">
        <w:rPr>
          <w:rFonts w:ascii="Times New Roman" w:hAnsi="Times New Roman"/>
        </w:rPr>
        <w:t>·</w:t>
      </w:r>
      <w:r w:rsidRPr="00C81539">
        <w:rPr>
          <w:rFonts w:ascii="Times New Roman" w:hAnsi="Times New Roman"/>
        </w:rPr>
        <w:t>京口北固亭怀古》中词人借历史影射现实</w:t>
      </w:r>
      <w:r>
        <w:rPr>
          <w:rFonts w:ascii="Times New Roman" w:hAnsi="Times New Roman"/>
        </w:rPr>
        <w:t>，</w:t>
      </w:r>
      <w:r w:rsidRPr="00C81539">
        <w:rPr>
          <w:rFonts w:ascii="Times New Roman" w:hAnsi="Times New Roman"/>
        </w:rPr>
        <w:t>说南宋的失败</w:t>
      </w:r>
      <w:r>
        <w:rPr>
          <w:rFonts w:ascii="Times New Roman" w:hAnsi="Times New Roman"/>
        </w:rPr>
        <w:t>，</w:t>
      </w:r>
      <w:r w:rsidRPr="00C81539">
        <w:rPr>
          <w:rFonts w:ascii="Times New Roman" w:hAnsi="Times New Roman"/>
        </w:rPr>
        <w:t>金人的南侵</w:t>
      </w:r>
      <w:r>
        <w:rPr>
          <w:rFonts w:ascii="Times New Roman" w:hAnsi="Times New Roman"/>
        </w:rPr>
        <w:t>，</w:t>
      </w:r>
      <w:r w:rsidRPr="00C81539">
        <w:rPr>
          <w:rFonts w:ascii="Times New Roman" w:hAnsi="Times New Roman"/>
        </w:rPr>
        <w:t>国家的耻辱随着时光的流逝</w:t>
      </w:r>
      <w:r>
        <w:rPr>
          <w:rFonts w:ascii="Times New Roman" w:hAnsi="Times New Roman"/>
        </w:rPr>
        <w:t>，</w:t>
      </w:r>
      <w:r w:rsidRPr="00C81539">
        <w:rPr>
          <w:rFonts w:ascii="Times New Roman" w:hAnsi="Times New Roman"/>
        </w:rPr>
        <w:t>而渐渐地被人们淡忘了的句子是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《岳阳楼记》中从时间的角度表现岳阳楼的景象千变万化的句子是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可堪回首</w:t>
      </w:r>
      <w:r>
        <w:rPr>
          <w:rFonts w:ascii="Times New Roman" w:hAnsi="Times New Roman"/>
        </w:rPr>
        <w:t>　</w:t>
      </w:r>
      <w:r w:rsidRPr="00C81539">
        <w:rPr>
          <w:rFonts w:ascii="Times New Roman" w:hAnsi="Times New Roman"/>
        </w:rPr>
        <w:t>佛狸祠下</w:t>
      </w:r>
      <w:r>
        <w:rPr>
          <w:rFonts w:ascii="Times New Roman" w:hAnsi="Times New Roman"/>
        </w:rPr>
        <w:t>　</w:t>
      </w:r>
      <w:r w:rsidRPr="00C81539">
        <w:rPr>
          <w:rFonts w:ascii="Times New Roman" w:hAnsi="Times New Roman"/>
        </w:rPr>
        <w:t>一片神鸦社鼓</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朝晖夕阴</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气象万千</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《鱼我所欲也》中作者说人人都有向善之心而贤者能做到坚持不懈的句子是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《赤壁赋》中</w:t>
      </w:r>
      <w:r>
        <w:rPr>
          <w:rFonts w:ascii="Times New Roman" w:hAnsi="Times New Roman"/>
        </w:rPr>
        <w:t>，</w:t>
      </w:r>
      <w:r w:rsidRPr="00C81539">
        <w:rPr>
          <w:rFonts w:ascii="Times New Roman" w:hAnsi="Times New Roman"/>
        </w:rPr>
        <w:t>苏轼写物各有主</w:t>
      </w:r>
      <w:r>
        <w:rPr>
          <w:rFonts w:ascii="Times New Roman" w:hAnsi="Times New Roman"/>
        </w:rPr>
        <w:t>，</w:t>
      </w:r>
      <w:r w:rsidRPr="00C81539">
        <w:rPr>
          <w:rFonts w:ascii="Times New Roman" w:hAnsi="Times New Roman"/>
        </w:rPr>
        <w:t>只有江上清风</w:t>
      </w:r>
      <w:r>
        <w:rPr>
          <w:rFonts w:ascii="Times New Roman" w:hAnsi="Times New Roman"/>
        </w:rPr>
        <w:t>、</w:t>
      </w:r>
      <w:r w:rsidRPr="00C81539">
        <w:rPr>
          <w:rFonts w:ascii="Times New Roman" w:hAnsi="Times New Roman"/>
        </w:rPr>
        <w:t>山间明月</w:t>
      </w:r>
      <w:r>
        <w:rPr>
          <w:rFonts w:ascii="Times New Roman" w:hAnsi="Times New Roman"/>
        </w:rPr>
        <w:t>，</w:t>
      </w:r>
      <w:r w:rsidRPr="00C81539">
        <w:rPr>
          <w:rFonts w:ascii="Times New Roman" w:hAnsi="Times New Roman"/>
        </w:rPr>
        <w:t>听到了成为音乐</w:t>
      </w:r>
      <w:r>
        <w:rPr>
          <w:rFonts w:ascii="Times New Roman" w:hAnsi="Times New Roman"/>
        </w:rPr>
        <w:t>，</w:t>
      </w:r>
      <w:r w:rsidRPr="00C81539">
        <w:rPr>
          <w:rFonts w:ascii="Times New Roman" w:hAnsi="Times New Roman"/>
        </w:rPr>
        <w:t>看到了成为美景</w:t>
      </w:r>
      <w:r>
        <w:rPr>
          <w:rFonts w:ascii="Times New Roman" w:hAnsi="Times New Roman"/>
        </w:rPr>
        <w:t>，</w:t>
      </w:r>
      <w:r w:rsidRPr="00C81539">
        <w:rPr>
          <w:rFonts w:ascii="Times New Roman" w:hAnsi="Times New Roman"/>
        </w:rPr>
        <w:t>而且</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r w:rsidRPr="00C81539">
        <w:rPr>
          <w:rFonts w:ascii="Times New Roman" w:hAnsi="Times New Roman"/>
        </w:rPr>
        <w:t>是大自然无穷无尽的宝藏</w:t>
      </w:r>
      <w:r>
        <w:rPr>
          <w:rFonts w:ascii="Times New Roman" w:hAnsi="Times New Roman"/>
        </w:rPr>
        <w:t>，</w:t>
      </w:r>
      <w:r w:rsidRPr="00C81539">
        <w:rPr>
          <w:rFonts w:ascii="Times New Roman" w:hAnsi="Times New Roman"/>
        </w:rPr>
        <w:t>现在为自己和朋友所共同享受</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非独贤者有是心也</w:t>
      </w:r>
      <w:r>
        <w:rPr>
          <w:rFonts w:ascii="Times New Roman" w:hAnsi="Times New Roman"/>
        </w:rPr>
        <w:t>　</w:t>
      </w:r>
      <w:r w:rsidRPr="00C81539">
        <w:rPr>
          <w:rFonts w:ascii="Times New Roman" w:hAnsi="Times New Roman"/>
        </w:rPr>
        <w:t>人皆有之</w:t>
      </w:r>
      <w:r>
        <w:rPr>
          <w:rFonts w:ascii="Times New Roman" w:hAnsi="Times New Roman"/>
        </w:rPr>
        <w:t>　</w:t>
      </w:r>
      <w:r w:rsidRPr="00C81539">
        <w:rPr>
          <w:rFonts w:ascii="Times New Roman" w:hAnsi="Times New Roman"/>
        </w:rPr>
        <w:t>贤者能勿丧耳</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取之无禁</w:t>
      </w:r>
      <w:r>
        <w:rPr>
          <w:rFonts w:ascii="Times New Roman" w:hAnsi="Times New Roman"/>
        </w:rPr>
        <w:t>　</w:t>
      </w:r>
      <w:r w:rsidRPr="00C81539">
        <w:rPr>
          <w:rFonts w:ascii="Times New Roman" w:hAnsi="Times New Roman"/>
        </w:rPr>
        <w:t>用之不竭</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5</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《曹刿论战》</w:t>
      </w:r>
      <w:r>
        <w:rPr>
          <w:rFonts w:ascii="Times New Roman" w:hAnsi="Times New Roman"/>
        </w:rPr>
        <w:t xml:space="preserve">  </w:t>
      </w:r>
      <w:r w:rsidRPr="00C81539">
        <w:rPr>
          <w:rFonts w:ascii="Times New Roman" w:hAnsi="Times New Roman"/>
        </w:rPr>
        <w:t>中表现曹刿</w:t>
      </w:r>
      <w:r w:rsidRPr="00C81539">
        <w:rPr>
          <w:rFonts w:hAnsi="宋体"/>
        </w:rPr>
        <w:t>“</w:t>
      </w:r>
      <w:r w:rsidRPr="00C81539">
        <w:rPr>
          <w:rFonts w:ascii="Times New Roman" w:hAnsi="Times New Roman"/>
        </w:rPr>
        <w:t>取信于民</w:t>
      </w:r>
      <w:r w:rsidRPr="00C81539">
        <w:rPr>
          <w:rFonts w:hAnsi="宋体"/>
        </w:rPr>
        <w:t>”</w:t>
      </w:r>
      <w:r w:rsidRPr="00C81539">
        <w:rPr>
          <w:rFonts w:ascii="Times New Roman" w:hAnsi="Times New Roman"/>
        </w:rPr>
        <w:t>的战略思想的句子是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 xml:space="preserve">) </w:t>
      </w:r>
      <w:r w:rsidRPr="00C81539">
        <w:rPr>
          <w:rFonts w:ascii="Times New Roman" w:hAnsi="Times New Roman"/>
        </w:rPr>
        <w:t>《离骚》一文中诗人以博大的胸怀</w:t>
      </w:r>
      <w:r>
        <w:rPr>
          <w:rFonts w:ascii="Times New Roman" w:hAnsi="Times New Roman"/>
        </w:rPr>
        <w:t>，</w:t>
      </w:r>
      <w:r w:rsidRPr="00C81539">
        <w:rPr>
          <w:rFonts w:ascii="Times New Roman" w:hAnsi="Times New Roman"/>
        </w:rPr>
        <w:t>对广大劳动人民寄予深深同情的句子是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小大之狱</w:t>
      </w:r>
      <w:r>
        <w:rPr>
          <w:rFonts w:ascii="Times New Roman" w:hAnsi="Times New Roman"/>
        </w:rPr>
        <w:t>　</w:t>
      </w:r>
      <w:r w:rsidRPr="00C81539">
        <w:rPr>
          <w:rFonts w:ascii="Times New Roman" w:hAnsi="Times New Roman"/>
        </w:rPr>
        <w:t>虽不能察</w:t>
      </w:r>
      <w:r>
        <w:rPr>
          <w:rFonts w:ascii="Times New Roman" w:hAnsi="Times New Roman"/>
        </w:rPr>
        <w:t>　</w:t>
      </w:r>
      <w:r w:rsidRPr="00C81539">
        <w:rPr>
          <w:rFonts w:ascii="Times New Roman" w:hAnsi="Times New Roman"/>
        </w:rPr>
        <w:t>必以情</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长太息以掩涕兮</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哀民生之多艰</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6</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《三峡》中写山连绵不断的句子是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《蜀道难》</w:t>
      </w:r>
      <w:r>
        <w:rPr>
          <w:rFonts w:ascii="Times New Roman" w:hAnsi="Times New Roman"/>
        </w:rPr>
        <w:t xml:space="preserve">  </w:t>
      </w:r>
      <w:r w:rsidRPr="00C81539">
        <w:rPr>
          <w:rFonts w:ascii="Times New Roman" w:hAnsi="Times New Roman"/>
        </w:rPr>
        <w:t>中运用夸张修辞方法</w:t>
      </w:r>
      <w:r>
        <w:rPr>
          <w:rFonts w:ascii="Times New Roman" w:hAnsi="Times New Roman"/>
        </w:rPr>
        <w:t>，</w:t>
      </w:r>
      <w:r>
        <w:rPr>
          <w:rFonts w:ascii="Times New Roman" w:hAnsi="Times New Roman"/>
        </w:rPr>
        <w:t xml:space="preserve">  </w:t>
      </w:r>
      <w:r w:rsidRPr="00C81539">
        <w:rPr>
          <w:rFonts w:ascii="Times New Roman" w:hAnsi="Times New Roman"/>
        </w:rPr>
        <w:t>写出秦蜀之间崇山叠岭不可逾越的句子是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自三峡七百里中</w:t>
      </w:r>
      <w:r>
        <w:rPr>
          <w:rFonts w:ascii="Times New Roman" w:hAnsi="Times New Roman"/>
        </w:rPr>
        <w:t>　</w:t>
      </w:r>
      <w:r w:rsidRPr="00C81539">
        <w:rPr>
          <w:rFonts w:ascii="Times New Roman" w:hAnsi="Times New Roman"/>
        </w:rPr>
        <w:t>两岸连山</w:t>
      </w:r>
      <w:r>
        <w:rPr>
          <w:rFonts w:ascii="Times New Roman" w:hAnsi="Times New Roman"/>
        </w:rPr>
        <w:t>　</w:t>
      </w:r>
      <w:r w:rsidRPr="00C81539">
        <w:rPr>
          <w:rFonts w:ascii="Times New Roman" w:hAnsi="Times New Roman"/>
        </w:rPr>
        <w:t>略无阙处</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西当太白有鸟道</w:t>
      </w:r>
      <w:r>
        <w:rPr>
          <w:rFonts w:ascii="Times New Roman" w:hAnsi="Times New Roman"/>
        </w:rPr>
        <w:t>　</w:t>
      </w:r>
      <w:r w:rsidRPr="00C81539">
        <w:rPr>
          <w:rFonts w:ascii="Times New Roman" w:hAnsi="Times New Roman"/>
        </w:rPr>
        <w:t>可以横绝峨眉巅</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7</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《马说》中食马者</w:t>
      </w:r>
      <w:r w:rsidRPr="00C81539">
        <w:rPr>
          <w:rFonts w:hAnsi="宋体"/>
        </w:rPr>
        <w:t>“</w:t>
      </w:r>
      <w:r w:rsidRPr="00C81539">
        <w:rPr>
          <w:rFonts w:ascii="Times New Roman" w:hAnsi="Times New Roman"/>
        </w:rPr>
        <w:t>不知马</w:t>
      </w:r>
      <w:r w:rsidRPr="00C81539">
        <w:rPr>
          <w:rFonts w:hAnsi="宋体"/>
        </w:rPr>
        <w:t>”</w:t>
      </w:r>
      <w:r w:rsidRPr="00C81539">
        <w:rPr>
          <w:rFonts w:ascii="Times New Roman" w:hAnsi="Times New Roman"/>
        </w:rPr>
        <w:t>的具体表现是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《永遇乐</w:t>
      </w:r>
      <w:r w:rsidRPr="00C81539">
        <w:rPr>
          <w:rFonts w:ascii="Times New Roman" w:hAnsi="Times New Roman"/>
        </w:rPr>
        <w:t>·</w:t>
      </w:r>
      <w:r w:rsidRPr="00C81539">
        <w:rPr>
          <w:rFonts w:ascii="Times New Roman" w:hAnsi="Times New Roman"/>
        </w:rPr>
        <w:t>京口北固亭怀古》中作者登高望远</w:t>
      </w:r>
      <w:r>
        <w:rPr>
          <w:rFonts w:ascii="Times New Roman" w:hAnsi="Times New Roman"/>
        </w:rPr>
        <w:t>，</w:t>
      </w:r>
      <w:r w:rsidRPr="00C81539">
        <w:rPr>
          <w:rFonts w:ascii="Times New Roman" w:hAnsi="Times New Roman"/>
        </w:rPr>
        <w:t>想到孙权这位著名的历史人物</w:t>
      </w:r>
      <w:r>
        <w:rPr>
          <w:rFonts w:ascii="Times New Roman" w:hAnsi="Times New Roman"/>
        </w:rPr>
        <w:t>，</w:t>
      </w:r>
      <w:r w:rsidRPr="00C81539">
        <w:rPr>
          <w:rFonts w:ascii="Times New Roman" w:hAnsi="Times New Roman"/>
        </w:rPr>
        <w:t>感慨英雄不再的两句是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策之不以其道</w:t>
      </w:r>
      <w:r>
        <w:rPr>
          <w:rFonts w:ascii="Times New Roman" w:hAnsi="Times New Roman"/>
        </w:rPr>
        <w:t>　</w:t>
      </w:r>
      <w:r w:rsidRPr="00C81539">
        <w:rPr>
          <w:rFonts w:ascii="Times New Roman" w:hAnsi="Times New Roman"/>
        </w:rPr>
        <w:t>食之不能尽其才</w:t>
      </w:r>
      <w:r>
        <w:rPr>
          <w:rFonts w:ascii="Times New Roman" w:hAnsi="Times New Roman"/>
        </w:rPr>
        <w:t>　</w:t>
      </w:r>
      <w:r w:rsidRPr="00C81539">
        <w:rPr>
          <w:rFonts w:ascii="Times New Roman" w:hAnsi="Times New Roman"/>
        </w:rPr>
        <w:t>鸣之而不能通其意</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千古江山</w:t>
      </w:r>
      <w:r>
        <w:rPr>
          <w:rFonts w:ascii="Times New Roman" w:hAnsi="Times New Roman"/>
        </w:rPr>
        <w:t>　</w:t>
      </w:r>
      <w:r w:rsidRPr="00C81539">
        <w:rPr>
          <w:rFonts w:ascii="Times New Roman" w:hAnsi="Times New Roman"/>
        </w:rPr>
        <w:t>英雄无觅孙仲谋处</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8</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《送东阳马生序》中写因为作者很守信</w:t>
      </w:r>
      <w:r>
        <w:rPr>
          <w:rFonts w:ascii="Times New Roman" w:hAnsi="Times New Roman"/>
        </w:rPr>
        <w:t>，</w:t>
      </w:r>
      <w:r w:rsidRPr="00C81539">
        <w:rPr>
          <w:rFonts w:ascii="Times New Roman" w:hAnsi="Times New Roman"/>
        </w:rPr>
        <w:t>所以人们愿意借书给作者</w:t>
      </w:r>
      <w:r>
        <w:rPr>
          <w:rFonts w:ascii="Times New Roman" w:hAnsi="Times New Roman"/>
        </w:rPr>
        <w:t>，</w:t>
      </w:r>
      <w:r w:rsidRPr="00C81539">
        <w:rPr>
          <w:rFonts w:ascii="Times New Roman" w:hAnsi="Times New Roman"/>
        </w:rPr>
        <w:t>这些句子是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《虞美人》一词中作者用比喻</w:t>
      </w:r>
      <w:r>
        <w:rPr>
          <w:rFonts w:ascii="Times New Roman" w:hAnsi="Times New Roman"/>
        </w:rPr>
        <w:t>、</w:t>
      </w:r>
      <w:r w:rsidRPr="00C81539">
        <w:rPr>
          <w:rFonts w:ascii="Times New Roman" w:hAnsi="Times New Roman"/>
        </w:rPr>
        <w:t>夸张</w:t>
      </w:r>
      <w:r>
        <w:rPr>
          <w:rFonts w:ascii="Times New Roman" w:hAnsi="Times New Roman"/>
        </w:rPr>
        <w:t>、</w:t>
      </w:r>
      <w:r w:rsidRPr="00C81539">
        <w:rPr>
          <w:rFonts w:ascii="Times New Roman" w:hAnsi="Times New Roman"/>
        </w:rPr>
        <w:t>设问的手法写出愁思的多与深广的句子是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录毕</w:t>
      </w:r>
      <w:r>
        <w:rPr>
          <w:rFonts w:ascii="Times New Roman" w:hAnsi="Times New Roman"/>
        </w:rPr>
        <w:t>　</w:t>
      </w:r>
      <w:r w:rsidRPr="00C81539">
        <w:rPr>
          <w:rFonts w:ascii="Times New Roman" w:hAnsi="Times New Roman"/>
        </w:rPr>
        <w:t>走送之</w:t>
      </w:r>
      <w:r>
        <w:rPr>
          <w:rFonts w:ascii="Times New Roman" w:hAnsi="Times New Roman"/>
        </w:rPr>
        <w:t>　</w:t>
      </w:r>
      <w:r w:rsidRPr="00C81539">
        <w:rPr>
          <w:rFonts w:ascii="Times New Roman" w:hAnsi="Times New Roman"/>
        </w:rPr>
        <w:t>不敢稍逾约</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问君能有几多愁</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恰似一江春水向东流</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9</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《记承天寺夜游》的主旨句是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《锦瑟》中以锦瑟起兴</w:t>
      </w:r>
      <w:r>
        <w:rPr>
          <w:rFonts w:ascii="Times New Roman" w:hAnsi="Times New Roman"/>
        </w:rPr>
        <w:t>，</w:t>
      </w:r>
      <w:r w:rsidRPr="00C81539">
        <w:rPr>
          <w:rFonts w:ascii="Times New Roman" w:hAnsi="Times New Roman"/>
        </w:rPr>
        <w:t>引起对华年往事的追忆的句子是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何夜无月</w:t>
      </w:r>
      <w:r>
        <w:rPr>
          <w:rFonts w:ascii="Times New Roman" w:hAnsi="Times New Roman"/>
        </w:rPr>
        <w:t>　</w:t>
      </w:r>
      <w:r w:rsidRPr="00C81539">
        <w:rPr>
          <w:rFonts w:ascii="Times New Roman" w:hAnsi="Times New Roman"/>
        </w:rPr>
        <w:t>何处无竹柏</w:t>
      </w:r>
      <w:r>
        <w:rPr>
          <w:rFonts w:ascii="Times New Roman" w:hAnsi="Times New Roman"/>
        </w:rPr>
        <w:t>　</w:t>
      </w:r>
      <w:r w:rsidRPr="00C81539">
        <w:rPr>
          <w:rFonts w:ascii="Times New Roman" w:hAnsi="Times New Roman"/>
        </w:rPr>
        <w:t>但少闲人如吾两人者耳</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锦瑟无端五十弦</w:t>
      </w:r>
      <w:r>
        <w:rPr>
          <w:rFonts w:ascii="Times New Roman" w:hAnsi="Times New Roman"/>
        </w:rPr>
        <w:t>　</w:t>
      </w:r>
      <w:r w:rsidRPr="00C81539">
        <w:rPr>
          <w:rFonts w:ascii="Times New Roman" w:hAnsi="Times New Roman"/>
        </w:rPr>
        <w:t>一弦一柱思华年</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10</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《生于忧患</w:t>
      </w:r>
      <w:r>
        <w:rPr>
          <w:rFonts w:ascii="Times New Roman" w:hAnsi="Times New Roman"/>
        </w:rPr>
        <w:t>，</w:t>
      </w:r>
      <w:r w:rsidRPr="00C81539">
        <w:rPr>
          <w:rFonts w:ascii="Times New Roman" w:hAnsi="Times New Roman"/>
        </w:rPr>
        <w:t>死于安乐》中指出了艰苦磨炼的益处的句子是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诸葛亮在《出师表》中明确指出</w:t>
      </w:r>
      <w:r>
        <w:rPr>
          <w:rFonts w:ascii="Times New Roman" w:hAnsi="Times New Roman"/>
        </w:rPr>
        <w:t>，</w:t>
      </w:r>
      <w:r w:rsidRPr="00C81539">
        <w:rPr>
          <w:rFonts w:ascii="Times New Roman" w:hAnsi="Times New Roman"/>
        </w:rPr>
        <w:t>自己身为平民百姓</w:t>
      </w:r>
      <w:r>
        <w:rPr>
          <w:rFonts w:ascii="Times New Roman" w:hAnsi="Times New Roman"/>
        </w:rPr>
        <w:t>，</w:t>
      </w:r>
      <w:r w:rsidRPr="00C81539">
        <w:rPr>
          <w:rFonts w:ascii="Times New Roman" w:hAnsi="Times New Roman"/>
        </w:rPr>
        <w:t>躬耕于南阳只不过</w:t>
      </w:r>
      <w:r w:rsidRPr="00C81539">
        <w:rPr>
          <w:rFonts w:ascii="Times New Roman" w:hAnsi="Times New Roman"/>
        </w:rPr>
        <w:t>“__________________”</w:t>
      </w:r>
      <w:r>
        <w:rPr>
          <w:rFonts w:ascii="Times New Roman" w:hAnsi="Times New Roman"/>
        </w:rPr>
        <w:t>，</w:t>
      </w:r>
      <w:r w:rsidRPr="00C81539">
        <w:rPr>
          <w:rFonts w:ascii="Times New Roman" w:hAnsi="Times New Roman"/>
        </w:rPr>
        <w:t>并不希望在诸侯中出名显达</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白居易在《琵琶行》中形容琵琶声在沉咽</w:t>
      </w:r>
      <w:r>
        <w:rPr>
          <w:rFonts w:ascii="Times New Roman" w:hAnsi="Times New Roman"/>
        </w:rPr>
        <w:t>、</w:t>
      </w:r>
      <w:r w:rsidRPr="00C81539">
        <w:rPr>
          <w:rFonts w:ascii="Times New Roman" w:hAnsi="Times New Roman"/>
        </w:rPr>
        <w:t>暂歇之后</w:t>
      </w:r>
      <w:r>
        <w:rPr>
          <w:rFonts w:ascii="Times New Roman" w:hAnsi="Times New Roman"/>
        </w:rPr>
        <w:t>，</w:t>
      </w:r>
      <w:r w:rsidRPr="00C81539">
        <w:rPr>
          <w:rFonts w:ascii="Times New Roman" w:hAnsi="Times New Roman"/>
        </w:rPr>
        <w:t>忽然又爆发出激越</w:t>
      </w:r>
      <w:r>
        <w:rPr>
          <w:rFonts w:ascii="Times New Roman" w:hAnsi="Times New Roman"/>
        </w:rPr>
        <w:t>、</w:t>
      </w:r>
      <w:r w:rsidRPr="00C81539">
        <w:rPr>
          <w:rFonts w:ascii="Times New Roman" w:hAnsi="Times New Roman"/>
        </w:rPr>
        <w:t>雄壮的乐音的句子是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所以动心忍性</w:t>
      </w:r>
      <w:r>
        <w:rPr>
          <w:rFonts w:ascii="Times New Roman" w:hAnsi="Times New Roman"/>
        </w:rPr>
        <w:t>　</w:t>
      </w:r>
      <w:r w:rsidRPr="00C81539">
        <w:rPr>
          <w:rFonts w:ascii="Times New Roman" w:hAnsi="Times New Roman"/>
        </w:rPr>
        <w:t>曾益其所不能</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苟全性命于乱世</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银瓶乍破水浆迸</w:t>
      </w:r>
      <w:r>
        <w:rPr>
          <w:rFonts w:ascii="Times New Roman" w:hAnsi="Times New Roman"/>
        </w:rPr>
        <w:t>　</w:t>
      </w:r>
      <w:r w:rsidRPr="00C81539">
        <w:rPr>
          <w:rFonts w:ascii="Times New Roman" w:hAnsi="Times New Roman"/>
        </w:rPr>
        <w:t>铁骑突出刀枪鸣</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在《诗经</w:t>
      </w:r>
      <w:r w:rsidRPr="00C81539">
        <w:rPr>
          <w:rFonts w:ascii="Times New Roman" w:hAnsi="Times New Roman"/>
        </w:rPr>
        <w:t>·</w:t>
      </w:r>
      <w:r w:rsidRPr="00C81539">
        <w:rPr>
          <w:rFonts w:ascii="Times New Roman" w:hAnsi="Times New Roman"/>
        </w:rPr>
        <w:t>氓》中</w:t>
      </w:r>
      <w:r>
        <w:rPr>
          <w:rFonts w:ascii="Times New Roman" w:hAnsi="Times New Roman"/>
        </w:rPr>
        <w:t>，</w:t>
      </w:r>
      <w:r w:rsidRPr="00C81539">
        <w:rPr>
          <w:rFonts w:ascii="Times New Roman" w:hAnsi="Times New Roman"/>
        </w:rPr>
        <w:t>女子以桑树的凋零比喻夫妻情意淡漠的两句是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苏轼在《赤壁赋》中</w:t>
      </w:r>
      <w:r>
        <w:rPr>
          <w:rFonts w:ascii="Times New Roman" w:hAnsi="Times New Roman"/>
        </w:rPr>
        <w:t>，</w:t>
      </w:r>
      <w:r w:rsidRPr="00C81539">
        <w:rPr>
          <w:rFonts w:ascii="Times New Roman" w:hAnsi="Times New Roman"/>
        </w:rPr>
        <w:t>与无穷的长江作对比</w:t>
      </w:r>
      <w:r>
        <w:rPr>
          <w:rFonts w:ascii="Times New Roman" w:hAnsi="Times New Roman"/>
        </w:rPr>
        <w:t>，</w:t>
      </w:r>
      <w:r w:rsidRPr="00C81539">
        <w:rPr>
          <w:rFonts w:ascii="Times New Roman" w:hAnsi="Times New Roman"/>
        </w:rPr>
        <w:t>极言生命短暂的句子是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辛弃疾《破阵子</w:t>
      </w:r>
      <w:r w:rsidRPr="00C81539">
        <w:rPr>
          <w:rFonts w:ascii="Times New Roman" w:hAnsi="Times New Roman"/>
        </w:rPr>
        <w:t>·</w:t>
      </w:r>
      <w:r w:rsidRPr="00C81539">
        <w:rPr>
          <w:rFonts w:ascii="Times New Roman" w:hAnsi="Times New Roman"/>
        </w:rPr>
        <w:t>为陈同甫赋壮词以寄之》中</w:t>
      </w:r>
      <w:r>
        <w:rPr>
          <w:rFonts w:ascii="Times New Roman" w:hAnsi="Times New Roman"/>
        </w:rPr>
        <w:t>，</w:t>
      </w:r>
      <w:r w:rsidRPr="00C81539">
        <w:rPr>
          <w:rFonts w:ascii="Times New Roman" w:hAnsi="Times New Roman"/>
        </w:rPr>
        <w:t>写兵士们欢欣鼓舞地饱食将军分发的烤牛肉</w:t>
      </w:r>
      <w:r>
        <w:rPr>
          <w:rFonts w:ascii="Times New Roman" w:hAnsi="Times New Roman"/>
        </w:rPr>
        <w:t>，</w:t>
      </w:r>
      <w:r w:rsidRPr="00C81539">
        <w:rPr>
          <w:rFonts w:ascii="Times New Roman" w:hAnsi="Times New Roman"/>
        </w:rPr>
        <w:t>军中奏起振奋人心的战歌的两句是</w:t>
      </w:r>
      <w:r>
        <w:rPr>
          <w:rFonts w:ascii="Times New Roman" w:hAnsi="Times New Roman"/>
        </w:rPr>
        <w:t>：</w:t>
      </w:r>
      <w:r w:rsidRPr="00C81539">
        <w:rPr>
          <w:rFonts w:hAnsi="宋体"/>
        </w:rPr>
        <w:t>“</w:t>
      </w:r>
      <w:r w:rsidRPr="00C81539">
        <w:rPr>
          <w:rFonts w:ascii="Times New Roman" w:hAnsi="Times New Roman"/>
        </w:rPr>
        <w:t>____________________</w:t>
      </w:r>
      <w:r>
        <w:rPr>
          <w:rFonts w:ascii="Times New Roman" w:hAnsi="Times New Roman"/>
        </w:rPr>
        <w:t>，</w:t>
      </w:r>
      <w:r w:rsidRPr="00C81539">
        <w:rPr>
          <w:rFonts w:ascii="Times New Roman" w:hAnsi="Times New Roman"/>
        </w:rPr>
        <w:t>____________________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桑之落矣</w:t>
      </w:r>
      <w:r>
        <w:rPr>
          <w:rFonts w:ascii="Times New Roman" w:hAnsi="Times New Roman"/>
        </w:rPr>
        <w:t>　</w:t>
      </w:r>
      <w:r w:rsidRPr="00C81539">
        <w:rPr>
          <w:rFonts w:ascii="Times New Roman" w:hAnsi="Times New Roman"/>
        </w:rPr>
        <w:t>其黄而陨</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哀吾生之须臾</w:t>
      </w:r>
      <w:r>
        <w:rPr>
          <w:rFonts w:ascii="Times New Roman" w:hAnsi="Times New Roman"/>
        </w:rPr>
        <w:t>　</w:t>
      </w:r>
      <w:r w:rsidRPr="00C81539">
        <w:rPr>
          <w:rFonts w:ascii="Times New Roman" w:hAnsi="Times New Roman"/>
        </w:rPr>
        <w:t>羡长江之无穷</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八百里分麾下炙</w:t>
      </w:r>
      <w:r>
        <w:rPr>
          <w:rFonts w:ascii="Times New Roman" w:hAnsi="Times New Roman"/>
        </w:rPr>
        <w:t>　</w:t>
      </w:r>
      <w:r w:rsidRPr="00C81539">
        <w:rPr>
          <w:rFonts w:ascii="Times New Roman" w:hAnsi="Times New Roman"/>
        </w:rPr>
        <w:t>五十弦翻塞外声</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12</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《阿房宫赋》中描写秦朝宫里的管弦音乐声比市人说的话都多的句子是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《念奴娇</w:t>
      </w:r>
      <w:r w:rsidRPr="00C81539">
        <w:rPr>
          <w:rFonts w:ascii="Times New Roman" w:hAnsi="Times New Roman"/>
        </w:rPr>
        <w:t>·</w:t>
      </w:r>
      <w:r w:rsidRPr="00C81539">
        <w:rPr>
          <w:rFonts w:ascii="Times New Roman" w:hAnsi="Times New Roman"/>
        </w:rPr>
        <w:t>赤壁怀古》中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两句写词人洒酒祭月</w:t>
      </w:r>
      <w:r>
        <w:rPr>
          <w:rFonts w:ascii="Times New Roman" w:hAnsi="Times New Roman"/>
        </w:rPr>
        <w:t>，</w:t>
      </w:r>
      <w:r w:rsidRPr="00C81539">
        <w:rPr>
          <w:rFonts w:ascii="Times New Roman" w:hAnsi="Times New Roman"/>
        </w:rPr>
        <w:t>表达了苦闷怅惘的情绪</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《曹刿论战》中</w:t>
      </w:r>
      <w:r>
        <w:rPr>
          <w:rFonts w:ascii="Times New Roman" w:hAnsi="Times New Roman"/>
        </w:rPr>
        <w:t>，</w:t>
      </w:r>
      <w:r w:rsidRPr="00C81539">
        <w:rPr>
          <w:rFonts w:ascii="Times New Roman" w:hAnsi="Times New Roman"/>
        </w:rPr>
        <w:t>针对国君将衣食与百姓共享的做法</w:t>
      </w:r>
      <w:r>
        <w:rPr>
          <w:rFonts w:ascii="Times New Roman" w:hAnsi="Times New Roman"/>
        </w:rPr>
        <w:t>，</w:t>
      </w:r>
      <w:r w:rsidRPr="00C81539">
        <w:rPr>
          <w:rFonts w:ascii="Times New Roman" w:hAnsi="Times New Roman"/>
        </w:rPr>
        <w:t>曹刿的评价是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管弦呕哑</w:t>
      </w:r>
      <w:r>
        <w:rPr>
          <w:rFonts w:ascii="Times New Roman" w:hAnsi="Times New Roman"/>
        </w:rPr>
        <w:t>　</w:t>
      </w:r>
      <w:r w:rsidRPr="00C81539">
        <w:rPr>
          <w:rFonts w:ascii="Times New Roman" w:hAnsi="Times New Roman"/>
        </w:rPr>
        <w:t>多于市人之言语</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人生如梦</w:t>
      </w:r>
      <w:r>
        <w:rPr>
          <w:rFonts w:ascii="Times New Roman" w:hAnsi="Times New Roman"/>
        </w:rPr>
        <w:t>　</w:t>
      </w:r>
      <w:r w:rsidRPr="00C81539">
        <w:rPr>
          <w:rFonts w:ascii="Times New Roman" w:hAnsi="Times New Roman"/>
        </w:rPr>
        <w:t>一尊还酹江月</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小惠未徧</w:t>
      </w:r>
      <w:r>
        <w:rPr>
          <w:rFonts w:ascii="Times New Roman" w:hAnsi="Times New Roman"/>
        </w:rPr>
        <w:t>　</w:t>
      </w:r>
      <w:r w:rsidRPr="00C81539">
        <w:rPr>
          <w:rFonts w:ascii="Times New Roman" w:hAnsi="Times New Roman"/>
        </w:rPr>
        <w:t>民弗从也</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13</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杜甫在《望岳》中</w:t>
      </w:r>
      <w:r>
        <w:rPr>
          <w:rFonts w:ascii="Times New Roman" w:hAnsi="Times New Roman"/>
        </w:rPr>
        <w:t>，</w:t>
      </w:r>
      <w:r>
        <w:rPr>
          <w:rFonts w:ascii="Times New Roman" w:hAnsi="Times New Roman"/>
        </w:rPr>
        <w:t xml:space="preserve">  </w:t>
      </w:r>
      <w:r w:rsidRPr="00C81539">
        <w:rPr>
          <w:rFonts w:ascii="Times New Roman" w:hAnsi="Times New Roman"/>
        </w:rPr>
        <w:t>以锤炼词语的深厚功力</w:t>
      </w:r>
      <w:r>
        <w:rPr>
          <w:rFonts w:ascii="Times New Roman" w:hAnsi="Times New Roman"/>
        </w:rPr>
        <w:t>，</w:t>
      </w:r>
      <w:r w:rsidRPr="00C81539">
        <w:rPr>
          <w:rFonts w:ascii="Times New Roman" w:hAnsi="Times New Roman"/>
        </w:rPr>
        <w:t>写出大自然对泰山情有独钟的名句是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在《锦瑟》一诗中</w:t>
      </w:r>
      <w:r>
        <w:rPr>
          <w:rFonts w:ascii="Times New Roman" w:hAnsi="Times New Roman"/>
        </w:rPr>
        <w:t>，</w:t>
      </w:r>
      <w:r w:rsidRPr="00C81539">
        <w:rPr>
          <w:rFonts w:ascii="Times New Roman" w:hAnsi="Times New Roman"/>
        </w:rPr>
        <w:t>李商隐借与庄子和望帝有关的典故</w:t>
      </w:r>
      <w:r>
        <w:rPr>
          <w:rFonts w:ascii="Times New Roman" w:hAnsi="Times New Roman"/>
        </w:rPr>
        <w:t>，</w:t>
      </w:r>
      <w:r w:rsidRPr="00C81539">
        <w:rPr>
          <w:rFonts w:ascii="Times New Roman" w:hAnsi="Times New Roman"/>
        </w:rPr>
        <w:t>表达自己迷惘</w:t>
      </w:r>
      <w:r>
        <w:rPr>
          <w:rFonts w:ascii="Times New Roman" w:hAnsi="Times New Roman"/>
        </w:rPr>
        <w:t>、</w:t>
      </w:r>
      <w:r w:rsidRPr="00C81539">
        <w:rPr>
          <w:rFonts w:ascii="Times New Roman" w:hAnsi="Times New Roman"/>
        </w:rPr>
        <w:t>哀怨之情的句子是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在《赤壁赋》的开头</w:t>
      </w:r>
      <w:r>
        <w:rPr>
          <w:rFonts w:ascii="Times New Roman" w:hAnsi="Times New Roman"/>
        </w:rPr>
        <w:t>，</w:t>
      </w:r>
      <w:r w:rsidRPr="00C81539">
        <w:rPr>
          <w:rFonts w:ascii="Times New Roman" w:hAnsi="Times New Roman"/>
        </w:rPr>
        <w:t>苏轼写自己与朋友泛舟赤壁之上</w:t>
      </w:r>
      <w:r>
        <w:rPr>
          <w:rFonts w:ascii="Times New Roman" w:hAnsi="Times New Roman"/>
        </w:rPr>
        <w:t>，</w:t>
      </w:r>
      <w:r w:rsidRPr="00C81539">
        <w:rPr>
          <w:rFonts w:ascii="Times New Roman" w:hAnsi="Times New Roman"/>
        </w:rPr>
        <w:t>朗诵《诗经</w:t>
      </w:r>
      <w:r w:rsidRPr="00C81539">
        <w:rPr>
          <w:rFonts w:ascii="Times New Roman" w:hAnsi="Times New Roman"/>
        </w:rPr>
        <w:t>·</w:t>
      </w:r>
      <w:r w:rsidRPr="00C81539">
        <w:rPr>
          <w:rFonts w:ascii="Times New Roman" w:hAnsi="Times New Roman"/>
        </w:rPr>
        <w:t>陈风》中的《月出》篇</w:t>
      </w:r>
      <w:r>
        <w:rPr>
          <w:rFonts w:ascii="Times New Roman" w:hAnsi="Times New Roman"/>
        </w:rPr>
        <w:t>，</w:t>
      </w:r>
      <w:r w:rsidRPr="00C81539">
        <w:rPr>
          <w:rFonts w:ascii="Times New Roman" w:hAnsi="Times New Roman"/>
        </w:rPr>
        <w:t>即文中所谓</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造化钟神秀</w:t>
      </w:r>
      <w:r>
        <w:rPr>
          <w:rFonts w:ascii="Times New Roman" w:hAnsi="Times New Roman"/>
        </w:rPr>
        <w:t>　</w:t>
      </w:r>
      <w:r w:rsidRPr="00C81539">
        <w:rPr>
          <w:rFonts w:ascii="Times New Roman" w:hAnsi="Times New Roman"/>
        </w:rPr>
        <w:t>阴阳割昏晓</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庄生晓梦迷蝴蝶</w:t>
      </w:r>
      <w:r>
        <w:rPr>
          <w:rFonts w:ascii="Times New Roman" w:hAnsi="Times New Roman"/>
        </w:rPr>
        <w:t>　</w:t>
      </w:r>
      <w:r w:rsidRPr="00C81539">
        <w:rPr>
          <w:rFonts w:ascii="Times New Roman" w:hAnsi="Times New Roman"/>
        </w:rPr>
        <w:t>望帝春心托杜鹃</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诵明月之诗</w:t>
      </w:r>
      <w:r>
        <w:rPr>
          <w:rFonts w:ascii="Times New Roman" w:hAnsi="Times New Roman"/>
        </w:rPr>
        <w:t>　</w:t>
      </w:r>
      <w:r w:rsidRPr="00C81539">
        <w:rPr>
          <w:rFonts w:ascii="Times New Roman" w:hAnsi="Times New Roman"/>
        </w:rPr>
        <w:t>歌窈窕之章</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14</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韩愈在《马说》中揭示了人才被埋没的原因的两句是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氓》中用</w:t>
      </w:r>
      <w:r w:rsidRPr="00C81539">
        <w:rPr>
          <w:rFonts w:hAnsi="宋体"/>
        </w:rPr>
        <w:t>“</w:t>
      </w:r>
      <w:r w:rsidRPr="00C81539">
        <w:rPr>
          <w:rFonts w:ascii="Times New Roman" w:hAnsi="Times New Roman"/>
        </w:rPr>
        <w:t>斑鸠</w:t>
      </w:r>
      <w:r w:rsidRPr="00C81539">
        <w:rPr>
          <w:rFonts w:hAnsi="宋体"/>
        </w:rPr>
        <w:t>”</w:t>
      </w:r>
      <w:r w:rsidRPr="00C81539">
        <w:rPr>
          <w:rFonts w:ascii="Times New Roman" w:hAnsi="Times New Roman"/>
        </w:rPr>
        <w:t>来作比</w:t>
      </w:r>
      <w:r>
        <w:rPr>
          <w:rFonts w:ascii="Times New Roman" w:hAnsi="Times New Roman"/>
        </w:rPr>
        <w:t>，</w:t>
      </w:r>
      <w:r w:rsidRPr="00C81539">
        <w:rPr>
          <w:rFonts w:ascii="Times New Roman" w:hAnsi="Times New Roman"/>
        </w:rPr>
        <w:t>劝告女子不要迷恋爱情的两句是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《阿房宫赋》中描写宫女头发浓密而乌黑的诗句是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千里马常有</w:t>
      </w:r>
      <w:r>
        <w:rPr>
          <w:rFonts w:ascii="Times New Roman" w:hAnsi="Times New Roman"/>
        </w:rPr>
        <w:t>　</w:t>
      </w:r>
      <w:r w:rsidRPr="00C81539">
        <w:rPr>
          <w:rFonts w:ascii="Times New Roman" w:hAnsi="Times New Roman"/>
        </w:rPr>
        <w:t>而伯乐不常有</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于嗟鸠兮</w:t>
      </w:r>
      <w:r>
        <w:rPr>
          <w:rFonts w:ascii="Times New Roman" w:hAnsi="Times New Roman"/>
        </w:rPr>
        <w:t>　</w:t>
      </w:r>
      <w:r w:rsidRPr="00C81539">
        <w:rPr>
          <w:rFonts w:ascii="Times New Roman" w:hAnsi="Times New Roman"/>
        </w:rPr>
        <w:t>无食桑葚</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绿云扰扰</w:t>
      </w:r>
      <w:r>
        <w:rPr>
          <w:rFonts w:ascii="Times New Roman" w:hAnsi="Times New Roman"/>
        </w:rPr>
        <w:t>　</w:t>
      </w:r>
      <w:r w:rsidRPr="00C81539">
        <w:rPr>
          <w:rFonts w:ascii="Times New Roman" w:hAnsi="Times New Roman"/>
        </w:rPr>
        <w:t>梳晓鬟也</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15</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杜牧在《阿房宫赋》中有感于秦的奢侈浪费</w:t>
      </w:r>
      <w:r>
        <w:rPr>
          <w:rFonts w:ascii="Times New Roman" w:hAnsi="Times New Roman"/>
        </w:rPr>
        <w:t>，</w:t>
      </w:r>
      <w:r w:rsidRPr="00C81539">
        <w:rPr>
          <w:rFonts w:ascii="Times New Roman" w:hAnsi="Times New Roman"/>
        </w:rPr>
        <w:t>发出质问</w:t>
      </w:r>
      <w:r>
        <w:rPr>
          <w:rFonts w:ascii="Times New Roman" w:hAnsi="Times New Roman"/>
        </w:rPr>
        <w:t>，</w:t>
      </w:r>
      <w:r w:rsidRPr="00C81539">
        <w:rPr>
          <w:rFonts w:ascii="Times New Roman" w:hAnsi="Times New Roman"/>
        </w:rPr>
        <w:t>指责秦将搜刮的珍宝随意</w:t>
      </w:r>
      <w:r w:rsidRPr="00C81539">
        <w:rPr>
          <w:rFonts w:ascii="Times New Roman" w:hAnsi="Times New Roman"/>
        </w:rPr>
        <w:t>浪费掉的名句是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《岳阳楼记》中范仲淹赞扬滕子京政绩的句子是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岑参在《白雪歌送武判官归京》中以夸张的笔墨渲染出气势磅礴</w:t>
      </w:r>
      <w:r>
        <w:rPr>
          <w:rFonts w:ascii="Times New Roman" w:hAnsi="Times New Roman"/>
        </w:rPr>
        <w:t>、</w:t>
      </w:r>
      <w:r w:rsidRPr="00C81539">
        <w:rPr>
          <w:rFonts w:ascii="Times New Roman" w:hAnsi="Times New Roman"/>
        </w:rPr>
        <w:t>瑰奇壮丽的边塞冬景的名句是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奈何取之尽锱铢</w:t>
      </w:r>
      <w:r>
        <w:rPr>
          <w:rFonts w:ascii="Times New Roman" w:hAnsi="Times New Roman"/>
        </w:rPr>
        <w:t>　</w:t>
      </w:r>
      <w:r w:rsidRPr="00C81539">
        <w:rPr>
          <w:rFonts w:ascii="Times New Roman" w:hAnsi="Times New Roman"/>
        </w:rPr>
        <w:t>用之如泥沙</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政通人和</w:t>
      </w:r>
      <w:r>
        <w:rPr>
          <w:rFonts w:ascii="Times New Roman" w:hAnsi="Times New Roman"/>
        </w:rPr>
        <w:t>　</w:t>
      </w:r>
      <w:r w:rsidRPr="00C81539">
        <w:rPr>
          <w:rFonts w:ascii="Times New Roman" w:hAnsi="Times New Roman"/>
        </w:rPr>
        <w:t>百废俱兴</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瀚海阑干百丈冰</w:t>
      </w:r>
      <w:r>
        <w:rPr>
          <w:rFonts w:ascii="Times New Roman" w:hAnsi="Times New Roman"/>
        </w:rPr>
        <w:t>　</w:t>
      </w:r>
      <w:r w:rsidRPr="00C81539">
        <w:rPr>
          <w:rFonts w:ascii="Times New Roman" w:hAnsi="Times New Roman"/>
        </w:rPr>
        <w:t>愁云惨淡万里凝</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16</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曹操在《观沧海》中描写深秋季节大海波翻浪涌的壮阔情景的诗句是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在《赤壁赋》中</w:t>
      </w:r>
      <w:r>
        <w:rPr>
          <w:rFonts w:ascii="Times New Roman" w:hAnsi="Times New Roman"/>
        </w:rPr>
        <w:t>，</w:t>
      </w:r>
      <w:r w:rsidRPr="00C81539">
        <w:rPr>
          <w:rFonts w:ascii="Times New Roman" w:hAnsi="Times New Roman"/>
        </w:rPr>
        <w:t>苏轼用</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两句来比喻人生短暂</w:t>
      </w:r>
      <w:r>
        <w:rPr>
          <w:rFonts w:ascii="Times New Roman" w:hAnsi="Times New Roman"/>
        </w:rPr>
        <w:t>、</w:t>
      </w:r>
      <w:r w:rsidRPr="00C81539">
        <w:rPr>
          <w:rFonts w:ascii="Times New Roman" w:hAnsi="Times New Roman"/>
        </w:rPr>
        <w:t>个人渺小</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李白《蜀道难》中</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两句运用</w:t>
      </w:r>
      <w:r w:rsidRPr="00C81539">
        <w:rPr>
          <w:rFonts w:hAnsi="宋体"/>
        </w:rPr>
        <w:t>“</w:t>
      </w:r>
      <w:r w:rsidRPr="00C81539">
        <w:rPr>
          <w:rFonts w:ascii="Times New Roman" w:hAnsi="Times New Roman"/>
        </w:rPr>
        <w:t>上</w:t>
      </w:r>
      <w:r w:rsidRPr="00C81539">
        <w:rPr>
          <w:rFonts w:hAnsi="宋体"/>
        </w:rPr>
        <w:t>”“</w:t>
      </w:r>
      <w:r w:rsidRPr="00C81539">
        <w:rPr>
          <w:rFonts w:ascii="Times New Roman" w:hAnsi="Times New Roman"/>
        </w:rPr>
        <w:t>下</w:t>
      </w:r>
      <w:r w:rsidRPr="00C81539">
        <w:rPr>
          <w:rFonts w:hAnsi="宋体"/>
        </w:rPr>
        <w:t>”</w:t>
      </w:r>
      <w:r w:rsidRPr="00C81539">
        <w:rPr>
          <w:rFonts w:ascii="Times New Roman" w:hAnsi="Times New Roman"/>
        </w:rPr>
        <w:t>对举的表达方式</w:t>
      </w:r>
      <w:r>
        <w:rPr>
          <w:rFonts w:ascii="Times New Roman" w:hAnsi="Times New Roman"/>
        </w:rPr>
        <w:t>，</w:t>
      </w:r>
      <w:r w:rsidRPr="00C81539">
        <w:rPr>
          <w:rFonts w:ascii="Times New Roman" w:hAnsi="Times New Roman"/>
        </w:rPr>
        <w:t>把夸张和神话融为一体</w:t>
      </w:r>
      <w:r>
        <w:rPr>
          <w:rFonts w:ascii="Times New Roman" w:hAnsi="Times New Roman"/>
        </w:rPr>
        <w:t>，</w:t>
      </w:r>
      <w:r w:rsidRPr="00C81539">
        <w:rPr>
          <w:rFonts w:ascii="Times New Roman" w:hAnsi="Times New Roman"/>
        </w:rPr>
        <w:t>直写山之高及</w:t>
      </w:r>
      <w:r w:rsidRPr="00C81539">
        <w:rPr>
          <w:rFonts w:hAnsi="宋体"/>
        </w:rPr>
        <w:t>“</w:t>
      </w:r>
      <w:r w:rsidRPr="00C81539">
        <w:rPr>
          <w:rFonts w:ascii="Times New Roman" w:hAnsi="Times New Roman"/>
        </w:rPr>
        <w:t>回川</w:t>
      </w:r>
      <w:r w:rsidRPr="00C81539">
        <w:rPr>
          <w:rFonts w:hAnsi="宋体"/>
        </w:rPr>
        <w:t>”</w:t>
      </w:r>
      <w:r w:rsidRPr="00C81539">
        <w:rPr>
          <w:rFonts w:ascii="Times New Roman" w:hAnsi="Times New Roman"/>
        </w:rPr>
        <w:t>之险</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秋风萧瑟</w:t>
      </w:r>
      <w:r>
        <w:rPr>
          <w:rFonts w:ascii="Times New Roman" w:hAnsi="Times New Roman"/>
        </w:rPr>
        <w:t>　</w:t>
      </w:r>
      <w:r w:rsidRPr="00C81539">
        <w:rPr>
          <w:rFonts w:ascii="Times New Roman" w:hAnsi="Times New Roman"/>
        </w:rPr>
        <w:t>洪波涌起</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寄蜉蝣于天地</w:t>
      </w:r>
      <w:r>
        <w:rPr>
          <w:rFonts w:ascii="Times New Roman" w:hAnsi="Times New Roman"/>
        </w:rPr>
        <w:t>　</w:t>
      </w:r>
      <w:r w:rsidRPr="00C81539">
        <w:rPr>
          <w:rFonts w:ascii="Times New Roman" w:hAnsi="Times New Roman"/>
        </w:rPr>
        <w:t>渺沧海之一粟</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上有六龙回日之高标</w:t>
      </w:r>
      <w:r>
        <w:rPr>
          <w:rFonts w:ascii="Times New Roman" w:hAnsi="Times New Roman"/>
        </w:rPr>
        <w:t>　</w:t>
      </w:r>
      <w:r w:rsidRPr="00C81539">
        <w:rPr>
          <w:rFonts w:ascii="Times New Roman" w:hAnsi="Times New Roman"/>
        </w:rPr>
        <w:t>下有冲波逆折之回川</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17</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孟子在《生于忧患</w:t>
      </w:r>
      <w:r>
        <w:rPr>
          <w:rFonts w:ascii="Times New Roman" w:hAnsi="Times New Roman"/>
        </w:rPr>
        <w:t>，</w:t>
      </w:r>
      <w:r w:rsidRPr="00C81539">
        <w:rPr>
          <w:rFonts w:ascii="Times New Roman" w:hAnsi="Times New Roman"/>
        </w:rPr>
        <w:t>死于安乐》中从内外两个方面揭示一个国家灭亡原因的句子是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《醉翁亭记》中以色彩鲜明的语言</w:t>
      </w:r>
      <w:r>
        <w:rPr>
          <w:rFonts w:ascii="Times New Roman" w:hAnsi="Times New Roman"/>
        </w:rPr>
        <w:t>，</w:t>
      </w:r>
      <w:r w:rsidRPr="00C81539">
        <w:rPr>
          <w:rFonts w:ascii="Times New Roman" w:hAnsi="Times New Roman"/>
        </w:rPr>
        <w:t>描绘春夏之景的句子是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屈原《离骚》中表现诗人崇尚高洁</w:t>
      </w:r>
      <w:r>
        <w:rPr>
          <w:rFonts w:ascii="Times New Roman" w:hAnsi="Times New Roman"/>
        </w:rPr>
        <w:t>、</w:t>
      </w:r>
      <w:r w:rsidRPr="00C81539">
        <w:rPr>
          <w:rFonts w:ascii="Times New Roman" w:hAnsi="Times New Roman"/>
        </w:rPr>
        <w:t>虽死无悔思想的诗句是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入则无法家拂士</w:t>
      </w:r>
      <w:r>
        <w:rPr>
          <w:rFonts w:ascii="Times New Roman" w:hAnsi="Times New Roman"/>
        </w:rPr>
        <w:t>　</w:t>
      </w:r>
      <w:r w:rsidRPr="00C81539">
        <w:rPr>
          <w:rFonts w:ascii="Times New Roman" w:hAnsi="Times New Roman"/>
        </w:rPr>
        <w:t>出则无敌国外患者</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野芳发而幽香</w:t>
      </w:r>
      <w:r>
        <w:rPr>
          <w:rFonts w:ascii="Times New Roman" w:hAnsi="Times New Roman"/>
        </w:rPr>
        <w:t>　</w:t>
      </w:r>
      <w:r w:rsidRPr="00C81539">
        <w:rPr>
          <w:rFonts w:ascii="Times New Roman" w:hAnsi="Times New Roman"/>
        </w:rPr>
        <w:t>佳木秀而繁阴</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亦余心之所善兮</w:t>
      </w:r>
      <w:r>
        <w:rPr>
          <w:rFonts w:ascii="Times New Roman" w:hAnsi="Times New Roman"/>
        </w:rPr>
        <w:t>　</w:t>
      </w:r>
      <w:r w:rsidRPr="00C81539">
        <w:rPr>
          <w:rFonts w:ascii="Times New Roman" w:hAnsi="Times New Roman"/>
        </w:rPr>
        <w:t>虽九死其犹未悔</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18</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氓》中</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两句女主人公以河为喻来说明做任何事情都要有限度</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李商隐《锦瑟》一诗中回环曲折地表达了自己的惆怅苦痛</w:t>
      </w:r>
      <w:r>
        <w:rPr>
          <w:rFonts w:ascii="Times New Roman" w:hAnsi="Times New Roman"/>
        </w:rPr>
        <w:t>，</w:t>
      </w:r>
      <w:r w:rsidRPr="00C81539">
        <w:rPr>
          <w:rFonts w:ascii="Times New Roman" w:hAnsi="Times New Roman"/>
        </w:rPr>
        <w:t>让人为之哀婉不已的句子是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古人常用莲花来比喻君子不受环境影响的高洁品格</w:t>
      </w:r>
      <w:r>
        <w:rPr>
          <w:rFonts w:ascii="Times New Roman" w:hAnsi="Times New Roman"/>
        </w:rPr>
        <w:t>。</w:t>
      </w:r>
      <w:r w:rsidRPr="00C81539">
        <w:rPr>
          <w:rFonts w:ascii="Times New Roman" w:hAnsi="Times New Roman"/>
        </w:rPr>
        <w:t>周敦颐的《爱莲说》中表明自己喜爱莲的这一品格的两句是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淇则有岸</w:t>
      </w:r>
      <w:r>
        <w:rPr>
          <w:rFonts w:ascii="Times New Roman" w:hAnsi="Times New Roman"/>
        </w:rPr>
        <w:t>　</w:t>
      </w:r>
      <w:r w:rsidRPr="00C81539">
        <w:rPr>
          <w:rFonts w:ascii="Times New Roman" w:hAnsi="Times New Roman"/>
        </w:rPr>
        <w:t>隰则有泮</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此情可待成追忆</w:t>
      </w:r>
      <w:r>
        <w:rPr>
          <w:rFonts w:ascii="Times New Roman" w:hAnsi="Times New Roman"/>
        </w:rPr>
        <w:t>　</w:t>
      </w:r>
      <w:r w:rsidRPr="00C81539">
        <w:rPr>
          <w:rFonts w:ascii="Times New Roman" w:hAnsi="Times New Roman"/>
        </w:rPr>
        <w:t>只是当时已惘然</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予独爱莲之出淤泥而不染</w:t>
      </w:r>
      <w:r>
        <w:rPr>
          <w:rFonts w:ascii="Times New Roman" w:hAnsi="Times New Roman"/>
        </w:rPr>
        <w:t>　</w:t>
      </w:r>
      <w:r w:rsidRPr="00C81539">
        <w:rPr>
          <w:rFonts w:ascii="Times New Roman" w:hAnsi="Times New Roman"/>
        </w:rPr>
        <w:t>濯清涟而不妖</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19</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《诗经</w:t>
      </w:r>
      <w:r w:rsidRPr="00C81539">
        <w:rPr>
          <w:rFonts w:ascii="Times New Roman" w:hAnsi="Times New Roman"/>
        </w:rPr>
        <w:t>·</w:t>
      </w:r>
      <w:r w:rsidRPr="00C81539">
        <w:rPr>
          <w:rFonts w:ascii="Times New Roman" w:hAnsi="Times New Roman"/>
        </w:rPr>
        <w:t>氓》中写男女主人公少年时期一起愉快玩耍</w:t>
      </w:r>
      <w:r>
        <w:rPr>
          <w:rFonts w:ascii="Times New Roman" w:hAnsi="Times New Roman"/>
        </w:rPr>
        <w:t>，</w:t>
      </w:r>
      <w:r w:rsidRPr="00C81539">
        <w:rPr>
          <w:rFonts w:ascii="Times New Roman" w:hAnsi="Times New Roman"/>
        </w:rPr>
        <w:t>尽情说笑的句子是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刘禹锡《陋室铭》中</w:t>
      </w:r>
      <w:r>
        <w:rPr>
          <w:rFonts w:ascii="Times New Roman" w:hAnsi="Times New Roman"/>
        </w:rPr>
        <w:t>，</w:t>
      </w:r>
      <w:r w:rsidRPr="00C81539">
        <w:rPr>
          <w:rFonts w:ascii="Times New Roman" w:hAnsi="Times New Roman"/>
        </w:rPr>
        <w:t>作者以古代名贤自比的句子是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李煜《虞美人》中运用想象手法</w:t>
      </w:r>
      <w:r>
        <w:rPr>
          <w:rFonts w:ascii="Times New Roman" w:hAnsi="Times New Roman"/>
        </w:rPr>
        <w:t>，</w:t>
      </w:r>
      <w:r w:rsidRPr="00C81539">
        <w:rPr>
          <w:rFonts w:ascii="Times New Roman" w:hAnsi="Times New Roman"/>
        </w:rPr>
        <w:t>抒发物是人非的感慨的名句是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总角之宴</w:t>
      </w:r>
      <w:r>
        <w:rPr>
          <w:rFonts w:ascii="Times New Roman" w:hAnsi="Times New Roman"/>
        </w:rPr>
        <w:t>　</w:t>
      </w:r>
      <w:r w:rsidRPr="00C81539">
        <w:rPr>
          <w:rFonts w:ascii="Times New Roman" w:hAnsi="Times New Roman"/>
        </w:rPr>
        <w:t>言笑晏晏</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南阳诸葛庐</w:t>
      </w:r>
      <w:r>
        <w:rPr>
          <w:rFonts w:ascii="Times New Roman" w:hAnsi="Times New Roman"/>
        </w:rPr>
        <w:t>　</w:t>
      </w:r>
      <w:r w:rsidRPr="00C81539">
        <w:rPr>
          <w:rFonts w:ascii="Times New Roman" w:hAnsi="Times New Roman"/>
        </w:rPr>
        <w:t>西蜀子云亭</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雕栏玉砌应犹在</w:t>
      </w:r>
      <w:r>
        <w:rPr>
          <w:rFonts w:ascii="Times New Roman" w:hAnsi="Times New Roman"/>
        </w:rPr>
        <w:t>　</w:t>
      </w:r>
      <w:r w:rsidRPr="00C81539">
        <w:rPr>
          <w:rFonts w:ascii="Times New Roman" w:hAnsi="Times New Roman"/>
        </w:rPr>
        <w:t>只是朱颜改</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20</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杜牧在《阿房宫赋》中用</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两句描写了秦人对从六国剽掠而来的珍宝不知珍惜</w:t>
      </w:r>
      <w:r>
        <w:rPr>
          <w:rFonts w:ascii="Times New Roman" w:hAnsi="Times New Roman"/>
        </w:rPr>
        <w:t>，</w:t>
      </w:r>
      <w:r w:rsidRPr="00C81539">
        <w:rPr>
          <w:rFonts w:ascii="Times New Roman" w:hAnsi="Times New Roman"/>
        </w:rPr>
        <w:t>生活极度奢侈</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《逍遥游》中</w:t>
      </w:r>
      <w:r>
        <w:rPr>
          <w:rFonts w:ascii="Times New Roman" w:hAnsi="Times New Roman"/>
        </w:rPr>
        <w:t>，</w:t>
      </w:r>
      <w:r w:rsidRPr="00C81539">
        <w:rPr>
          <w:rFonts w:ascii="Times New Roman" w:hAnsi="Times New Roman"/>
        </w:rPr>
        <w:t>庄子认为</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才是真正的逍遥游</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王勃在《送杜少府之任蜀州》中用来鼓励和安慰朋友</w:t>
      </w:r>
      <w:r>
        <w:rPr>
          <w:rFonts w:ascii="Times New Roman" w:hAnsi="Times New Roman"/>
        </w:rPr>
        <w:t>，</w:t>
      </w:r>
      <w:r w:rsidRPr="00C81539">
        <w:rPr>
          <w:rFonts w:ascii="Times New Roman" w:hAnsi="Times New Roman"/>
        </w:rPr>
        <w:t>道出诚挚友谊可以超越时空界限的名句是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鼎铛玉石</w:t>
      </w:r>
      <w:r>
        <w:rPr>
          <w:rFonts w:ascii="Times New Roman" w:hAnsi="Times New Roman"/>
        </w:rPr>
        <w:t>　</w:t>
      </w:r>
      <w:r w:rsidRPr="00C81539">
        <w:rPr>
          <w:rFonts w:ascii="Times New Roman" w:hAnsi="Times New Roman"/>
        </w:rPr>
        <w:t>金块珠砾</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乘天地之正</w:t>
      </w:r>
      <w:r>
        <w:rPr>
          <w:rFonts w:ascii="Times New Roman" w:hAnsi="Times New Roman"/>
        </w:rPr>
        <w:t>　</w:t>
      </w:r>
      <w:r w:rsidRPr="00C81539">
        <w:rPr>
          <w:rFonts w:ascii="Times New Roman" w:hAnsi="Times New Roman"/>
        </w:rPr>
        <w:t>而御六气之辩</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海内存知己</w:t>
      </w:r>
      <w:r>
        <w:rPr>
          <w:rFonts w:ascii="Times New Roman" w:hAnsi="Times New Roman"/>
        </w:rPr>
        <w:t>　</w:t>
      </w:r>
      <w:r w:rsidRPr="00C81539">
        <w:rPr>
          <w:rFonts w:ascii="Times New Roman" w:hAnsi="Times New Roman"/>
        </w:rPr>
        <w:t>天涯若比邻</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21</w:t>
      </w:r>
      <w:r>
        <w:rPr>
          <w:rFonts w:ascii="Times New Roman" w:hAnsi="Times New Roman"/>
        </w:rPr>
        <w:t>．</w:t>
      </w:r>
      <w:r w:rsidRPr="00C81539">
        <w:rPr>
          <w:rFonts w:ascii="Times New Roman" w:hAnsi="Times New Roman"/>
        </w:rPr>
        <w:t>补写出下列句子中的空缺部分</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在苏轼的《赤壁赋》中</w:t>
      </w:r>
      <w:r>
        <w:rPr>
          <w:rFonts w:ascii="Times New Roman" w:hAnsi="Times New Roman"/>
        </w:rPr>
        <w:t>，</w:t>
      </w:r>
      <w:r w:rsidRPr="00C81539">
        <w:rPr>
          <w:rFonts w:ascii="Times New Roman" w:hAnsi="Times New Roman"/>
        </w:rPr>
        <w:t>形容箫声</w:t>
      </w:r>
      <w:r w:rsidRPr="00C81539">
        <w:rPr>
          <w:rFonts w:hAnsi="宋体"/>
        </w:rPr>
        <w:t>“</w:t>
      </w:r>
      <w:r w:rsidRPr="00C81539">
        <w:rPr>
          <w:rFonts w:ascii="Times New Roman" w:hAnsi="Times New Roman"/>
        </w:rPr>
        <w:t>能使潜藏在深沟险壑里的蛟龙起舞</w:t>
      </w:r>
      <w:r>
        <w:rPr>
          <w:rFonts w:ascii="Times New Roman" w:hAnsi="Times New Roman"/>
        </w:rPr>
        <w:t>，</w:t>
      </w:r>
      <w:r w:rsidRPr="00C81539">
        <w:rPr>
          <w:rFonts w:ascii="Times New Roman" w:hAnsi="Times New Roman"/>
        </w:rPr>
        <w:t>使独守在小船上的寡妇饮泣</w:t>
      </w:r>
      <w:r w:rsidRPr="00C81539">
        <w:rPr>
          <w:rFonts w:hAnsi="宋体"/>
        </w:rPr>
        <w:t>”</w:t>
      </w:r>
      <w:r w:rsidRPr="00C81539">
        <w:rPr>
          <w:rFonts w:ascii="Times New Roman" w:hAnsi="Times New Roman"/>
        </w:rPr>
        <w:t>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白居易在《钱塘湖春行》中借莺燕的活动来传达春天来临的信息并表达自己喜悦之情的句子是</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Pr>
          <w:rFonts w:ascii="Times New Roman" w:hAnsi="Times New Roman"/>
        </w:rPr>
        <w:t>。</w:t>
      </w:r>
      <w:r w:rsidRPr="00C81539">
        <w:rPr>
          <w:rFonts w:hAnsi="宋体"/>
        </w:rPr>
        <w:t>”</w:t>
      </w:r>
      <w:r>
        <w:rPr>
          <w:rFonts w:ascii="Times New Roman" w:hAnsi="Times New Roman"/>
        </w:rPr>
        <w:t>　</w:t>
      </w:r>
    </w:p>
    <w:p w:rsidR="00507EF8" w:rsidP="00507EF8">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《荀子</w:t>
      </w:r>
      <w:r w:rsidRPr="00C81539">
        <w:rPr>
          <w:rFonts w:ascii="Times New Roman" w:hAnsi="Times New Roman"/>
        </w:rPr>
        <w:t>·</w:t>
      </w:r>
      <w:r w:rsidRPr="00C81539">
        <w:rPr>
          <w:rFonts w:ascii="Times New Roman" w:hAnsi="Times New Roman"/>
        </w:rPr>
        <w:t>劝学》中</w:t>
      </w:r>
      <w:r>
        <w:rPr>
          <w:rFonts w:ascii="Times New Roman" w:hAnsi="Times New Roman"/>
        </w:rPr>
        <w:t>，</w:t>
      </w:r>
      <w:r w:rsidRPr="00C81539">
        <w:rPr>
          <w:rFonts w:hAnsi="宋体"/>
        </w:rPr>
        <w:t>“</w:t>
      </w:r>
      <w:r w:rsidRPr="00C81539">
        <w:rPr>
          <w:rFonts w:ascii="Times New Roman" w:hAnsi="Times New Roman"/>
        </w:rPr>
        <w:t>__________________</w:t>
      </w:r>
      <w:r>
        <w:rPr>
          <w:rFonts w:ascii="Times New Roman" w:hAnsi="Times New Roman"/>
        </w:rPr>
        <w:t>，</w:t>
      </w:r>
      <w:r w:rsidRPr="00C81539">
        <w:rPr>
          <w:rFonts w:ascii="Times New Roman" w:hAnsi="Times New Roman"/>
        </w:rPr>
        <w:t>__________________</w:t>
      </w:r>
      <w:r w:rsidRPr="00C81539">
        <w:rPr>
          <w:rFonts w:hAnsi="宋体"/>
        </w:rPr>
        <w:t>”</w:t>
      </w:r>
      <w:r w:rsidRPr="00C81539">
        <w:rPr>
          <w:rFonts w:ascii="Times New Roman" w:hAnsi="Times New Roman"/>
        </w:rPr>
        <w:t>两句谈</w:t>
      </w:r>
      <w:r w:rsidRPr="00C81539">
        <w:rPr>
          <w:rFonts w:hAnsi="宋体"/>
        </w:rPr>
        <w:t>“</w:t>
      </w:r>
      <w:r w:rsidRPr="00C81539">
        <w:rPr>
          <w:rFonts w:ascii="Times New Roman" w:hAnsi="Times New Roman"/>
        </w:rPr>
        <w:t>学习</w:t>
      </w:r>
      <w:r w:rsidRPr="00C81539">
        <w:rPr>
          <w:rFonts w:hAnsi="宋体"/>
        </w:rPr>
        <w:t>”</w:t>
      </w:r>
      <w:r w:rsidRPr="00C81539">
        <w:rPr>
          <w:rFonts w:ascii="Times New Roman" w:hAnsi="Times New Roman"/>
        </w:rPr>
        <w:t>的重要性</w:t>
      </w:r>
      <w:r>
        <w:rPr>
          <w:rFonts w:ascii="Times New Roman" w:hAnsi="Times New Roman"/>
        </w:rPr>
        <w:t>，</w:t>
      </w:r>
      <w:r w:rsidRPr="00C81539">
        <w:rPr>
          <w:rFonts w:ascii="Times New Roman" w:hAnsi="Times New Roman"/>
        </w:rPr>
        <w:t>即整日思考都比不上片刻的学习的效果好</w:t>
      </w:r>
      <w:r>
        <w:rPr>
          <w:rFonts w:ascii="Times New Roman" w:hAnsi="Times New Roman"/>
        </w:rPr>
        <w:t>。</w:t>
      </w:r>
    </w:p>
    <w:p w:rsidR="00507EF8" w:rsidP="00507EF8">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舞幽壑之潜蛟</w:t>
      </w:r>
      <w:r>
        <w:rPr>
          <w:rFonts w:ascii="Times New Roman" w:hAnsi="Times New Roman"/>
        </w:rPr>
        <w:t>　</w:t>
      </w:r>
      <w:r w:rsidRPr="00C81539">
        <w:rPr>
          <w:rFonts w:ascii="Times New Roman" w:hAnsi="Times New Roman"/>
        </w:rPr>
        <w:t>泣孤舟之嫠妇</w:t>
      </w:r>
      <w:r>
        <w:rPr>
          <w:rFonts w:ascii="Times New Roman" w:hAnsi="Times New Roman"/>
        </w:rPr>
        <w:t>　</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几处早莺争暖树</w:t>
      </w:r>
    </w:p>
    <w:p w:rsidR="00507EF8" w:rsidP="00507EF8">
      <w:pPr>
        <w:pStyle w:val="PlainText"/>
        <w:snapToGrid w:val="0"/>
        <w:spacing w:line="360" w:lineRule="auto"/>
        <w:ind w:firstLine="400" w:firstLineChars="200"/>
        <w:rPr>
          <w:rFonts w:ascii="Times New Roman" w:hAnsi="Times New Roman"/>
        </w:rPr>
      </w:pPr>
      <w:r w:rsidRPr="00C81539">
        <w:rPr>
          <w:rFonts w:ascii="Times New Roman" w:hAnsi="Times New Roman"/>
        </w:rPr>
        <w:t>谁家新燕啄春泥</w:t>
      </w:r>
      <w:r>
        <w:rPr>
          <w:rFonts w:ascii="Times New Roman" w:hAnsi="Times New Roman"/>
        </w:rPr>
        <w:t>　</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吾尝终日而思矣</w:t>
      </w:r>
      <w:r>
        <w:rPr>
          <w:rFonts w:ascii="Times New Roman" w:hAnsi="Times New Roman"/>
        </w:rPr>
        <w:t>　</w:t>
      </w:r>
      <w:r w:rsidRPr="00C81539">
        <w:rPr>
          <w:rFonts w:ascii="Times New Roman" w:hAnsi="Times New Roman"/>
        </w:rPr>
        <w:t>不如须臾之所学也</w:t>
      </w:r>
    </w:p>
    <w:p w:rsidR="00507EF8" w:rsidRPr="00D86419" w:rsidP="00507EF8">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备考必记仓储</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古诗文背诵篇目</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初中必背篇目</w:t>
      </w:r>
      <w:r w:rsidRPr="00C81539">
        <w:rPr>
          <w:rFonts w:ascii="Times New Roman" w:eastAsia="黑体" w:hAnsi="Times New Roman"/>
        </w:rPr>
        <w:t>50</w:t>
      </w:r>
      <w:r w:rsidRPr="00C81539">
        <w:rPr>
          <w:rFonts w:ascii="Times New Roman" w:eastAsia="黑体" w:hAnsi="Times New Roman"/>
        </w:rPr>
        <w:t>篇</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《论语》十则</w:t>
      </w:r>
    </w:p>
    <w:p w:rsidR="00507EF8" w:rsidP="00507EF8">
      <w:pPr>
        <w:pStyle w:val="PlainText"/>
        <w:snapToGrid w:val="0"/>
        <w:spacing w:line="360" w:lineRule="auto"/>
        <w:ind w:firstLine="400" w:firstLineChars="200"/>
        <w:rPr>
          <w:rFonts w:ascii="Times New Roman" w:hAnsi="Times New Roman"/>
        </w:rPr>
      </w:pPr>
      <w:r>
        <w:rPr>
          <w:rFonts w:ascii="Times New Roman" w:eastAsia="楷体_GB2312" w:hAnsi="Times New Roman"/>
        </w:rPr>
        <w:t>(</w:t>
      </w:r>
      <w:r w:rsidRPr="00C81539">
        <w:rPr>
          <w:rFonts w:ascii="Times New Roman" w:eastAsia="楷体_GB2312" w:hAnsi="Times New Roman"/>
        </w:rPr>
        <w:t>1</w:t>
      </w:r>
      <w:r>
        <w:rPr>
          <w:rFonts w:ascii="Times New Roman" w:eastAsia="楷体_GB2312" w:hAnsi="Times New Roman"/>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u w:val="single"/>
        </w:rPr>
        <w:t>学而时习之，不亦说乎？有朋自远方来，不亦乐乎？</w:t>
      </w:r>
      <w:r w:rsidRPr="00C81539">
        <w:rPr>
          <w:rFonts w:ascii="Times New Roman" w:eastAsia="楷体_GB2312" w:hAnsi="Times New Roman"/>
        </w:rPr>
        <w:t>人不知而不愠，不亦君子乎？</w:t>
      </w:r>
      <w:r w:rsidRPr="00C81539">
        <w:rPr>
          <w:rFonts w:hAnsi="宋体"/>
        </w:rPr>
        <w:t>”</w:t>
      </w:r>
      <w:r>
        <w:rPr>
          <w:rFonts w:ascii="Times New Roman" w:eastAsia="仿宋_GB2312" w:hAnsi="Times New Roman"/>
        </w:rPr>
        <w:t>(</w:t>
      </w:r>
      <w:r w:rsidRPr="00C81539">
        <w:rPr>
          <w:rFonts w:ascii="Times New Roman" w:eastAsia="仿宋_GB2312" w:hAnsi="Times New Roman"/>
        </w:rPr>
        <w:t>《学而》</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2</w:t>
      </w:r>
      <w:r>
        <w:rPr>
          <w:rFonts w:ascii="Times New Roman" w:eastAsia="楷体_GB2312" w:hAnsi="Times New Roman"/>
        </w:rPr>
        <w:t>)</w:t>
      </w:r>
      <w:r w:rsidRPr="00C81539">
        <w:rPr>
          <w:rFonts w:ascii="Times New Roman" w:eastAsia="楷体_GB2312" w:hAnsi="Times New Roman"/>
        </w:rPr>
        <w:t>曾子曰：</w:t>
      </w:r>
      <w:r w:rsidRPr="00C81539">
        <w:rPr>
          <w:rFonts w:hAnsi="宋体"/>
        </w:rPr>
        <w:t>“</w:t>
      </w:r>
      <w:r w:rsidRPr="00C81539">
        <w:rPr>
          <w:rFonts w:ascii="Times New Roman" w:eastAsia="楷体_GB2312" w:hAnsi="Times New Roman"/>
          <w:u w:val="single"/>
        </w:rPr>
        <w:t>吾日三省吾身：为人谋而不忠乎？与朋友交而不信乎？传不习乎？</w:t>
      </w:r>
      <w:r w:rsidRPr="00C81539">
        <w:rPr>
          <w:rFonts w:hAnsi="宋体"/>
          <w:u w:val="single"/>
        </w:rPr>
        <w:t>”</w:t>
      </w:r>
      <w:r>
        <w:rPr>
          <w:rFonts w:ascii="Times New Roman" w:eastAsia="仿宋_GB2312" w:hAnsi="Times New Roman"/>
        </w:rPr>
        <w:t>(</w:t>
      </w:r>
      <w:r w:rsidRPr="00C81539">
        <w:rPr>
          <w:rFonts w:ascii="Times New Roman" w:eastAsia="仿宋_GB2312" w:hAnsi="Times New Roman"/>
        </w:rPr>
        <w:t>《学而》</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3</w:t>
      </w:r>
      <w:r>
        <w:rPr>
          <w:rFonts w:ascii="Times New Roman" w:eastAsia="楷体_GB2312" w:hAnsi="Times New Roman"/>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rPr>
        <w:t>温故而知新，可以为师矣。</w:t>
      </w:r>
      <w:r w:rsidRPr="00C81539">
        <w:rPr>
          <w:rFonts w:hAnsi="宋体"/>
        </w:rPr>
        <w:t>”</w:t>
      </w:r>
      <w:r>
        <w:rPr>
          <w:rFonts w:ascii="Times New Roman" w:eastAsia="仿宋_GB2312" w:hAnsi="Times New Roman"/>
        </w:rPr>
        <w:t>(</w:t>
      </w:r>
      <w:r w:rsidRPr="00C81539">
        <w:rPr>
          <w:rFonts w:ascii="Times New Roman" w:eastAsia="仿宋_GB2312" w:hAnsi="Times New Roman"/>
        </w:rPr>
        <w:t>《为政》</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4</w:t>
      </w:r>
      <w:r>
        <w:rPr>
          <w:rFonts w:ascii="Times New Roman" w:eastAsia="楷体_GB2312" w:hAnsi="Times New Roman"/>
        </w:rPr>
        <w:t>)</w:t>
      </w:r>
      <w:r w:rsidRPr="00C81539">
        <w:rPr>
          <w:rFonts w:ascii="Times New Roman" w:eastAsia="楷体_GB2312" w:hAnsi="Times New Roman"/>
        </w:rPr>
        <w:t>子曰：</w:t>
      </w:r>
      <w:r w:rsidRPr="00C81539">
        <w:rPr>
          <w:rFonts w:hAnsi="宋体"/>
          <w:u w:val="single"/>
        </w:rPr>
        <w:t>“</w:t>
      </w:r>
      <w:r w:rsidRPr="00C81539">
        <w:rPr>
          <w:rFonts w:ascii="Times New Roman" w:eastAsia="楷体_GB2312" w:hAnsi="Times New Roman"/>
          <w:u w:val="single"/>
        </w:rPr>
        <w:t>学而不思则罔，思而不学则殆。</w:t>
      </w:r>
      <w:r w:rsidRPr="00C81539">
        <w:rPr>
          <w:rFonts w:hAnsi="宋体"/>
          <w:u w:val="single"/>
        </w:rPr>
        <w:t>”</w:t>
      </w:r>
      <w:r>
        <w:rPr>
          <w:rFonts w:ascii="Times New Roman" w:eastAsia="仿宋_GB2312" w:hAnsi="Times New Roman"/>
        </w:rPr>
        <w:t>(</w:t>
      </w:r>
      <w:r w:rsidRPr="00C81539">
        <w:rPr>
          <w:rFonts w:ascii="Times New Roman" w:eastAsia="仿宋_GB2312" w:hAnsi="Times New Roman"/>
        </w:rPr>
        <w:t>《为政》</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5</w:t>
      </w:r>
      <w:r>
        <w:rPr>
          <w:rFonts w:ascii="Times New Roman" w:eastAsia="楷体_GB2312" w:hAnsi="Times New Roman"/>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rPr>
        <w:t>由，诲女知之乎！知之为知之，不知为不知，是知也。</w:t>
      </w:r>
      <w:r w:rsidRPr="00C81539">
        <w:rPr>
          <w:rFonts w:hAnsi="宋体"/>
        </w:rPr>
        <w:t>”</w:t>
      </w:r>
      <w:r>
        <w:rPr>
          <w:rFonts w:ascii="Times New Roman" w:eastAsia="仿宋_GB2312" w:hAnsi="Times New Roman"/>
        </w:rPr>
        <w:t>(</w:t>
      </w:r>
      <w:r w:rsidRPr="00C81539">
        <w:rPr>
          <w:rFonts w:ascii="Times New Roman" w:eastAsia="仿宋_GB2312" w:hAnsi="Times New Roman"/>
        </w:rPr>
        <w:t>《为政》</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6</w:t>
      </w:r>
      <w:r>
        <w:rPr>
          <w:rFonts w:ascii="Times New Roman" w:eastAsia="楷体_GB2312" w:hAnsi="Times New Roman"/>
        </w:rPr>
        <w:t>)</w:t>
      </w:r>
      <w:r w:rsidRPr="00C81539">
        <w:rPr>
          <w:rFonts w:ascii="Times New Roman" w:eastAsia="楷体_GB2312" w:hAnsi="Times New Roman"/>
        </w:rPr>
        <w:t>子曰：</w:t>
      </w:r>
      <w:r w:rsidRPr="00C81539">
        <w:rPr>
          <w:rFonts w:hAnsi="宋体"/>
          <w:u w:val="single"/>
        </w:rPr>
        <w:t>“</w:t>
      </w:r>
      <w:r w:rsidRPr="00C81539">
        <w:rPr>
          <w:rFonts w:ascii="Times New Roman" w:eastAsia="楷体_GB2312" w:hAnsi="Times New Roman"/>
          <w:u w:val="single"/>
        </w:rPr>
        <w:t>见贤思齐焉，见不贤而内自省也。</w:t>
      </w:r>
      <w:r w:rsidRPr="00C81539">
        <w:rPr>
          <w:rFonts w:hAnsi="宋体"/>
          <w:u w:val="single"/>
        </w:rPr>
        <w:t>”</w:t>
      </w:r>
      <w:r>
        <w:rPr>
          <w:rFonts w:ascii="Times New Roman" w:eastAsia="仿宋_GB2312" w:hAnsi="Times New Roman"/>
        </w:rPr>
        <w:t>(</w:t>
      </w:r>
      <w:r w:rsidRPr="00C81539">
        <w:rPr>
          <w:rFonts w:ascii="Times New Roman" w:eastAsia="仿宋_GB2312" w:hAnsi="Times New Roman"/>
        </w:rPr>
        <w:t>《里仁》</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7</w:t>
      </w:r>
      <w:r>
        <w:rPr>
          <w:rFonts w:ascii="Times New Roman" w:eastAsia="楷体_GB2312" w:hAnsi="Times New Roman"/>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rPr>
        <w:t>三人行，必有我师焉。</w:t>
      </w:r>
      <w:r w:rsidRPr="00C81539">
        <w:rPr>
          <w:rFonts w:ascii="Times New Roman" w:eastAsia="楷体_GB2312" w:hAnsi="Times New Roman"/>
          <w:u w:val="single"/>
        </w:rPr>
        <w:t>择其善者而从之，其不善者而改之。</w:t>
      </w:r>
      <w:r w:rsidRPr="00C81539">
        <w:rPr>
          <w:rFonts w:hAnsi="宋体"/>
          <w:u w:val="single"/>
        </w:rPr>
        <w:t>”</w:t>
      </w:r>
      <w:r>
        <w:rPr>
          <w:rFonts w:ascii="Times New Roman" w:eastAsia="楷体_GB2312" w:hAnsi="Times New Roman"/>
        </w:rPr>
        <w:t xml:space="preserve"> </w:t>
      </w:r>
      <w:r>
        <w:rPr>
          <w:rFonts w:ascii="Times New Roman" w:eastAsia="仿宋_GB2312" w:hAnsi="Times New Roman"/>
        </w:rPr>
        <w:t>(</w:t>
      </w:r>
      <w:r w:rsidRPr="00C81539">
        <w:rPr>
          <w:rFonts w:ascii="Times New Roman" w:eastAsia="仿宋_GB2312" w:hAnsi="Times New Roman"/>
        </w:rPr>
        <w:t>《述而》</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8</w:t>
      </w:r>
      <w:r>
        <w:rPr>
          <w:rFonts w:ascii="Times New Roman" w:eastAsia="楷体_GB2312" w:hAnsi="Times New Roman"/>
        </w:rPr>
        <w:t>)</w:t>
      </w:r>
      <w:r w:rsidRPr="00C81539">
        <w:rPr>
          <w:rFonts w:ascii="Times New Roman" w:eastAsia="楷体_GB2312" w:hAnsi="Times New Roman"/>
        </w:rPr>
        <w:t>曾子曰：</w:t>
      </w:r>
      <w:r w:rsidRPr="00C81539">
        <w:rPr>
          <w:rFonts w:hAnsi="宋体"/>
          <w:u w:val="single"/>
        </w:rPr>
        <w:t>“</w:t>
      </w:r>
      <w:r w:rsidRPr="00C81539">
        <w:rPr>
          <w:rFonts w:ascii="Times New Roman" w:eastAsia="楷体_GB2312" w:hAnsi="Times New Roman"/>
          <w:u w:val="single"/>
        </w:rPr>
        <w:t>士不可以不弘毅，任重而道远。</w:t>
      </w:r>
      <w:r w:rsidRPr="00C81539">
        <w:rPr>
          <w:rFonts w:ascii="Times New Roman" w:eastAsia="楷体_GB2312" w:hAnsi="Times New Roman"/>
        </w:rPr>
        <w:t>仁以为己任，不亦重乎？死而后已，不亦远乎？</w:t>
      </w:r>
      <w:r w:rsidRPr="00C81539">
        <w:rPr>
          <w:rFonts w:hAnsi="宋体"/>
        </w:rPr>
        <w:t>”</w:t>
      </w:r>
      <w:r>
        <w:rPr>
          <w:rFonts w:ascii="Times New Roman" w:eastAsia="仿宋_GB2312" w:hAnsi="Times New Roman"/>
        </w:rPr>
        <w:t>(</w:t>
      </w:r>
      <w:r w:rsidRPr="00C81539">
        <w:rPr>
          <w:rFonts w:ascii="Times New Roman" w:eastAsia="仿宋_GB2312" w:hAnsi="Times New Roman"/>
        </w:rPr>
        <w:t>《泰伯》</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9</w:t>
      </w:r>
      <w:r>
        <w:rPr>
          <w:rFonts w:ascii="Times New Roman" w:eastAsia="楷体_GB2312" w:hAnsi="Times New Roman"/>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rPr>
        <w:t>岁寒，然后知松柏之后凋也。</w:t>
      </w:r>
      <w:r w:rsidRPr="00C81539">
        <w:rPr>
          <w:rFonts w:hAnsi="宋体"/>
        </w:rPr>
        <w:t>”</w:t>
      </w:r>
      <w:r>
        <w:rPr>
          <w:rFonts w:ascii="Times New Roman" w:eastAsia="仿宋_GB2312" w:hAnsi="Times New Roman"/>
        </w:rPr>
        <w:t xml:space="preserve"> (</w:t>
      </w:r>
      <w:r w:rsidRPr="00C81539">
        <w:rPr>
          <w:rFonts w:ascii="Times New Roman" w:eastAsia="仿宋_GB2312" w:hAnsi="Times New Roman"/>
        </w:rPr>
        <w:t>《子罕》</w:t>
      </w:r>
      <w:r>
        <w:rPr>
          <w:rFonts w:ascii="Times New Roman" w:eastAsia="仿宋_GB2312" w:hAnsi="Times New Roman"/>
        </w:rPr>
        <w:t>)</w:t>
      </w:r>
    </w:p>
    <w:p w:rsidR="00507EF8" w:rsidP="00507EF8">
      <w:pPr>
        <w:pStyle w:val="PlainText"/>
        <w:snapToGrid w:val="0"/>
        <w:spacing w:line="360" w:lineRule="auto"/>
        <w:ind w:firstLine="400" w:firstLineChars="200"/>
        <w:rPr>
          <w:rFonts w:ascii="Times New Roman" w:eastAsia="仿宋_GB2312" w:hAnsi="Times New Roman"/>
        </w:rPr>
      </w:pPr>
      <w:r>
        <w:rPr>
          <w:rFonts w:ascii="Times New Roman" w:eastAsia="楷体_GB2312" w:hAnsi="Times New Roman"/>
        </w:rPr>
        <w:t>(</w:t>
      </w:r>
      <w:r w:rsidRPr="00C81539">
        <w:rPr>
          <w:rFonts w:ascii="Times New Roman" w:eastAsia="楷体_GB2312" w:hAnsi="Times New Roman"/>
        </w:rPr>
        <w:t>10</w:t>
      </w:r>
      <w:r>
        <w:rPr>
          <w:rFonts w:ascii="Times New Roman" w:eastAsia="楷体_GB2312" w:hAnsi="Times New Roman"/>
        </w:rPr>
        <w:t>)</w:t>
      </w:r>
      <w:r w:rsidRPr="00C81539">
        <w:rPr>
          <w:rFonts w:ascii="Times New Roman" w:eastAsia="楷体_GB2312" w:hAnsi="Times New Roman"/>
        </w:rPr>
        <w:t>子贡问曰：</w:t>
      </w:r>
      <w:r w:rsidRPr="00C81539">
        <w:rPr>
          <w:rFonts w:hAnsi="宋体"/>
        </w:rPr>
        <w:t>“</w:t>
      </w:r>
      <w:r w:rsidRPr="00C81539">
        <w:rPr>
          <w:rFonts w:ascii="Times New Roman" w:eastAsia="楷体_GB2312" w:hAnsi="Times New Roman"/>
        </w:rPr>
        <w:t>有一言而可以终身行之者乎？</w:t>
      </w:r>
      <w:r w:rsidRPr="00C81539">
        <w:rPr>
          <w:rFonts w:hAnsi="宋体"/>
        </w:rPr>
        <w:t>”</w:t>
      </w:r>
      <w:r w:rsidRPr="00C81539">
        <w:rPr>
          <w:rFonts w:ascii="Times New Roman" w:eastAsia="楷体_GB2312" w:hAnsi="Times New Roman"/>
        </w:rPr>
        <w:t>子曰：</w:t>
      </w:r>
      <w:r w:rsidRPr="00C81539">
        <w:rPr>
          <w:rFonts w:hAnsi="宋体"/>
        </w:rPr>
        <w:t>“</w:t>
      </w:r>
      <w:r w:rsidRPr="00C81539">
        <w:rPr>
          <w:rFonts w:ascii="Times New Roman" w:eastAsia="楷体_GB2312" w:hAnsi="Times New Roman"/>
        </w:rPr>
        <w:t>其恕乎！</w:t>
      </w:r>
      <w:r w:rsidRPr="00C81539">
        <w:rPr>
          <w:rFonts w:ascii="Times New Roman" w:eastAsia="楷体_GB2312" w:hAnsi="Times New Roman"/>
          <w:u w:val="single"/>
        </w:rPr>
        <w:t>己所不欲，勿施于人。</w:t>
      </w:r>
      <w:r w:rsidRPr="00C81539">
        <w:rPr>
          <w:rFonts w:hAnsi="宋体"/>
        </w:rPr>
        <w:t>”</w:t>
      </w:r>
      <w:r>
        <w:rPr>
          <w:rFonts w:ascii="Times New Roman" w:eastAsia="仿宋_GB2312" w:hAnsi="Times New Roman"/>
        </w:rPr>
        <w:t>(</w:t>
      </w:r>
      <w:r w:rsidRPr="00C81539">
        <w:rPr>
          <w:rFonts w:ascii="Times New Roman" w:eastAsia="仿宋_GB2312" w:hAnsi="Times New Roman"/>
        </w:rPr>
        <w:t>《卫灵公》</w:t>
      </w:r>
      <w:r>
        <w:rPr>
          <w:rFonts w:ascii="Times New Roman" w:eastAsia="仿宋_GB2312" w:hAnsi="Times New Roman"/>
        </w:rPr>
        <w:t>)</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w:t>
      </w:r>
      <w:r>
        <w:rPr>
          <w:rFonts w:ascii="Times New Roman" w:eastAsia="仿宋_GB2312" w:hAnsi="Times New Roman"/>
        </w:rPr>
        <w:t>．</w:t>
      </w:r>
      <w:r w:rsidRPr="00C81539">
        <w:rPr>
          <w:rFonts w:ascii="Times New Roman" w:eastAsia="黑体" w:hAnsi="Times New Roman"/>
        </w:rPr>
        <w:t>鱼我所欲也</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《孟子》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鱼，我所欲也；熊掌，亦我所欲也。二者不可得兼，舍鱼而取熊掌者也。</w:t>
      </w:r>
      <w:r w:rsidRPr="00C81539">
        <w:rPr>
          <w:rFonts w:ascii="Times New Roman" w:eastAsia="楷体_GB2312" w:hAnsi="Times New Roman"/>
          <w:u w:val="single"/>
        </w:rPr>
        <w:t>生，亦我所欲也；义，亦我所欲也。二者不可得兼，舍生而取义者也。</w:t>
      </w:r>
      <w:r w:rsidRPr="00C81539">
        <w:rPr>
          <w:rFonts w:ascii="Times New Roman" w:eastAsia="楷体_GB2312" w:hAnsi="Times New Roman"/>
        </w:rPr>
        <w:t>生亦我所欲，所欲有甚于生者，故不为苟得也；死亦我所恶，所恶有甚于死者，故患有所不辟也。如使人之所欲莫甚于生，则凡可以得生者何不用也？使人之所恶莫甚于死者，则凡可以辟患者何不为也？由是则生而有不用也，由是则可以辟患而有不为也。是故所欲有甚于生者，所恶有甚于死者。非独贤者有是心也，人皆有之，贤者能勿丧耳。</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一箪食，一豆羹，得之则生，弗得则死。呼尔而与之，行道之人弗受；蹴尔而与之，乞人不屑也。</w:t>
      </w:r>
      <w:r w:rsidRPr="00C81539">
        <w:rPr>
          <w:rFonts w:ascii="Times New Roman" w:eastAsia="楷体_GB2312" w:hAnsi="Times New Roman"/>
        </w:rPr>
        <w:t>万钟则不辩礼义而受之，万钟于我何加焉！为宫室之美，妻妾之奉，所识穷乏者得我与？乡为身死而不受，今为宫室之美为之；乡为身死而不受，今为妻妾之奉为之；乡为身死而不受，今为所识穷乏者得我而为之：是亦不可以已乎？此之谓失其本心。</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w:t>
      </w:r>
      <w:r>
        <w:rPr>
          <w:rFonts w:ascii="Times New Roman" w:eastAsia="楷体_GB2312" w:hAnsi="Times New Roman"/>
        </w:rPr>
        <w:t>．</w:t>
      </w:r>
      <w:r w:rsidRPr="00C81539">
        <w:rPr>
          <w:rFonts w:ascii="Times New Roman" w:eastAsia="黑体" w:hAnsi="Times New Roman"/>
        </w:rPr>
        <w:t>生于忧患，死于安乐</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《孟子》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舜发于畎亩之中，傅说举于版筑之间，胶鬲举于鱼盐之中，管夷吾举于士，孙叔敖举于海，百里奚举于市，</w:t>
      </w:r>
      <w:r w:rsidRPr="00C81539">
        <w:rPr>
          <w:rFonts w:ascii="Times New Roman" w:eastAsia="楷体_GB2312" w:hAnsi="Times New Roman"/>
          <w:u w:val="single"/>
        </w:rPr>
        <w:t>故天将降大任于是人也，必先苦其心志，劳其筋骨，饿其体肤，空乏其身，行拂乱其所为，所以动心忍性，曾益其所不能。</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人恒过然后能改，困于心衡于虑而后作，征于色发于声而后喻。</w:t>
      </w:r>
      <w:r w:rsidRPr="00C81539">
        <w:rPr>
          <w:rFonts w:ascii="Times New Roman" w:eastAsia="楷体_GB2312" w:hAnsi="Times New Roman"/>
          <w:u w:val="single"/>
        </w:rPr>
        <w:t>入则无法家拂士，出则无敌国外患者，国恒亡，然后知生于忧患而死于安乐也。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w:t>
      </w:r>
      <w:r>
        <w:rPr>
          <w:rFonts w:ascii="Times New Roman" w:eastAsia="楷体_GB2312" w:hAnsi="Times New Roman"/>
        </w:rPr>
        <w:t>．</w:t>
      </w:r>
      <w:r w:rsidRPr="00C81539">
        <w:rPr>
          <w:rFonts w:ascii="Times New Roman" w:eastAsia="黑体" w:hAnsi="Times New Roman"/>
        </w:rPr>
        <w:t>曹刿论战</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《左传》</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十年春，齐师伐我。公将战，曹刿请见。其乡人曰：</w:t>
      </w:r>
      <w:r w:rsidRPr="00C81539">
        <w:rPr>
          <w:rFonts w:hAnsi="宋体"/>
        </w:rPr>
        <w:t>“</w:t>
      </w:r>
      <w:r w:rsidRPr="00C81539">
        <w:rPr>
          <w:rFonts w:ascii="Times New Roman" w:eastAsia="楷体_GB2312" w:hAnsi="Times New Roman"/>
        </w:rPr>
        <w:t>肉食者谋之，又何间焉？</w:t>
      </w:r>
      <w:r w:rsidRPr="00C81539">
        <w:rPr>
          <w:rFonts w:hAnsi="宋体"/>
        </w:rPr>
        <w:t>”</w:t>
      </w:r>
      <w:r w:rsidRPr="00C81539">
        <w:rPr>
          <w:rFonts w:ascii="Times New Roman" w:eastAsia="楷体_GB2312" w:hAnsi="Times New Roman"/>
        </w:rPr>
        <w:t>刿曰：</w:t>
      </w:r>
      <w:r w:rsidRPr="00C81539">
        <w:rPr>
          <w:rFonts w:hAnsi="宋体"/>
        </w:rPr>
        <w:t>“</w:t>
      </w:r>
      <w:r w:rsidRPr="00C81539">
        <w:rPr>
          <w:rFonts w:ascii="Times New Roman" w:eastAsia="楷体_GB2312" w:hAnsi="Times New Roman"/>
        </w:rPr>
        <w:t>肉食者鄙，未能远谋。</w:t>
      </w:r>
      <w:r w:rsidRPr="00C81539">
        <w:rPr>
          <w:rFonts w:hAnsi="宋体"/>
        </w:rPr>
        <w:t>”</w:t>
      </w:r>
      <w:r w:rsidRPr="00C81539">
        <w:rPr>
          <w:rFonts w:ascii="Times New Roman" w:eastAsia="楷体_GB2312" w:hAnsi="Times New Roman"/>
        </w:rPr>
        <w:t>乃入见。问：</w:t>
      </w:r>
      <w:r w:rsidRPr="00C81539">
        <w:rPr>
          <w:rFonts w:hAnsi="宋体"/>
        </w:rPr>
        <w:t>“</w:t>
      </w:r>
      <w:r w:rsidRPr="00C81539">
        <w:rPr>
          <w:rFonts w:ascii="Times New Roman" w:eastAsia="楷体_GB2312" w:hAnsi="Times New Roman"/>
        </w:rPr>
        <w:t>何以战？</w:t>
      </w:r>
      <w:r w:rsidRPr="00C81539">
        <w:rPr>
          <w:rFonts w:hAnsi="宋体"/>
        </w:rPr>
        <w:t>”</w:t>
      </w:r>
      <w:r w:rsidRPr="00C81539">
        <w:rPr>
          <w:rFonts w:ascii="Times New Roman" w:eastAsia="楷体_GB2312" w:hAnsi="Times New Roman"/>
        </w:rPr>
        <w:t>公曰：</w:t>
      </w:r>
      <w:r w:rsidRPr="00C81539">
        <w:rPr>
          <w:rFonts w:hAnsi="宋体"/>
        </w:rPr>
        <w:t>“</w:t>
      </w:r>
      <w:r w:rsidRPr="00C81539">
        <w:rPr>
          <w:rFonts w:ascii="Times New Roman" w:eastAsia="楷体_GB2312" w:hAnsi="Times New Roman"/>
        </w:rPr>
        <w:t>衣食所安，弗敢专也，必以分人。</w:t>
      </w:r>
      <w:r w:rsidRPr="00C81539">
        <w:rPr>
          <w:rFonts w:hAnsi="宋体"/>
        </w:rPr>
        <w:t>”</w:t>
      </w:r>
      <w:r w:rsidRPr="00C81539">
        <w:rPr>
          <w:rFonts w:ascii="Times New Roman" w:eastAsia="楷体_GB2312" w:hAnsi="Times New Roman"/>
        </w:rPr>
        <w:t>对曰：</w:t>
      </w:r>
      <w:r w:rsidRPr="00C81539">
        <w:rPr>
          <w:rFonts w:hAnsi="宋体"/>
        </w:rPr>
        <w:t>“</w:t>
      </w:r>
      <w:r w:rsidRPr="00C81539">
        <w:rPr>
          <w:rFonts w:ascii="Times New Roman" w:eastAsia="楷体_GB2312" w:hAnsi="Times New Roman"/>
        </w:rPr>
        <w:t>小惠未</w:t>
      </w:r>
      <w:r w:rsidRPr="00C81539">
        <w:rPr>
          <w:rFonts w:hAnsi="宋体" w:cs="宋体" w:hint="eastAsia"/>
        </w:rPr>
        <w:t>徧</w:t>
      </w:r>
      <w:r w:rsidRPr="00C81539">
        <w:rPr>
          <w:rFonts w:ascii="楷体_GB2312" w:eastAsia="楷体_GB2312" w:hAnsi="楷体_GB2312" w:cs="楷体_GB2312" w:hint="eastAsia"/>
        </w:rPr>
        <w:t>，民弗从也。</w:t>
      </w:r>
      <w:r w:rsidRPr="00C81539">
        <w:rPr>
          <w:rFonts w:hAnsi="宋体"/>
        </w:rPr>
        <w:t>”</w:t>
      </w:r>
      <w:r w:rsidRPr="00C81539">
        <w:rPr>
          <w:rFonts w:ascii="Times New Roman" w:eastAsia="楷体_GB2312" w:hAnsi="Times New Roman"/>
        </w:rPr>
        <w:t>公曰：</w:t>
      </w:r>
      <w:r w:rsidRPr="00C81539">
        <w:rPr>
          <w:rFonts w:hAnsi="宋体"/>
        </w:rPr>
        <w:t>“</w:t>
      </w:r>
      <w:r w:rsidRPr="00C81539">
        <w:rPr>
          <w:rFonts w:ascii="Times New Roman" w:eastAsia="楷体_GB2312" w:hAnsi="Times New Roman"/>
        </w:rPr>
        <w:t>牺牲玉帛，弗敢加也，必以信。</w:t>
      </w:r>
      <w:r w:rsidRPr="00C81539">
        <w:rPr>
          <w:rFonts w:hAnsi="宋体"/>
        </w:rPr>
        <w:t>”</w:t>
      </w:r>
      <w:r w:rsidRPr="00C81539">
        <w:rPr>
          <w:rFonts w:ascii="Times New Roman" w:eastAsia="楷体_GB2312" w:hAnsi="Times New Roman"/>
        </w:rPr>
        <w:t>对曰：</w:t>
      </w:r>
      <w:r w:rsidRPr="00C81539">
        <w:rPr>
          <w:rFonts w:hAnsi="宋体"/>
        </w:rPr>
        <w:t>“</w:t>
      </w:r>
      <w:r w:rsidRPr="00C81539">
        <w:rPr>
          <w:rFonts w:ascii="Times New Roman" w:eastAsia="楷体_GB2312" w:hAnsi="Times New Roman"/>
        </w:rPr>
        <w:t>小信未孚，神弗福也。</w:t>
      </w:r>
      <w:r w:rsidRPr="00C81539">
        <w:rPr>
          <w:rFonts w:hAnsi="宋体"/>
        </w:rPr>
        <w:t>”</w:t>
      </w:r>
      <w:r w:rsidRPr="00C81539">
        <w:rPr>
          <w:rFonts w:ascii="Times New Roman" w:eastAsia="楷体_GB2312" w:hAnsi="Times New Roman"/>
        </w:rPr>
        <w:t>公曰：</w:t>
      </w:r>
      <w:r w:rsidRPr="00C81539">
        <w:rPr>
          <w:rFonts w:hAnsi="宋体"/>
        </w:rPr>
        <w:t>“</w:t>
      </w:r>
      <w:r w:rsidRPr="00C81539">
        <w:rPr>
          <w:rFonts w:ascii="Times New Roman" w:eastAsia="楷体_GB2312" w:hAnsi="Times New Roman"/>
        </w:rPr>
        <w:t>小大之狱，虽不能察，必以情。</w:t>
      </w:r>
      <w:r w:rsidRPr="00C81539">
        <w:rPr>
          <w:rFonts w:hAnsi="宋体"/>
        </w:rPr>
        <w:t>”</w:t>
      </w:r>
      <w:r w:rsidRPr="00C81539">
        <w:rPr>
          <w:rFonts w:ascii="Times New Roman" w:eastAsia="楷体_GB2312" w:hAnsi="Times New Roman"/>
        </w:rPr>
        <w:t>对曰：</w:t>
      </w:r>
      <w:r w:rsidRPr="00C81539">
        <w:rPr>
          <w:rFonts w:hAnsi="宋体"/>
        </w:rPr>
        <w:t>“</w:t>
      </w:r>
      <w:r w:rsidRPr="00C81539">
        <w:rPr>
          <w:rFonts w:ascii="Times New Roman" w:eastAsia="楷体_GB2312" w:hAnsi="Times New Roman"/>
        </w:rPr>
        <w:t>忠之属也。可以一战。战则请从。</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公与之乘，战于长勺。公将鼓之。刿曰：</w:t>
      </w:r>
      <w:r w:rsidRPr="00C81539">
        <w:rPr>
          <w:rFonts w:hAnsi="宋体"/>
        </w:rPr>
        <w:t>“</w:t>
      </w:r>
      <w:r w:rsidRPr="00C81539">
        <w:rPr>
          <w:rFonts w:ascii="Times New Roman" w:eastAsia="楷体_GB2312" w:hAnsi="Times New Roman"/>
        </w:rPr>
        <w:t>未可。</w:t>
      </w:r>
      <w:r w:rsidRPr="00C81539">
        <w:rPr>
          <w:rFonts w:hAnsi="宋体"/>
        </w:rPr>
        <w:t>”</w:t>
      </w:r>
      <w:r w:rsidRPr="00C81539">
        <w:rPr>
          <w:rFonts w:ascii="Times New Roman" w:eastAsia="楷体_GB2312" w:hAnsi="Times New Roman"/>
        </w:rPr>
        <w:t>齐人三鼓。刿曰：</w:t>
      </w:r>
      <w:r w:rsidRPr="00C81539">
        <w:rPr>
          <w:rFonts w:hAnsi="宋体"/>
        </w:rPr>
        <w:t>“</w:t>
      </w:r>
      <w:r w:rsidRPr="00C81539">
        <w:rPr>
          <w:rFonts w:ascii="Times New Roman" w:eastAsia="楷体_GB2312" w:hAnsi="Times New Roman"/>
        </w:rPr>
        <w:t>可矣。</w:t>
      </w:r>
      <w:r w:rsidRPr="00C81539">
        <w:rPr>
          <w:rFonts w:hAnsi="宋体"/>
        </w:rPr>
        <w:t>”</w:t>
      </w:r>
      <w:r w:rsidRPr="00C81539">
        <w:rPr>
          <w:rFonts w:ascii="Times New Roman" w:eastAsia="楷体_GB2312" w:hAnsi="Times New Roman"/>
        </w:rPr>
        <w:t>齐师败绩。公将驰之。刿曰：</w:t>
      </w:r>
      <w:r w:rsidRPr="00C81539">
        <w:rPr>
          <w:rFonts w:hAnsi="宋体"/>
        </w:rPr>
        <w:t>“</w:t>
      </w:r>
      <w:r w:rsidRPr="00C81539">
        <w:rPr>
          <w:rFonts w:ascii="Times New Roman" w:eastAsia="楷体_GB2312" w:hAnsi="Times New Roman"/>
        </w:rPr>
        <w:t>未可。</w:t>
      </w:r>
      <w:r w:rsidRPr="00C81539">
        <w:rPr>
          <w:rFonts w:hAnsi="宋体"/>
        </w:rPr>
        <w:t>”</w:t>
      </w:r>
      <w:r w:rsidRPr="00C81539">
        <w:rPr>
          <w:rFonts w:ascii="Times New Roman" w:eastAsia="楷体_GB2312" w:hAnsi="Times New Roman"/>
        </w:rPr>
        <w:t>下视其辙，登轼而望之，曰：</w:t>
      </w:r>
      <w:r w:rsidRPr="00C81539">
        <w:rPr>
          <w:rFonts w:hAnsi="宋体"/>
        </w:rPr>
        <w:t>“</w:t>
      </w:r>
      <w:r w:rsidRPr="00C81539">
        <w:rPr>
          <w:rFonts w:ascii="Times New Roman" w:eastAsia="楷体_GB2312" w:hAnsi="Times New Roman"/>
        </w:rPr>
        <w:t>可矣。</w:t>
      </w:r>
      <w:r w:rsidRPr="00C81539">
        <w:rPr>
          <w:rFonts w:hAnsi="宋体"/>
        </w:rPr>
        <w:t>”</w:t>
      </w:r>
      <w:r w:rsidRPr="00C81539">
        <w:rPr>
          <w:rFonts w:ascii="Times New Roman" w:eastAsia="楷体_GB2312" w:hAnsi="Times New Roman"/>
        </w:rPr>
        <w:t>遂逐齐师。</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既克，公问其故。对曰：</w:t>
      </w:r>
      <w:r w:rsidRPr="00C81539">
        <w:rPr>
          <w:rFonts w:hAnsi="宋体"/>
          <w:u w:val="single"/>
        </w:rPr>
        <w:t>“</w:t>
      </w:r>
      <w:r w:rsidRPr="00C81539">
        <w:rPr>
          <w:rFonts w:ascii="Times New Roman" w:eastAsia="楷体_GB2312" w:hAnsi="Times New Roman"/>
          <w:u w:val="single"/>
        </w:rPr>
        <w:t>夫战，勇气也。一鼓作气，再而衰，三而竭。彼竭我盈，故克之。夫大国，难测也，惧有伏焉。吾视其辙乱，望其旗靡，故逐之。</w:t>
      </w:r>
      <w:r w:rsidRPr="00C81539">
        <w:rPr>
          <w:rFonts w:hAnsi="宋体"/>
          <w:u w:val="single"/>
        </w:rPr>
        <w:t>”</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5</w:t>
      </w:r>
      <w:r>
        <w:rPr>
          <w:rFonts w:ascii="Times New Roman" w:eastAsia="楷体_GB2312" w:hAnsi="Times New Roman"/>
        </w:rPr>
        <w:t>．</w:t>
      </w:r>
      <w:r w:rsidRPr="00C81539">
        <w:rPr>
          <w:rFonts w:ascii="Times New Roman" w:eastAsia="黑体" w:hAnsi="Times New Roman"/>
        </w:rPr>
        <w:t>邹忌讽齐王纳谏</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《战国策》</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邹忌修八尺有余，而形貌</w:t>
      </w:r>
      <w:r w:rsidRPr="00C81539">
        <w:rPr>
          <w:rFonts w:hAnsi="宋体" w:cs="宋体" w:hint="eastAsia"/>
        </w:rPr>
        <w:t>昳</w:t>
      </w:r>
      <w:r w:rsidRPr="00C81539">
        <w:rPr>
          <w:rFonts w:ascii="楷体_GB2312" w:eastAsia="楷体_GB2312" w:hAnsi="楷体_GB2312" w:cs="楷体_GB2312" w:hint="eastAsia"/>
        </w:rPr>
        <w:t>丽。朝服衣冠，窥镜，谓其妻曰：</w:t>
      </w:r>
      <w:r w:rsidRPr="00C81539">
        <w:rPr>
          <w:rFonts w:hAnsi="宋体"/>
        </w:rPr>
        <w:t>“</w:t>
      </w:r>
      <w:r w:rsidRPr="00C81539">
        <w:rPr>
          <w:rFonts w:ascii="Times New Roman" w:eastAsia="楷体_GB2312" w:hAnsi="Times New Roman"/>
        </w:rPr>
        <w:t>我孰与城北徐公美？</w:t>
      </w:r>
      <w:r w:rsidRPr="00C81539">
        <w:rPr>
          <w:rFonts w:hAnsi="宋体"/>
        </w:rPr>
        <w:t>”</w:t>
      </w:r>
      <w:r w:rsidRPr="00C81539">
        <w:rPr>
          <w:rFonts w:ascii="Times New Roman" w:eastAsia="楷体_GB2312" w:hAnsi="Times New Roman"/>
        </w:rPr>
        <w:t>其妻曰：</w:t>
      </w:r>
      <w:r w:rsidRPr="00C81539">
        <w:rPr>
          <w:rFonts w:hAnsi="宋体"/>
        </w:rPr>
        <w:t>“</w:t>
      </w:r>
      <w:r w:rsidRPr="00C81539">
        <w:rPr>
          <w:rFonts w:ascii="Times New Roman" w:eastAsia="楷体_GB2312" w:hAnsi="Times New Roman"/>
        </w:rPr>
        <w:t>君美甚，徐公</w:t>
      </w:r>
      <w:smartTag w:uri="urn:schemas-microsoft-com:office:smarttags" w:element="PersonName">
        <w:smartTagPr>
          <w:attr w:name="ProductID" w:val="何能及"/>
        </w:smartTagPr>
        <w:r w:rsidRPr="00C81539">
          <w:rPr>
            <w:rFonts w:ascii="Times New Roman" w:eastAsia="楷体_GB2312" w:hAnsi="Times New Roman"/>
          </w:rPr>
          <w:t>何能及</w:t>
        </w:r>
      </w:smartTag>
      <w:r w:rsidRPr="00C81539">
        <w:rPr>
          <w:rFonts w:ascii="Times New Roman" w:eastAsia="楷体_GB2312" w:hAnsi="Times New Roman"/>
        </w:rPr>
        <w:t>君也？</w:t>
      </w:r>
      <w:r w:rsidRPr="00C81539">
        <w:rPr>
          <w:rFonts w:hAnsi="宋体"/>
        </w:rPr>
        <w:t>”</w:t>
      </w:r>
      <w:r w:rsidRPr="00C81539">
        <w:rPr>
          <w:rFonts w:ascii="Times New Roman" w:eastAsia="楷体_GB2312" w:hAnsi="Times New Roman"/>
        </w:rPr>
        <w:t>城北徐公，齐国之美丽者也。忌不自信，而复问其妾曰：</w:t>
      </w:r>
      <w:r w:rsidRPr="00C81539">
        <w:rPr>
          <w:rFonts w:hAnsi="宋体"/>
        </w:rPr>
        <w:t>“</w:t>
      </w:r>
      <w:r w:rsidRPr="00C81539">
        <w:rPr>
          <w:rFonts w:ascii="Times New Roman" w:eastAsia="楷体_GB2312" w:hAnsi="Times New Roman"/>
        </w:rPr>
        <w:t>吾孰与徐公美？</w:t>
      </w:r>
      <w:r w:rsidRPr="00C81539">
        <w:rPr>
          <w:rFonts w:hAnsi="宋体"/>
        </w:rPr>
        <w:t>”</w:t>
      </w:r>
      <w:r w:rsidRPr="00C81539">
        <w:rPr>
          <w:rFonts w:ascii="Times New Roman" w:eastAsia="楷体_GB2312" w:hAnsi="Times New Roman"/>
        </w:rPr>
        <w:t>妾曰：</w:t>
      </w:r>
      <w:r w:rsidRPr="00C81539">
        <w:rPr>
          <w:rFonts w:hAnsi="宋体"/>
        </w:rPr>
        <w:t>“</w:t>
      </w:r>
      <w:r w:rsidRPr="00C81539">
        <w:rPr>
          <w:rFonts w:ascii="Times New Roman" w:eastAsia="楷体_GB2312" w:hAnsi="Times New Roman"/>
        </w:rPr>
        <w:t>徐公</w:t>
      </w:r>
      <w:smartTag w:uri="urn:schemas-microsoft-com:office:smarttags" w:element="PersonName">
        <w:smartTagPr>
          <w:attr w:name="ProductID" w:val="何能及"/>
        </w:smartTagPr>
        <w:r w:rsidRPr="00C81539">
          <w:rPr>
            <w:rFonts w:ascii="Times New Roman" w:eastAsia="楷体_GB2312" w:hAnsi="Times New Roman"/>
          </w:rPr>
          <w:t>何能及</w:t>
        </w:r>
      </w:smartTag>
      <w:r w:rsidRPr="00C81539">
        <w:rPr>
          <w:rFonts w:ascii="Times New Roman" w:eastAsia="楷体_GB2312" w:hAnsi="Times New Roman"/>
        </w:rPr>
        <w:t>君也？</w:t>
      </w:r>
      <w:r w:rsidRPr="00C81539">
        <w:rPr>
          <w:rFonts w:hAnsi="宋体"/>
        </w:rPr>
        <w:t>”</w:t>
      </w:r>
      <w:r w:rsidRPr="00C81539">
        <w:rPr>
          <w:rFonts w:ascii="Times New Roman" w:eastAsia="楷体_GB2312" w:hAnsi="Times New Roman"/>
        </w:rPr>
        <w:t>旦日，客从外来，与坐谈，问之客曰：</w:t>
      </w:r>
      <w:r w:rsidRPr="00C81539">
        <w:rPr>
          <w:rFonts w:hAnsi="宋体"/>
        </w:rPr>
        <w:t>“</w:t>
      </w:r>
      <w:r w:rsidRPr="00C81539">
        <w:rPr>
          <w:rFonts w:ascii="Times New Roman" w:eastAsia="楷体_GB2312" w:hAnsi="Times New Roman"/>
        </w:rPr>
        <w:t>吾与徐公孰美？</w:t>
      </w:r>
      <w:r w:rsidRPr="00C81539">
        <w:rPr>
          <w:rFonts w:hAnsi="宋体"/>
        </w:rPr>
        <w:t>”</w:t>
      </w:r>
      <w:r w:rsidRPr="00C81539">
        <w:rPr>
          <w:rFonts w:ascii="Times New Roman" w:eastAsia="楷体_GB2312" w:hAnsi="Times New Roman"/>
        </w:rPr>
        <w:t>客曰：</w:t>
      </w:r>
      <w:r w:rsidRPr="00C81539">
        <w:rPr>
          <w:rFonts w:hAnsi="宋体"/>
        </w:rPr>
        <w:t>“</w:t>
      </w:r>
      <w:r w:rsidRPr="00C81539">
        <w:rPr>
          <w:rFonts w:ascii="Times New Roman" w:eastAsia="楷体_GB2312" w:hAnsi="Times New Roman"/>
        </w:rPr>
        <w:t>徐</w:t>
      </w:r>
      <w:smartTag w:uri="urn:schemas-microsoft-com:office:smarttags" w:element="PersonName">
        <w:smartTagPr>
          <w:attr w:name="ProductID" w:val="公不若"/>
        </w:smartTagPr>
        <w:r w:rsidRPr="00C81539">
          <w:rPr>
            <w:rFonts w:ascii="Times New Roman" w:eastAsia="楷体_GB2312" w:hAnsi="Times New Roman"/>
          </w:rPr>
          <w:t>公不若</w:t>
        </w:r>
      </w:smartTag>
      <w:r w:rsidRPr="00C81539">
        <w:rPr>
          <w:rFonts w:ascii="Times New Roman" w:eastAsia="楷体_GB2312" w:hAnsi="Times New Roman"/>
        </w:rPr>
        <w:t>君之美也。</w:t>
      </w:r>
      <w:r w:rsidRPr="00C81539">
        <w:rPr>
          <w:rFonts w:hAnsi="宋体"/>
        </w:rPr>
        <w:t>”</w:t>
      </w:r>
      <w:r w:rsidRPr="00C81539">
        <w:rPr>
          <w:rFonts w:ascii="Times New Roman" w:eastAsia="楷体_GB2312" w:hAnsi="Times New Roman"/>
        </w:rPr>
        <w:t>明日徐公来，孰视之，自以为不如；窥镜而自视，又弗如远甚。暮寝而思之，曰：</w:t>
      </w:r>
      <w:r w:rsidRPr="00C81539">
        <w:rPr>
          <w:rFonts w:hAnsi="宋体"/>
        </w:rPr>
        <w:t>“</w:t>
      </w:r>
      <w:r w:rsidRPr="00C81539">
        <w:rPr>
          <w:rFonts w:ascii="Times New Roman" w:eastAsia="楷体_GB2312" w:hAnsi="Times New Roman"/>
        </w:rPr>
        <w:t>吾妻之美我者，私我也；妾之美我者，畏我也；客之美我者，欲有求于我也。</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于是入朝见威王，曰：</w:t>
      </w:r>
      <w:r w:rsidRPr="00C81539">
        <w:rPr>
          <w:rFonts w:hAnsi="宋体"/>
        </w:rPr>
        <w:t>“</w:t>
      </w:r>
      <w:r w:rsidRPr="00C81539">
        <w:rPr>
          <w:rFonts w:ascii="Times New Roman" w:eastAsia="楷体_GB2312" w:hAnsi="Times New Roman"/>
        </w:rPr>
        <w:t>臣诚知不如徐公美。臣之妻私臣，臣之妾畏臣，臣之客欲有求于臣，皆以美于徐公。今齐地方千里，百二十城，宫妇左右莫不私王，朝廷之臣莫不畏王，四境之内莫不有求于王：由此观之，王之蔽甚矣。</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王曰：</w:t>
      </w:r>
      <w:r w:rsidRPr="00C81539">
        <w:rPr>
          <w:rFonts w:hAnsi="宋体"/>
        </w:rPr>
        <w:t>“</w:t>
      </w:r>
      <w:r w:rsidRPr="00C81539">
        <w:rPr>
          <w:rFonts w:ascii="Times New Roman" w:eastAsia="楷体_GB2312" w:hAnsi="Times New Roman"/>
        </w:rPr>
        <w:t>善。</w:t>
      </w:r>
      <w:r w:rsidRPr="00C81539">
        <w:rPr>
          <w:rFonts w:hAnsi="宋体"/>
        </w:rPr>
        <w:t>”</w:t>
      </w:r>
      <w:r w:rsidRPr="00C81539">
        <w:rPr>
          <w:rFonts w:ascii="Times New Roman" w:eastAsia="楷体_GB2312" w:hAnsi="Times New Roman"/>
        </w:rPr>
        <w:t>乃下令：</w:t>
      </w:r>
      <w:r w:rsidRPr="00C81539">
        <w:rPr>
          <w:rFonts w:hAnsi="宋体"/>
          <w:u w:val="single"/>
        </w:rPr>
        <w:t>“</w:t>
      </w:r>
      <w:r w:rsidRPr="00C81539">
        <w:rPr>
          <w:rFonts w:ascii="Times New Roman" w:eastAsia="楷体_GB2312" w:hAnsi="Times New Roman"/>
          <w:u w:val="single"/>
        </w:rPr>
        <w:t>群臣吏民能面刺寡人之过者，受上赏；上书谏寡人者，受中赏；能谤讥于市朝，闻寡人之耳者，受下赏。</w:t>
      </w:r>
      <w:r w:rsidRPr="00C81539">
        <w:rPr>
          <w:rFonts w:hAnsi="宋体"/>
          <w:u w:val="single"/>
        </w:rPr>
        <w:t>”</w:t>
      </w:r>
      <w:r w:rsidRPr="00C81539">
        <w:rPr>
          <w:rFonts w:ascii="Times New Roman" w:eastAsia="楷体_GB2312" w:hAnsi="Times New Roman"/>
        </w:rPr>
        <w:t>令初下，群臣进谏，门庭若市；数月之后，时时而间进；期年之后，虽欲言，无可进者。燕、赵、韩、魏闻之，皆朝于齐。此所谓战胜于朝廷。</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6</w:t>
      </w:r>
      <w:r>
        <w:rPr>
          <w:rFonts w:ascii="Times New Roman" w:eastAsia="楷体_GB2312" w:hAnsi="Times New Roman"/>
        </w:rPr>
        <w:t>．</w:t>
      </w:r>
      <w:r w:rsidRPr="00C81539">
        <w:rPr>
          <w:rFonts w:ascii="Times New Roman" w:eastAsia="黑体" w:hAnsi="Times New Roman"/>
        </w:rPr>
        <w:t>出师表</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三国</w:t>
      </w:r>
      <w:r>
        <w:rPr>
          <w:rFonts w:ascii="Times New Roman" w:hAnsi="Times New Roman"/>
        </w:rPr>
        <w:t>]</w:t>
      </w:r>
      <w:r w:rsidRPr="00C81539">
        <w:rPr>
          <w:rFonts w:ascii="Times New Roman" w:hAnsi="Times New Roman"/>
        </w:rPr>
        <w:t>诸葛亮</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先帝创业未半而中道崩殂，今天下三分，益州疲弊，此诚危急存亡之秋也。然侍卫之臣不懈于内，忠志之士忘身于外者，盖追先帝之殊遇，欲报之于陛下也。</w:t>
      </w:r>
      <w:r w:rsidRPr="00C81539">
        <w:rPr>
          <w:rFonts w:ascii="Times New Roman" w:eastAsia="楷体_GB2312" w:hAnsi="Times New Roman"/>
          <w:u w:val="single"/>
        </w:rPr>
        <w:t>诚宜开张圣听，以光先帝遗德，恢弘志士之气，不宜妄自菲薄，引喻失义，以塞忠谏之路也。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宫中府中，俱为一体，陟罚臧否，不宜异同。</w:t>
      </w:r>
      <w:r w:rsidRPr="00C81539">
        <w:rPr>
          <w:rFonts w:ascii="Times New Roman" w:eastAsia="楷体_GB2312" w:hAnsi="Times New Roman"/>
        </w:rPr>
        <w:t>若有作奸犯科及为忠善者，宜付有司论其刑赏，以昭陛下平明之理，不宜偏私，使内外异法也。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侍中、侍郎郭攸之、费</w:t>
      </w:r>
      <w:r w:rsidRPr="00C81539">
        <w:rPr>
          <w:rFonts w:hAnsi="宋体" w:cs="宋体" w:hint="eastAsia"/>
        </w:rPr>
        <w:t>祎</w:t>
      </w:r>
      <w:r w:rsidRPr="00C81539">
        <w:rPr>
          <w:rFonts w:ascii="楷体_GB2312" w:eastAsia="楷体_GB2312" w:hAnsi="楷体_GB2312" w:cs="楷体_GB2312" w:hint="eastAsia"/>
        </w:rPr>
        <w:t>、董允等，此皆良实，志虑忠纯，是以先帝简拔以遗陛下。愚以为宫中之事，事无大小，悉以咨之，然后施行，必能裨补阙漏，有所广益。</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亲贤臣，远小人，此先汉所以兴隆也；亲小人，远贤臣，世后汉所以倾颓也。</w:t>
      </w:r>
      <w:r w:rsidRPr="00C81539">
        <w:rPr>
          <w:rFonts w:ascii="Times New Roman" w:eastAsia="楷体_GB2312" w:hAnsi="Times New Roman"/>
        </w:rPr>
        <w:t>先帝在时，每与臣论此事，未尝不叹息痛恨于桓、灵也。侍中、尚书、长史、参军，此悉贞良死节之臣，</w:t>
      </w:r>
      <w:r w:rsidRPr="00C81539">
        <w:rPr>
          <w:rFonts w:ascii="Times New Roman" w:eastAsia="楷体_GB2312" w:hAnsi="Times New Roman"/>
        </w:rPr>
        <w:t>愿陛下亲之信之，则汉室之隆，可计日而待也。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臣本布衣，躬耕于南阳，苟全性命于乱世，不求闻达于诸侯。先帝不以臣卑鄙，猥自枉屈，三顾臣于草庐之中，咨臣以当世之事，由是感激，遂许先帝以驱驰。</w:t>
      </w:r>
      <w:r w:rsidRPr="00C81539">
        <w:rPr>
          <w:rFonts w:ascii="Times New Roman" w:eastAsia="楷体_GB2312" w:hAnsi="Times New Roman"/>
          <w:u w:val="single"/>
        </w:rPr>
        <w:t>后值倾覆，受任于败军之际，奉命于危难之间，尔来二十有一年矣。</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先帝知臣谨慎，故临崩寄臣以大事也。受命以来，夙夜忧叹，恐托付不效，以伤先帝之明，故五月渡泸，深入不毛。</w:t>
      </w:r>
      <w:r w:rsidRPr="00C81539">
        <w:rPr>
          <w:rFonts w:ascii="Times New Roman" w:eastAsia="楷体_GB2312" w:hAnsi="Times New Roman"/>
          <w:u w:val="single"/>
        </w:rPr>
        <w:t>今南方已定，兵甲已足，当奖率三军，北定中原，庶竭驽钝，攘除奸凶，兴复汉室，还于旧都。</w:t>
      </w:r>
      <w:r w:rsidRPr="00C81539">
        <w:rPr>
          <w:rFonts w:ascii="Times New Roman" w:eastAsia="楷体_GB2312" w:hAnsi="Times New Roman"/>
        </w:rPr>
        <w:t>此臣所以报先帝而忠陛下之职分也。至于斟酌损益，进尽忠言，则攸之、</w:t>
      </w:r>
      <w:r w:rsidRPr="00C81539">
        <w:rPr>
          <w:rFonts w:hAnsi="宋体" w:cs="宋体" w:hint="eastAsia"/>
        </w:rPr>
        <w:t>祎</w:t>
      </w:r>
      <w:r w:rsidRPr="00C81539">
        <w:rPr>
          <w:rFonts w:ascii="楷体_GB2312" w:eastAsia="楷体_GB2312" w:hAnsi="楷体_GB2312" w:cs="楷体_GB2312" w:hint="eastAsia"/>
        </w:rPr>
        <w:t>、允之任也。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愿陛下托臣以讨贼兴复之效，不效，则治臣之罪，以告先帝之灵。若无兴德之言，则责攸之、</w:t>
      </w:r>
      <w:r w:rsidRPr="00C81539">
        <w:rPr>
          <w:rFonts w:hAnsi="宋体" w:cs="宋体" w:hint="eastAsia"/>
        </w:rPr>
        <w:t>袆</w:t>
      </w:r>
      <w:r w:rsidRPr="00C81539">
        <w:rPr>
          <w:rFonts w:ascii="楷体_GB2312" w:eastAsia="楷体_GB2312" w:hAnsi="楷体_GB2312" w:cs="楷体_GB2312" w:hint="eastAsia"/>
        </w:rPr>
        <w:t>、允等之慢，以彰其咎；陛下亦宜自谋，以咨诹善道</w:t>
      </w:r>
      <w:r w:rsidRPr="00C81539">
        <w:rPr>
          <w:rFonts w:ascii="Times New Roman" w:eastAsia="楷体_GB2312" w:hAnsi="Times New Roman"/>
        </w:rPr>
        <w:t>，察纳雅言。深追先帝遗诏，臣不胜受恩感激。</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今当远离，临表涕零，不知所言。</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7</w:t>
      </w:r>
      <w:r>
        <w:rPr>
          <w:rFonts w:ascii="Times New Roman" w:eastAsia="楷体_GB2312" w:hAnsi="Times New Roman"/>
        </w:rPr>
        <w:t>．</w:t>
      </w:r>
      <w:r w:rsidRPr="00C81539">
        <w:rPr>
          <w:rFonts w:ascii="Times New Roman" w:eastAsia="黑体" w:hAnsi="Times New Roman"/>
        </w:rPr>
        <w:t>桃花源记</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东晋</w:t>
      </w:r>
      <w:r>
        <w:rPr>
          <w:rFonts w:ascii="Times New Roman" w:hAnsi="Times New Roman"/>
        </w:rPr>
        <w:t>]</w:t>
      </w:r>
      <w:r w:rsidRPr="00C81539">
        <w:rPr>
          <w:rFonts w:ascii="Times New Roman" w:hAnsi="Times New Roman"/>
        </w:rPr>
        <w:t>陶渊明</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晋太元中，武陵人捕鱼为业。缘溪行，忘路之远近。</w:t>
      </w:r>
      <w:r w:rsidRPr="00C81539">
        <w:rPr>
          <w:rFonts w:ascii="Times New Roman" w:eastAsia="楷体_GB2312" w:hAnsi="Times New Roman"/>
          <w:u w:val="single"/>
        </w:rPr>
        <w:t>忽逢桃花林，夹岸数百步，中无杂树，芳草鲜美，落英缤纷。</w:t>
      </w:r>
      <w:r w:rsidRPr="00C81539">
        <w:rPr>
          <w:rFonts w:ascii="Times New Roman" w:eastAsia="楷体_GB2312" w:hAnsi="Times New Roman"/>
        </w:rPr>
        <w:t>渔人甚异之，复前行，欲穷其林。</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林尽水源，便得一山，山有小口，仿佛若有光。便舍船，从口入。初极狭，才通人。复行数十步，豁然开朗。</w:t>
      </w:r>
      <w:r w:rsidRPr="00C81539">
        <w:rPr>
          <w:rFonts w:ascii="Times New Roman" w:eastAsia="楷体_GB2312" w:hAnsi="Times New Roman"/>
          <w:u w:val="single"/>
        </w:rPr>
        <w:t>土地平旷，屋舍俨然，有良田美池桑竹之属。</w:t>
      </w:r>
      <w:r w:rsidRPr="00C81539">
        <w:rPr>
          <w:rFonts w:ascii="Times New Roman" w:eastAsia="楷体_GB2312" w:hAnsi="Times New Roman"/>
        </w:rPr>
        <w:t>阡陌交通，鸡犬相闻。其中往来种作，男女衣着，悉如外人。</w:t>
      </w:r>
      <w:r w:rsidRPr="00C81539">
        <w:rPr>
          <w:rFonts w:ascii="Times New Roman" w:eastAsia="楷体_GB2312" w:hAnsi="Times New Roman"/>
          <w:u w:val="single"/>
        </w:rPr>
        <w:t>黄发垂髫，并怡然自乐。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sidRPr="00C81539">
        <w:rPr>
          <w:rFonts w:hAnsi="宋体"/>
        </w:rPr>
        <w:t>“</w:t>
      </w:r>
      <w:r w:rsidRPr="00C81539">
        <w:rPr>
          <w:rFonts w:ascii="Times New Roman" w:eastAsia="楷体_GB2312" w:hAnsi="Times New Roman"/>
        </w:rPr>
        <w:t>不足为外人道也。</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既出，得其船，便扶向路，处处志之。及郡下，诣太守，说如此。太守即遣人随其往，寻向所志，遂迷，不复得路。</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南阳刘子骥，高尚士也，闻之，欣然规往。未果，寻病终。后遂无问津者。</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8</w:t>
      </w:r>
      <w:r>
        <w:rPr>
          <w:rFonts w:ascii="Times New Roman" w:eastAsia="楷体_GB2312" w:hAnsi="Times New Roman"/>
        </w:rPr>
        <w:t>．</w:t>
      </w:r>
      <w:r w:rsidRPr="00C81539">
        <w:rPr>
          <w:rFonts w:ascii="Times New Roman" w:eastAsia="黑体" w:hAnsi="Times New Roman"/>
        </w:rPr>
        <w:t>三</w:t>
      </w:r>
      <w:r>
        <w:rPr>
          <w:rFonts w:ascii="Times New Roman" w:eastAsia="黑体" w:hAnsi="Times New Roman"/>
        </w:rPr>
        <w:t>　</w:t>
      </w:r>
      <w:r w:rsidRPr="00C81539">
        <w:rPr>
          <w:rFonts w:ascii="Times New Roman" w:eastAsia="黑体" w:hAnsi="Times New Roman"/>
        </w:rPr>
        <w:t>峡</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北魏</w:t>
      </w:r>
      <w:r>
        <w:rPr>
          <w:rFonts w:ascii="Times New Roman" w:hAnsi="Times New Roman"/>
        </w:rPr>
        <w:t>]</w:t>
      </w:r>
      <w:r w:rsidRPr="00C81539">
        <w:rPr>
          <w:rFonts w:ascii="Times New Roman" w:hAnsi="Times New Roman"/>
        </w:rPr>
        <w:t>郦道元</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自三峡七百里中，两岸连山，略无阙处。</w:t>
      </w:r>
      <w:r w:rsidRPr="00C81539">
        <w:rPr>
          <w:rFonts w:ascii="Times New Roman" w:eastAsia="楷体_GB2312" w:hAnsi="Times New Roman"/>
          <w:u w:val="single"/>
        </w:rPr>
        <w:t>重岩叠嶂，隐天蔽日，自非亭午夜分，不见曦月。</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至于夏水襄陵，沿溯阻绝。或王命急宣，有时朝发白帝，暮到江陵，其间千二百里，虽乘奔御风，不以疾也。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春冬之时，则素湍绿潭，回清倒影，绝</w:t>
      </w:r>
      <w:r>
        <w:rPr>
          <w:rFonts w:ascii="Times New Roman" w:eastAsia="楷体_GB2312" w:hAnsi="Times New Roman"/>
          <w:noProof/>
        </w:rPr>
        <w:drawing>
          <wp:inline distT="0" distB="0" distL="0" distR="0">
            <wp:extent cx="114300" cy="104775"/>
            <wp:effectExtent l="0" t="0" r="0" b="9525"/>
            <wp:docPr id="6" name="图片 6" descr="+4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43A.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114300" cy="104775"/>
                    </a:xfrm>
                    <a:prstGeom prst="rect">
                      <a:avLst/>
                    </a:prstGeom>
                    <a:noFill/>
                    <a:ln>
                      <a:noFill/>
                    </a:ln>
                  </pic:spPr>
                </pic:pic>
              </a:graphicData>
            </a:graphic>
          </wp:inline>
        </w:drawing>
      </w:r>
      <w:r w:rsidRPr="00C81539">
        <w:rPr>
          <w:rFonts w:ascii="Times New Roman" w:eastAsia="楷体_GB2312" w:hAnsi="Times New Roman"/>
        </w:rPr>
        <w:t>多生怪柏，悬泉瀑布，飞漱其间，</w:t>
      </w:r>
      <w:r w:rsidRPr="00C81539">
        <w:rPr>
          <w:rFonts w:ascii="Times New Roman" w:eastAsia="楷体_GB2312" w:hAnsi="Times New Roman"/>
          <w:u w:val="single"/>
        </w:rPr>
        <w:t>清荣峻茂，良多趣味。</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每至晴初霜旦，林寒涧肃，常有高猿长啸，属引凄异，空谷传响，哀转久绝。故渔者歌曰：</w:t>
      </w:r>
      <w:r w:rsidRPr="00C81539">
        <w:rPr>
          <w:rFonts w:hAnsi="宋体"/>
        </w:rPr>
        <w:t>“</w:t>
      </w:r>
      <w:r w:rsidRPr="00C81539">
        <w:rPr>
          <w:rFonts w:ascii="Times New Roman" w:eastAsia="楷体_GB2312" w:hAnsi="Times New Roman"/>
        </w:rPr>
        <w:t>巴东三峡巫峡长，猿鸣三声泪沾裳。</w:t>
      </w:r>
      <w:r w:rsidRPr="00C81539">
        <w:rPr>
          <w:rFonts w:hAnsi="宋体"/>
        </w:rPr>
        <w:t>”</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9</w:t>
      </w:r>
      <w:r>
        <w:rPr>
          <w:rFonts w:ascii="Times New Roman" w:eastAsia="楷体_GB2312" w:hAnsi="Times New Roman"/>
        </w:rPr>
        <w:t>．</w:t>
      </w:r>
      <w:r w:rsidRPr="00C81539">
        <w:rPr>
          <w:rFonts w:ascii="Times New Roman" w:eastAsia="黑体" w:hAnsi="Times New Roman"/>
        </w:rPr>
        <w:t>马</w:t>
      </w:r>
      <w:r>
        <w:rPr>
          <w:rFonts w:ascii="Times New Roman" w:eastAsia="黑体" w:hAnsi="Times New Roman"/>
        </w:rPr>
        <w:t>　</w:t>
      </w:r>
      <w:r w:rsidRPr="00C81539">
        <w:rPr>
          <w:rFonts w:ascii="Times New Roman" w:eastAsia="黑体" w:hAnsi="Times New Roman"/>
        </w:rPr>
        <w:t>说</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韩愈</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世有伯乐，然后有千里马。千里马常有，而伯乐不常有。</w:t>
      </w:r>
      <w:r w:rsidRPr="00C81539">
        <w:rPr>
          <w:rFonts w:ascii="Times New Roman" w:eastAsia="楷体_GB2312" w:hAnsi="Times New Roman"/>
          <w:u w:val="single"/>
        </w:rPr>
        <w:t>故虽有名马，</w:t>
      </w:r>
      <w:r w:rsidRPr="00C81539">
        <w:rPr>
          <w:rFonts w:hAnsi="宋体" w:cs="宋体" w:hint="eastAsia"/>
          <w:u w:val="single"/>
        </w:rPr>
        <w:t>祇</w:t>
      </w:r>
      <w:r w:rsidRPr="00C81539">
        <w:rPr>
          <w:rFonts w:ascii="楷体_GB2312" w:eastAsia="楷体_GB2312" w:hAnsi="楷体_GB2312" w:cs="楷体_GB2312" w:hint="eastAsia"/>
          <w:u w:val="single"/>
        </w:rPr>
        <w:t>辱于奴隶人之手，骈死于槽枥之间，不以千里称也。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马之千里者，一食或尽粟一石。食马者不知其能千里而食也。</w:t>
      </w:r>
      <w:r w:rsidRPr="00C81539">
        <w:rPr>
          <w:rFonts w:ascii="Times New Roman" w:eastAsia="楷体_GB2312" w:hAnsi="Times New Roman"/>
          <w:u w:val="single"/>
        </w:rPr>
        <w:t>是马也，虽有千里之能，食不饱，力不足，才美不外见，且欲与常马等不可得，安求其能千里也？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策之不以其道，食之不能尽其材，鸣之而不能通其意，执策而临之，曰：</w:t>
      </w:r>
      <w:r w:rsidRPr="00C81539">
        <w:rPr>
          <w:rFonts w:hAnsi="宋体"/>
        </w:rPr>
        <w:t>“</w:t>
      </w:r>
      <w:r w:rsidRPr="00C81539">
        <w:rPr>
          <w:rFonts w:ascii="Times New Roman" w:eastAsia="楷体_GB2312" w:hAnsi="Times New Roman"/>
        </w:rPr>
        <w:t>天下无马！</w:t>
      </w:r>
      <w:r w:rsidRPr="00C81539">
        <w:rPr>
          <w:rFonts w:hAnsi="宋体"/>
        </w:rPr>
        <w:t>”</w:t>
      </w:r>
      <w:r w:rsidRPr="00C81539">
        <w:rPr>
          <w:rFonts w:ascii="Times New Roman" w:eastAsia="楷体_GB2312" w:hAnsi="Times New Roman"/>
        </w:rPr>
        <w:t>呜呼！其真无马邪？其真不知马也。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10</w:t>
      </w:r>
      <w:r>
        <w:rPr>
          <w:rFonts w:ascii="Times New Roman" w:eastAsia="楷体_GB2312" w:hAnsi="Times New Roman"/>
        </w:rPr>
        <w:t>．</w:t>
      </w:r>
      <w:r w:rsidRPr="00C81539">
        <w:rPr>
          <w:rFonts w:ascii="Times New Roman" w:eastAsia="黑体" w:hAnsi="Times New Roman"/>
        </w:rPr>
        <w:t>陋室铭</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刘禹锡</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山不在高，有仙则名。水不在深，有龙则灵。斯是陋室，惟吾德馨。苔痕上阶绿，草色入帘青。</w:t>
      </w:r>
      <w:r w:rsidRPr="00C81539">
        <w:rPr>
          <w:rFonts w:ascii="Times New Roman" w:eastAsia="楷体_GB2312" w:hAnsi="Times New Roman"/>
          <w:u w:val="single"/>
        </w:rPr>
        <w:t>谈笑有鸿儒，往来无白丁。可以调素琴，阅金经。无丝竹之乱耳，无案牍之劳形。南阳诸葛庐，西蜀子云亭。</w:t>
      </w:r>
      <w:r w:rsidRPr="00C81539">
        <w:rPr>
          <w:rFonts w:ascii="Times New Roman" w:eastAsia="楷体_GB2312" w:hAnsi="Times New Roman"/>
        </w:rPr>
        <w:t>孔子云：何陋之有？</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11</w:t>
      </w:r>
      <w:r>
        <w:rPr>
          <w:rFonts w:ascii="Times New Roman" w:eastAsia="楷体_GB2312" w:hAnsi="Times New Roman"/>
        </w:rPr>
        <w:t>．</w:t>
      </w:r>
      <w:r w:rsidRPr="00C81539">
        <w:rPr>
          <w:rFonts w:ascii="Times New Roman" w:eastAsia="黑体" w:hAnsi="Times New Roman"/>
        </w:rPr>
        <w:t>小石潭记</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柳宗元</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从小丘西行百二十步，隔篁竹，闻水声，如鸣</w:t>
      </w:r>
      <w:r w:rsidRPr="00C81539">
        <w:rPr>
          <w:rFonts w:hAnsi="宋体" w:cs="宋体" w:hint="eastAsia"/>
        </w:rPr>
        <w:t>珮</w:t>
      </w:r>
      <w:r w:rsidRPr="00C81539">
        <w:rPr>
          <w:rFonts w:ascii="楷体_GB2312" w:eastAsia="楷体_GB2312" w:hAnsi="楷体_GB2312" w:cs="楷体_GB2312" w:hint="eastAsia"/>
        </w:rPr>
        <w:t>环，心乐之。伐竹取道，下见小潭，水尤清冽。全石以为底，近岸，卷石底以出，为</w:t>
      </w:r>
      <w:r w:rsidRPr="00C81539">
        <w:rPr>
          <w:rFonts w:ascii="Times New Roman" w:eastAsia="楷体_GB2312" w:hAnsi="Times New Roman"/>
        </w:rPr>
        <w:t>坻，为屿，为</w:t>
      </w:r>
      <w:r w:rsidRPr="00C81539">
        <w:rPr>
          <w:rFonts w:hAnsi="宋体" w:cs="宋体" w:hint="eastAsia"/>
        </w:rPr>
        <w:t>嵁</w:t>
      </w:r>
      <w:r w:rsidRPr="00C81539">
        <w:rPr>
          <w:rFonts w:ascii="楷体_GB2312" w:eastAsia="楷体_GB2312" w:hAnsi="楷体_GB2312" w:cs="楷体_GB2312" w:hint="eastAsia"/>
        </w:rPr>
        <w:t>，为岩。</w:t>
      </w:r>
      <w:r w:rsidRPr="00C81539">
        <w:rPr>
          <w:rFonts w:ascii="Times New Roman" w:eastAsia="楷体_GB2312" w:hAnsi="Times New Roman"/>
          <w:u w:val="single"/>
        </w:rPr>
        <w:t>青树翠蔓，蒙络摇缀，参差披拂。</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潭中鱼可百许头，皆若空游无所依，日光下澈，影布石上。</w:t>
      </w:r>
      <w:r w:rsidRPr="00C81539">
        <w:rPr>
          <w:rFonts w:hAnsi="宋体" w:cs="宋体" w:hint="eastAsia"/>
          <w:u w:val="single"/>
        </w:rPr>
        <w:t>佁</w:t>
      </w:r>
      <w:r w:rsidRPr="00C81539">
        <w:rPr>
          <w:rFonts w:ascii="楷体_GB2312" w:eastAsia="楷体_GB2312" w:hAnsi="楷体_GB2312" w:cs="楷体_GB2312" w:hint="eastAsia"/>
          <w:u w:val="single"/>
        </w:rPr>
        <w:t>然不动，</w:t>
      </w:r>
      <w:r w:rsidRPr="00C81539">
        <w:rPr>
          <w:rFonts w:hAnsi="宋体" w:cs="宋体" w:hint="eastAsia"/>
          <w:u w:val="single"/>
        </w:rPr>
        <w:t>俶</w:t>
      </w:r>
      <w:r w:rsidRPr="00C81539">
        <w:rPr>
          <w:rFonts w:ascii="楷体_GB2312" w:eastAsia="楷体_GB2312" w:hAnsi="楷体_GB2312" w:cs="楷体_GB2312" w:hint="eastAsia"/>
          <w:u w:val="single"/>
        </w:rPr>
        <w:t>尔远逝，往来翕忽。</w:t>
      </w:r>
      <w:r w:rsidRPr="00C81539">
        <w:rPr>
          <w:rFonts w:ascii="Times New Roman" w:eastAsia="楷体_GB2312" w:hAnsi="Times New Roman"/>
        </w:rPr>
        <w:t>似与游者相乐。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潭西南而望，斗折蛇行，明灭可见。其岸势犬牙差互，不可知其源。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坐潭上，四面竹树环合，寂寥无人，凄神寒骨，悄怆幽邃。</w:t>
      </w:r>
      <w:r w:rsidRPr="00C81539">
        <w:rPr>
          <w:rFonts w:ascii="Times New Roman" w:eastAsia="楷体_GB2312" w:hAnsi="Times New Roman"/>
        </w:rPr>
        <w:t>以其境过清，不可久居，乃记之而去。</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同游者：吴武陵，龚古，余弟宗玄。隶而从者，崔氏二小生：曰恕己，曰奉壹。</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12</w:t>
      </w:r>
      <w:r>
        <w:rPr>
          <w:rFonts w:ascii="Times New Roman" w:eastAsia="楷体_GB2312" w:hAnsi="Times New Roman"/>
        </w:rPr>
        <w:t>．</w:t>
      </w:r>
      <w:r w:rsidRPr="00C81539">
        <w:rPr>
          <w:rFonts w:ascii="Times New Roman" w:eastAsia="黑体" w:hAnsi="Times New Roman"/>
        </w:rPr>
        <w:t>岳阳楼记</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范仲淹</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庆历四年春，滕子京谪守巴陵郡。</w:t>
      </w:r>
      <w:r w:rsidRPr="00C81539">
        <w:rPr>
          <w:rFonts w:ascii="Times New Roman" w:eastAsia="楷体_GB2312" w:hAnsi="Times New Roman"/>
          <w:u w:val="single"/>
        </w:rPr>
        <w:t>越明年，政通人和，百废具兴。</w:t>
      </w:r>
      <w:r w:rsidRPr="00C81539">
        <w:rPr>
          <w:rFonts w:ascii="Times New Roman" w:eastAsia="楷体_GB2312" w:hAnsi="Times New Roman"/>
        </w:rPr>
        <w:t>乃重修岳阳楼，增其旧制，刻唐贤今人诗赋于其上。属予作文以记之。</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予观夫巴陵胜状，在洞庭一湖。衔远山，吞长江，浩浩汤汤，横无际涯；朝晖夕阴，气象万千。此则岳阳楼之大观也，前人之述备矣。然则北通巫峡，南极潇湘，迁客骚人，多会于此，览物之情，得无异乎？</w:t>
      </w:r>
      <w:r>
        <w:rPr>
          <w:rFonts w:ascii="Times New Roman" w:eastAsia="楷体_GB2312" w:hAnsi="Times New Roman"/>
        </w:rPr>
        <w:t xml:space="preserve"> </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若夫淫雨霏霏，连月不开，阴风怒号，浊浪排空；日星隐曜，山岳潜形；商旅不行，樯</w:t>
      </w:r>
      <w:r w:rsidRPr="00C81539">
        <w:rPr>
          <w:rFonts w:ascii="Times New Roman" w:eastAsia="楷体_GB2312" w:hAnsi="Times New Roman"/>
        </w:rPr>
        <w:t>倾楫摧；薄暮冥冥，虎啸猿啼。登斯楼也，则有去国怀乡，忧谗畏讥，满目萧然，感极而悲者矣。</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嗟夫！予尝求古仁人之心，或异二者之为，何哉？</w:t>
      </w:r>
      <w:r w:rsidRPr="00C81539">
        <w:rPr>
          <w:rFonts w:ascii="Times New Roman" w:eastAsia="楷体_GB2312" w:hAnsi="Times New Roman"/>
          <w:u w:val="single"/>
        </w:rPr>
        <w:t>不以物喜，不以己悲；居庙堂之高则忧其民；处江湖之远则忧其君。是进亦忧，退亦忧。然则何时而乐耶？其必曰</w:t>
      </w:r>
      <w:r w:rsidRPr="00C81539">
        <w:rPr>
          <w:rFonts w:hAnsi="宋体"/>
          <w:u w:val="single"/>
        </w:rPr>
        <w:t>“</w:t>
      </w:r>
      <w:r w:rsidRPr="00C81539">
        <w:rPr>
          <w:rFonts w:ascii="Times New Roman" w:eastAsia="楷体_GB2312" w:hAnsi="Times New Roman"/>
          <w:u w:val="single"/>
        </w:rPr>
        <w:t>先天下之忧而忧，后天下之乐而乐</w:t>
      </w:r>
      <w:r w:rsidRPr="00C81539">
        <w:rPr>
          <w:rFonts w:hAnsi="宋体"/>
          <w:u w:val="single"/>
        </w:rPr>
        <w:t>”</w:t>
      </w:r>
      <w:r w:rsidRPr="00C81539">
        <w:rPr>
          <w:rFonts w:ascii="Times New Roman" w:eastAsia="楷体_GB2312" w:hAnsi="Times New Roman"/>
        </w:rPr>
        <w:t>乎。噫！微斯人，吾谁与归？</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时六年九月十五日。</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13</w:t>
      </w:r>
      <w:r>
        <w:rPr>
          <w:rFonts w:ascii="Times New Roman" w:eastAsia="楷体_GB2312" w:hAnsi="Times New Roman"/>
        </w:rPr>
        <w:t>．</w:t>
      </w:r>
      <w:r w:rsidRPr="00C81539">
        <w:rPr>
          <w:rFonts w:ascii="Times New Roman" w:eastAsia="黑体" w:hAnsi="Times New Roman"/>
        </w:rPr>
        <w:t>醉翁亭记</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欧阳修</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环滁皆山也。</w:t>
      </w:r>
      <w:r w:rsidRPr="00C81539">
        <w:rPr>
          <w:rFonts w:ascii="Times New Roman" w:eastAsia="楷体_GB2312" w:hAnsi="Times New Roman"/>
          <w:u w:val="single"/>
        </w:rPr>
        <w:t>其西南诸峰，林壑尤美，望之蔚然而深秀者，琅琊也。</w:t>
      </w:r>
      <w:r w:rsidRPr="00C81539">
        <w:rPr>
          <w:rFonts w:ascii="Times New Roman" w:eastAsia="楷体_GB2312" w:hAnsi="Times New Roman"/>
        </w:rPr>
        <w:t>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若夫日出而林霏开，云归而岩穴暝，晦明变化者，山间之朝暮也。野芳发而幽香，佳木秀而繁阴，风霜高洁，水落而石出者，山间之四时也。</w:t>
      </w:r>
      <w:r w:rsidRPr="00C81539">
        <w:rPr>
          <w:rFonts w:ascii="Times New Roman" w:eastAsia="楷体_GB2312" w:hAnsi="Times New Roman"/>
        </w:rPr>
        <w:t>朝而往，暮而归，四时之景不同，而乐亦无穷也。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14</w:t>
      </w:r>
      <w:r>
        <w:rPr>
          <w:rFonts w:ascii="Times New Roman" w:eastAsia="楷体_GB2312" w:hAnsi="Times New Roman"/>
        </w:rPr>
        <w:t>．</w:t>
      </w:r>
      <w:r w:rsidRPr="00C81539">
        <w:rPr>
          <w:rFonts w:ascii="Times New Roman" w:eastAsia="黑体" w:hAnsi="Times New Roman"/>
        </w:rPr>
        <w:t>爱莲说</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周敦颐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水陆草木之花，可爱者甚蕃。晋陶渊明独爱菊。自李唐来，世人甚爱牡丹。</w:t>
      </w:r>
      <w:r w:rsidRPr="00C81539">
        <w:rPr>
          <w:rFonts w:ascii="Times New Roman" w:eastAsia="楷体_GB2312" w:hAnsi="Times New Roman"/>
          <w:u w:val="single"/>
        </w:rPr>
        <w:t>予独爱莲之出淤泥而不染，濯清涟而不妖，中通外直，不蔓不枝，香远益清，亭亭净植，可远观而不可亵玩焉。</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予谓菊，花之隐逸者也；牡丹，花之富贵者也；莲，</w:t>
      </w:r>
      <w:smartTag w:uri="urn:schemas-microsoft-com:office:smarttags" w:element="PersonName">
        <w:smartTagPr>
          <w:attr w:name="ProductID" w:val="花之"/>
        </w:smartTagPr>
        <w:r w:rsidRPr="00C81539">
          <w:rPr>
            <w:rFonts w:ascii="Times New Roman" w:eastAsia="楷体_GB2312" w:hAnsi="Times New Roman"/>
          </w:rPr>
          <w:t>花之</w:t>
        </w:r>
      </w:smartTag>
      <w:r w:rsidRPr="00C81539">
        <w:rPr>
          <w:rFonts w:ascii="Times New Roman" w:eastAsia="楷体_GB2312" w:hAnsi="Times New Roman"/>
        </w:rPr>
        <w:t>君子者也。噫！菊之爱，陶后鲜有闻。莲之爱，同予者何人？牡丹之爱，宜乎众矣。</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15</w:t>
      </w:r>
      <w:r>
        <w:rPr>
          <w:rFonts w:ascii="Times New Roman" w:eastAsia="楷体_GB2312" w:hAnsi="Times New Roman"/>
        </w:rPr>
        <w:t>．</w:t>
      </w:r>
      <w:r w:rsidRPr="00C81539">
        <w:rPr>
          <w:rFonts w:ascii="Times New Roman" w:eastAsia="黑体" w:hAnsi="Times New Roman"/>
        </w:rPr>
        <w:t>记承天寺夜游</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苏轼</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元丰六年十月十二日夜，解衣欲睡，月色入户，欣然起行。念无与为乐者，遂至承天寺寻张怀民。怀民亦未寝，相与步于中庭。</w:t>
      </w:r>
      <w:r w:rsidRPr="00C81539">
        <w:rPr>
          <w:rFonts w:ascii="Times New Roman" w:eastAsia="楷体_GB2312" w:hAnsi="Times New Roman"/>
          <w:u w:val="single"/>
        </w:rPr>
        <w:t>庭下如积水空明，水中藻、荇交横，盖竹柏影也。</w:t>
      </w:r>
      <w:r w:rsidRPr="00C81539">
        <w:rPr>
          <w:rFonts w:ascii="Times New Roman" w:eastAsia="楷体_GB2312" w:hAnsi="Times New Roman"/>
        </w:rPr>
        <w:t>何夜无月？何处无竹柏？但少闲人如吾两人者耳。</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16</w:t>
      </w:r>
      <w:r>
        <w:rPr>
          <w:rFonts w:ascii="Times New Roman" w:eastAsia="楷体_GB2312" w:hAnsi="Times New Roman"/>
        </w:rPr>
        <w:t>．</w:t>
      </w:r>
      <w:r w:rsidRPr="00C81539">
        <w:rPr>
          <w:rFonts w:ascii="Times New Roman" w:eastAsia="黑体" w:hAnsi="Times New Roman"/>
        </w:rPr>
        <w:t>送东阳马生序</w:t>
      </w:r>
      <w:r>
        <w:rPr>
          <w:rFonts w:ascii="Times New Roman" w:eastAsia="黑体" w:hAnsi="Times New Roman"/>
        </w:rPr>
        <w:t>(</w:t>
      </w:r>
      <w:r w:rsidRPr="00C81539">
        <w:rPr>
          <w:rFonts w:ascii="Times New Roman" w:eastAsia="黑体" w:hAnsi="Times New Roman"/>
        </w:rPr>
        <w:t>节选</w:t>
      </w:r>
      <w:r>
        <w:rPr>
          <w:rFonts w:ascii="Times New Roman" w:eastAsia="黑体"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明</w:t>
      </w:r>
      <w:r>
        <w:rPr>
          <w:rFonts w:ascii="Times New Roman" w:hAnsi="Times New Roman"/>
        </w:rPr>
        <w:t>]</w:t>
      </w:r>
      <w:r w:rsidRPr="00C81539">
        <w:rPr>
          <w:rFonts w:ascii="Times New Roman" w:hAnsi="Times New Roman"/>
        </w:rPr>
        <w:t>宋濂</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余幼时即嗜学。</w:t>
      </w:r>
      <w:r w:rsidRPr="00C81539">
        <w:rPr>
          <w:rFonts w:ascii="Times New Roman" w:eastAsia="楷体_GB2312" w:hAnsi="Times New Roman"/>
          <w:u w:val="single"/>
        </w:rPr>
        <w:t>家贫，无从致书以观，每假借于藏书之家，手自笔录，计日以还。</w:t>
      </w:r>
      <w:r w:rsidRPr="00C81539">
        <w:rPr>
          <w:rFonts w:ascii="Times New Roman" w:eastAsia="楷体_GB2312" w:hAnsi="Times New Roman"/>
        </w:rPr>
        <w:t>天大寒，砚冰坚，手指不可屈伸，弗之怠。录毕，走送之，不敢稍逾约。以是人多以书假余，余因得遍观群书。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w:t>
      </w:r>
      <w:r w:rsidRPr="00C81539">
        <w:rPr>
          <w:rFonts w:hAnsi="宋体" w:cs="宋体" w:hint="eastAsia"/>
        </w:rPr>
        <w:t>缊</w:t>
      </w:r>
      <w:r w:rsidRPr="00C81539">
        <w:rPr>
          <w:rFonts w:ascii="楷体_GB2312" w:eastAsia="楷体_GB2312" w:hAnsi="楷体_GB2312" w:cs="楷体_GB2312" w:hint="eastAsia"/>
        </w:rPr>
        <w:t>袍敝衣处其间，略无慕艳意，以中有足乐者，不知口体之奉不若人也。盖余之勤且艰若此。</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17</w:t>
      </w:r>
      <w:r>
        <w:rPr>
          <w:rFonts w:ascii="Times New Roman" w:eastAsia="楷体_GB2312" w:hAnsi="Times New Roman"/>
        </w:rPr>
        <w:t>．</w:t>
      </w:r>
      <w:r w:rsidRPr="00C81539">
        <w:rPr>
          <w:rFonts w:ascii="Times New Roman" w:eastAsia="黑体" w:hAnsi="Times New Roman"/>
        </w:rPr>
        <w:t>关</w:t>
      </w:r>
      <w:r>
        <w:rPr>
          <w:rFonts w:ascii="Times New Roman" w:eastAsia="黑体" w:hAnsi="Times New Roman"/>
        </w:rPr>
        <w:t>　</w:t>
      </w:r>
      <w:r w:rsidRPr="00C81539">
        <w:rPr>
          <w:rFonts w:ascii="Times New Roman" w:eastAsia="黑体" w:hAnsi="Times New Roman"/>
        </w:rPr>
        <w:t>雎</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《诗经》</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关关雎鸠，在河之洲。</w:t>
      </w:r>
      <w:r w:rsidRPr="00C81539">
        <w:rPr>
          <w:rFonts w:ascii="Times New Roman" w:eastAsia="楷体_GB2312" w:hAnsi="Times New Roman"/>
          <w:u w:val="single"/>
        </w:rPr>
        <w:t>窈窕淑女，君子好逑。</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参差荇菜，左右流之。窈窕淑女，寤寐求之。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求之不得，寤寐思服。</w:t>
      </w:r>
      <w:r w:rsidRPr="00C81539">
        <w:rPr>
          <w:rFonts w:ascii="Times New Roman" w:eastAsia="楷体_GB2312" w:hAnsi="Times New Roman"/>
        </w:rPr>
        <w:t>悠哉悠哉，辗转反侧。</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参差荇菜，左右采之。窈窕淑女，琴瑟友之。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参差荇菜，左右</w:t>
      </w:r>
      <w:r w:rsidRPr="00C81539">
        <w:rPr>
          <w:rFonts w:hAnsi="宋体" w:cs="宋体" w:hint="eastAsia"/>
        </w:rPr>
        <w:t>芼</w:t>
      </w:r>
      <w:r w:rsidRPr="00C81539">
        <w:rPr>
          <w:rFonts w:ascii="楷体_GB2312" w:eastAsia="楷体_GB2312" w:hAnsi="楷体_GB2312" w:cs="楷体_GB2312" w:hint="eastAsia"/>
        </w:rPr>
        <w:t>之。窈窕淑女，钟鼓乐之。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18</w:t>
      </w:r>
      <w:r>
        <w:rPr>
          <w:rFonts w:ascii="Times New Roman" w:eastAsia="楷体_GB2312" w:hAnsi="Times New Roman"/>
        </w:rPr>
        <w:t>．</w:t>
      </w:r>
      <w:r w:rsidRPr="00C81539">
        <w:rPr>
          <w:rFonts w:ascii="Times New Roman" w:eastAsia="黑体" w:hAnsi="Times New Roman"/>
        </w:rPr>
        <w:t>蒹</w:t>
      </w:r>
      <w:r>
        <w:rPr>
          <w:rFonts w:ascii="Times New Roman" w:eastAsia="黑体" w:hAnsi="Times New Roman"/>
        </w:rPr>
        <w:t>　</w:t>
      </w:r>
      <w:r w:rsidRPr="00C81539">
        <w:rPr>
          <w:rFonts w:ascii="Times New Roman" w:eastAsia="黑体" w:hAnsi="Times New Roman"/>
        </w:rPr>
        <w:t>葭</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《诗经》</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蒹葭苍苍，白露为霜。所谓伊人，在水一方。</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溯洄从之，道阻且长。溯游从之，宛在水中央。</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蒹葭萋萋，白露未</w:t>
      </w:r>
      <w:r w:rsidRPr="00C81539">
        <w:rPr>
          <w:rFonts w:hAnsi="宋体" w:cs="宋体" w:hint="eastAsia"/>
        </w:rPr>
        <w:t>晞</w:t>
      </w:r>
      <w:r w:rsidRPr="00C81539">
        <w:rPr>
          <w:rFonts w:ascii="楷体_GB2312" w:eastAsia="楷体_GB2312" w:hAnsi="楷体_GB2312" w:cs="楷体_GB2312" w:hint="eastAsia"/>
        </w:rPr>
        <w:t>。所谓伊人，在水之湄。</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溯洄从之，道阻且跻。溯游从之，宛在水中坻。</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蒹葭采采，白露未已。所谓伊人，在水之</w:t>
      </w:r>
      <w:r w:rsidRPr="00C81539">
        <w:rPr>
          <w:rFonts w:hAnsi="宋体" w:cs="宋体" w:hint="eastAsia"/>
        </w:rPr>
        <w:t>涘</w:t>
      </w:r>
      <w:r w:rsidRPr="00C81539">
        <w:rPr>
          <w:rFonts w:ascii="楷体_GB2312" w:eastAsia="楷体_GB2312" w:hAnsi="楷体_GB2312" w:cs="楷体_GB2312" w:hint="eastAsia"/>
        </w:rPr>
        <w:t>。</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溯洄从之，道阻且右。溯游从之，宛在水中</w:t>
      </w:r>
      <w:r w:rsidRPr="00C81539">
        <w:rPr>
          <w:rFonts w:hAnsi="宋体" w:cs="宋体" w:hint="eastAsia"/>
        </w:rPr>
        <w:t>沚</w:t>
      </w:r>
      <w:r w:rsidRPr="00C81539">
        <w:rPr>
          <w:rFonts w:ascii="楷体_GB2312" w:eastAsia="楷体_GB2312" w:hAnsi="楷体_GB2312" w:cs="楷体_GB2312" w:hint="eastAsia"/>
        </w:rPr>
        <w:t>。</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19</w:t>
      </w:r>
      <w:r>
        <w:rPr>
          <w:rFonts w:ascii="Times New Roman" w:eastAsia="楷体_GB2312" w:hAnsi="Times New Roman"/>
        </w:rPr>
        <w:t>．</w:t>
      </w:r>
      <w:r w:rsidRPr="00C81539">
        <w:rPr>
          <w:rFonts w:ascii="Times New Roman" w:eastAsia="黑体" w:hAnsi="Times New Roman"/>
        </w:rPr>
        <w:t>观沧海</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东汉</w:t>
      </w:r>
      <w:r>
        <w:rPr>
          <w:rFonts w:ascii="Times New Roman" w:hAnsi="Times New Roman"/>
        </w:rPr>
        <w:t>]</w:t>
      </w:r>
      <w:r w:rsidRPr="00C81539">
        <w:rPr>
          <w:rFonts w:ascii="Times New Roman" w:hAnsi="Times New Roman"/>
        </w:rPr>
        <w:t>曹操</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东临碣石，以观沧海。水何澹澹，山岛竦峙。</w:t>
      </w:r>
      <w:r w:rsidRPr="00C81539">
        <w:rPr>
          <w:rFonts w:ascii="Times New Roman" w:eastAsia="楷体_GB2312" w:hAnsi="Times New Roman"/>
          <w:u w:val="single"/>
        </w:rPr>
        <w:t>树木丛生，百草丰茂。秋风萧瑟，洪波涌</w:t>
      </w:r>
      <w:r w:rsidRPr="00C81539">
        <w:rPr>
          <w:rFonts w:ascii="Times New Roman" w:eastAsia="楷体_GB2312" w:hAnsi="Times New Roman"/>
          <w:u w:val="single"/>
        </w:rPr>
        <w:t>起。日月之行，若出其中；星汉灿烂，若出其里。</w:t>
      </w:r>
      <w:r w:rsidRPr="00C81539">
        <w:rPr>
          <w:rFonts w:ascii="Times New Roman" w:eastAsia="楷体_GB2312" w:hAnsi="Times New Roman"/>
        </w:rPr>
        <w:t>幸甚至哉，歌以咏志。</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20</w:t>
      </w:r>
      <w:r>
        <w:rPr>
          <w:rFonts w:ascii="Times New Roman" w:eastAsia="楷体_GB2312" w:hAnsi="Times New Roman"/>
        </w:rPr>
        <w:t>．</w:t>
      </w:r>
      <w:r w:rsidRPr="00C81539">
        <w:rPr>
          <w:rFonts w:ascii="Times New Roman" w:eastAsia="黑体" w:hAnsi="Times New Roman"/>
        </w:rPr>
        <w:t>饮酒</w:t>
      </w:r>
      <w:r>
        <w:rPr>
          <w:rFonts w:ascii="Times New Roman" w:eastAsia="黑体" w:hAnsi="Times New Roman"/>
        </w:rPr>
        <w:t>(</w:t>
      </w:r>
      <w:r w:rsidRPr="00C81539">
        <w:rPr>
          <w:rFonts w:ascii="Times New Roman" w:eastAsia="黑体" w:hAnsi="Times New Roman"/>
        </w:rPr>
        <w:t>其五</w:t>
      </w:r>
      <w:r>
        <w:rPr>
          <w:rFonts w:ascii="Times New Roman" w:eastAsia="黑体"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东晋</w:t>
      </w:r>
      <w:r>
        <w:rPr>
          <w:rFonts w:ascii="Times New Roman" w:hAnsi="Times New Roman"/>
        </w:rPr>
        <w:t>]</w:t>
      </w:r>
      <w:r w:rsidRPr="00C81539">
        <w:rPr>
          <w:rFonts w:ascii="Times New Roman" w:hAnsi="Times New Roman"/>
        </w:rPr>
        <w:t>陶渊明</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结庐在人境，而无车马喧。</w:t>
      </w:r>
      <w:r w:rsidRPr="00C81539">
        <w:rPr>
          <w:rFonts w:ascii="Times New Roman" w:eastAsia="楷体_GB2312" w:hAnsi="Times New Roman"/>
          <w:u w:val="single"/>
        </w:rPr>
        <w:t>问君何能尔？心远地自偏。采菊东篱下，悠然见南山。山气日夕佳，飞鸟相与还。</w:t>
      </w:r>
      <w:r w:rsidRPr="00C81539">
        <w:rPr>
          <w:rFonts w:ascii="Times New Roman" w:eastAsia="楷体_GB2312" w:hAnsi="Times New Roman"/>
        </w:rPr>
        <w:t>此中有真意，欲辨已忘言。</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21</w:t>
      </w:r>
      <w:r>
        <w:rPr>
          <w:rFonts w:ascii="Times New Roman" w:eastAsia="楷体_GB2312" w:hAnsi="Times New Roman"/>
        </w:rPr>
        <w:t>．</w:t>
      </w:r>
      <w:r w:rsidRPr="00C81539">
        <w:rPr>
          <w:rFonts w:ascii="Times New Roman" w:eastAsia="黑体" w:hAnsi="Times New Roman"/>
        </w:rPr>
        <w:t>送杜少府之任蜀州</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王勃</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城阙辅三秦，风烟望五津。与君离别意，同是宦游人。</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海内存知己，天涯若比邻。</w:t>
      </w:r>
      <w:r w:rsidRPr="00C81539">
        <w:rPr>
          <w:rFonts w:ascii="Times New Roman" w:eastAsia="楷体_GB2312" w:hAnsi="Times New Roman"/>
        </w:rPr>
        <w:t>无为在歧路，儿女共沾巾。</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22</w:t>
      </w:r>
      <w:r>
        <w:rPr>
          <w:rFonts w:ascii="Times New Roman" w:eastAsia="楷体_GB2312" w:hAnsi="Times New Roman"/>
        </w:rPr>
        <w:t>．</w:t>
      </w:r>
      <w:r w:rsidRPr="00C81539">
        <w:rPr>
          <w:rFonts w:ascii="Times New Roman" w:eastAsia="黑体" w:hAnsi="Times New Roman"/>
        </w:rPr>
        <w:t>次北固山下</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王湾</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客路青山外，行舟绿水前。</w:t>
      </w:r>
      <w:r w:rsidRPr="00C81539">
        <w:rPr>
          <w:rFonts w:ascii="Times New Roman" w:eastAsia="楷体_GB2312" w:hAnsi="Times New Roman"/>
          <w:u w:val="single"/>
        </w:rPr>
        <w:t>潮平两岸阔，风正一帆悬。</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海日生残夜，江春入旧年。乡书何处达？归雁洛阳边。</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23</w:t>
      </w:r>
      <w:r>
        <w:rPr>
          <w:rFonts w:ascii="Times New Roman" w:eastAsia="楷体_GB2312" w:hAnsi="Times New Roman"/>
        </w:rPr>
        <w:t>．</w:t>
      </w:r>
      <w:r w:rsidRPr="00C81539">
        <w:rPr>
          <w:rFonts w:ascii="Times New Roman" w:eastAsia="黑体" w:hAnsi="Times New Roman"/>
        </w:rPr>
        <w:t>使至塞上</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王维</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单车欲问边，属国过居延。</w:t>
      </w:r>
      <w:r w:rsidRPr="00C81539">
        <w:rPr>
          <w:rFonts w:ascii="Times New Roman" w:eastAsia="楷体_GB2312" w:hAnsi="Times New Roman"/>
          <w:u w:val="single"/>
        </w:rPr>
        <w:t>征蓬出汉塞，归雁入胡天。</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大漠孤烟直，长河落日圆。</w:t>
      </w:r>
      <w:r w:rsidRPr="00C81539">
        <w:rPr>
          <w:rFonts w:ascii="Times New Roman" w:eastAsia="楷体_GB2312" w:hAnsi="Times New Roman"/>
        </w:rPr>
        <w:t>萧关逢候骑，都护在燕然。</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24</w:t>
      </w:r>
      <w:r>
        <w:rPr>
          <w:rFonts w:ascii="Times New Roman" w:eastAsia="楷体_GB2312" w:hAnsi="Times New Roman"/>
        </w:rPr>
        <w:t>．</w:t>
      </w:r>
      <w:r w:rsidRPr="00C81539">
        <w:rPr>
          <w:rFonts w:ascii="Times New Roman" w:eastAsia="黑体" w:hAnsi="Times New Roman"/>
        </w:rPr>
        <w:t>闻王昌龄左迁龙标遥有此寄</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李白</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杨花落尽子规啼，闻道龙标过五溪。</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我寄愁心与明月，随风直到夜郎西。</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25</w:t>
      </w:r>
      <w:r>
        <w:rPr>
          <w:rFonts w:ascii="Times New Roman" w:eastAsia="楷体_GB2312" w:hAnsi="Times New Roman"/>
        </w:rPr>
        <w:t>．</w:t>
      </w:r>
      <w:r w:rsidRPr="00C81539">
        <w:rPr>
          <w:rFonts w:ascii="Times New Roman" w:eastAsia="黑体" w:hAnsi="Times New Roman"/>
        </w:rPr>
        <w:t>行路难</w:t>
      </w:r>
      <w:r>
        <w:rPr>
          <w:rFonts w:ascii="Times New Roman" w:eastAsia="黑体" w:hAnsi="Times New Roman"/>
        </w:rPr>
        <w:t>(</w:t>
      </w:r>
      <w:r w:rsidRPr="00C81539">
        <w:rPr>
          <w:rFonts w:ascii="Times New Roman" w:eastAsia="黑体" w:hAnsi="Times New Roman"/>
        </w:rPr>
        <w:t>其一</w:t>
      </w:r>
      <w:r>
        <w:rPr>
          <w:rFonts w:ascii="Times New Roman" w:eastAsia="黑体" w:hAnsi="Times New Roman"/>
        </w:rPr>
        <w:t>)</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李白</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金樽清酒斗十千，玉盘珍羞直万钱。</w:t>
      </w:r>
      <w:r w:rsidRPr="00C81539">
        <w:rPr>
          <w:rFonts w:ascii="Times New Roman" w:eastAsia="楷体_GB2312" w:hAnsi="Times New Roman"/>
        </w:rPr>
        <w:t>停杯投箸不能食，拔剑四顾心茫然。</w:t>
      </w:r>
      <w:r w:rsidRPr="00C81539">
        <w:rPr>
          <w:rFonts w:ascii="Times New Roman" w:eastAsia="楷体_GB2312" w:hAnsi="Times New Roman"/>
          <w:u w:val="single"/>
        </w:rPr>
        <w:t>欲渡黄河冰塞川，将登太行雪满山。闲来垂钓碧溪上，忽复乘舟梦日边。</w:t>
      </w:r>
      <w:r w:rsidRPr="00C81539">
        <w:rPr>
          <w:rFonts w:ascii="Times New Roman" w:eastAsia="楷体_GB2312" w:hAnsi="Times New Roman"/>
        </w:rPr>
        <w:t>行路难！行路难！多歧路，今安在？</w:t>
      </w:r>
      <w:r w:rsidRPr="00C81539">
        <w:rPr>
          <w:rFonts w:ascii="Times New Roman" w:eastAsia="楷体_GB2312" w:hAnsi="Times New Roman"/>
          <w:u w:val="single"/>
        </w:rPr>
        <w:t>长风破浪会有时，直挂云帆济沧海。</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26</w:t>
      </w:r>
      <w:r>
        <w:rPr>
          <w:rFonts w:ascii="Times New Roman" w:eastAsia="楷体_GB2312" w:hAnsi="Times New Roman"/>
        </w:rPr>
        <w:t>．</w:t>
      </w:r>
      <w:r w:rsidRPr="00C81539">
        <w:rPr>
          <w:rFonts w:ascii="Times New Roman" w:eastAsia="黑体" w:hAnsi="Times New Roman"/>
        </w:rPr>
        <w:t>望</w:t>
      </w:r>
      <w:r>
        <w:rPr>
          <w:rFonts w:ascii="Times New Roman" w:eastAsia="黑体" w:hAnsi="Times New Roman"/>
        </w:rPr>
        <w:t>　</w:t>
      </w:r>
      <w:r w:rsidRPr="00C81539">
        <w:rPr>
          <w:rFonts w:ascii="Times New Roman" w:eastAsia="黑体" w:hAnsi="Times New Roman"/>
        </w:rPr>
        <w:t>岳</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杜甫</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岱宗夫如何？齐鲁青未了。</w:t>
      </w:r>
      <w:r w:rsidRPr="00C81539">
        <w:rPr>
          <w:rFonts w:ascii="Times New Roman" w:eastAsia="楷体_GB2312" w:hAnsi="Times New Roman"/>
          <w:u w:val="single"/>
        </w:rPr>
        <w:t>造化钟神秀，阴阳割昏晓。</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荡胸生曾云，决眦入归鸟。会当凌绝顶，一览众山小。</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27</w:t>
      </w:r>
      <w:r>
        <w:rPr>
          <w:rFonts w:ascii="Times New Roman" w:eastAsia="楷体_GB2312" w:hAnsi="Times New Roman"/>
        </w:rPr>
        <w:t>．</w:t>
      </w:r>
      <w:r w:rsidRPr="00C81539">
        <w:rPr>
          <w:rFonts w:ascii="Times New Roman" w:eastAsia="黑体" w:hAnsi="Times New Roman"/>
        </w:rPr>
        <w:t>春</w:t>
      </w:r>
      <w:r>
        <w:rPr>
          <w:rFonts w:ascii="Times New Roman" w:eastAsia="黑体" w:hAnsi="Times New Roman"/>
        </w:rPr>
        <w:t>　</w:t>
      </w:r>
      <w:r w:rsidRPr="00C81539">
        <w:rPr>
          <w:rFonts w:ascii="Times New Roman" w:eastAsia="黑体" w:hAnsi="Times New Roman"/>
        </w:rPr>
        <w:t>望</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杜甫</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国破山河在，城春草木深。</w:t>
      </w:r>
      <w:r w:rsidRPr="00C81539">
        <w:rPr>
          <w:rFonts w:ascii="Times New Roman" w:eastAsia="楷体_GB2312" w:hAnsi="Times New Roman"/>
          <w:u w:val="single"/>
        </w:rPr>
        <w:t>感时花溅泪，恨别鸟惊心。</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烽火连三月，家书抵万金。</w:t>
      </w:r>
      <w:r w:rsidRPr="00C81539">
        <w:rPr>
          <w:rFonts w:ascii="Times New Roman" w:eastAsia="楷体_GB2312" w:hAnsi="Times New Roman"/>
        </w:rPr>
        <w:t>白头搔更短，浑欲不胜簪。</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28</w:t>
      </w:r>
      <w:r>
        <w:rPr>
          <w:rFonts w:ascii="Times New Roman" w:eastAsia="楷体_GB2312" w:hAnsi="Times New Roman"/>
        </w:rPr>
        <w:t>．</w:t>
      </w:r>
      <w:r w:rsidRPr="00C81539">
        <w:rPr>
          <w:rFonts w:ascii="Times New Roman" w:eastAsia="黑体" w:hAnsi="Times New Roman"/>
        </w:rPr>
        <w:t>茅屋为秋风所破歌</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杜甫</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八月秋高风怒号，卷我屋上三重茅。茅飞渡江洒江郊，高者挂</w:t>
      </w:r>
      <w:r w:rsidRPr="00C81539">
        <w:rPr>
          <w:rFonts w:hAnsi="宋体" w:cs="宋体" w:hint="eastAsia"/>
          <w:u w:val="single"/>
        </w:rPr>
        <w:t>罥</w:t>
      </w:r>
      <w:r w:rsidRPr="00C81539">
        <w:rPr>
          <w:rFonts w:ascii="楷体_GB2312" w:eastAsia="楷体_GB2312" w:hAnsi="楷体_GB2312" w:cs="楷体_GB2312" w:hint="eastAsia"/>
          <w:u w:val="single"/>
        </w:rPr>
        <w:t>长林梢，下者飘转沉塘坳。</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南村群童欺我老无力，忍能对面为盗贼。公然抱茅入竹去，唇焦口燥呼不得，归来倚杖自叹息。</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俄顷风定云墨色，秋天漠漠向昏黑。</w:t>
      </w:r>
      <w:r w:rsidRPr="00C81539">
        <w:rPr>
          <w:rFonts w:ascii="Times New Roman" w:eastAsia="楷体_GB2312" w:hAnsi="Times New Roman"/>
          <w:u w:val="single"/>
        </w:rPr>
        <w:t>布衾多年冷似铁，娇儿恶卧踏里裂。</w:t>
      </w:r>
      <w:r w:rsidRPr="00C81539">
        <w:rPr>
          <w:rFonts w:ascii="Times New Roman" w:eastAsia="楷体_GB2312" w:hAnsi="Times New Roman"/>
        </w:rPr>
        <w:t>床头屋漏无干处，雨脚如麻未断绝。自经丧乱少睡眠，长夜沾湿何由彻！</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安得广厦千万间，大庇天下寒士俱欢颜！风雨不动安如山。呜呼！何时眼前突兀见此屋，吾庐独破受冻死亦足！</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29</w:t>
      </w:r>
      <w:r>
        <w:rPr>
          <w:rFonts w:ascii="Times New Roman" w:eastAsia="楷体_GB2312" w:hAnsi="Times New Roman"/>
        </w:rPr>
        <w:t>．</w:t>
      </w:r>
      <w:r w:rsidRPr="00C81539">
        <w:rPr>
          <w:rFonts w:ascii="Times New Roman" w:eastAsia="黑体" w:hAnsi="Times New Roman"/>
        </w:rPr>
        <w:t>白雪歌送武判官归京</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岑参</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北风卷地白草折，胡天八月即飞雪。</w:t>
      </w:r>
      <w:r w:rsidRPr="00C81539">
        <w:rPr>
          <w:rFonts w:ascii="Times New Roman" w:eastAsia="楷体_GB2312" w:hAnsi="Times New Roman"/>
          <w:u w:val="single"/>
        </w:rPr>
        <w:t>忽如一夜春风来，千树万树梨花开。</w:t>
      </w:r>
      <w:r w:rsidRPr="00C81539">
        <w:rPr>
          <w:rFonts w:ascii="Times New Roman" w:eastAsia="楷体_GB2312" w:hAnsi="Times New Roman"/>
        </w:rPr>
        <w:t>散入珠帘湿罗幕，狐裘不暖锦衾薄。将军角弓不得控，都护铁衣冷难着。</w:t>
      </w:r>
      <w:r w:rsidRPr="00C81539">
        <w:rPr>
          <w:rFonts w:ascii="Times New Roman" w:eastAsia="楷体_GB2312" w:hAnsi="Times New Roman"/>
          <w:u w:val="single"/>
        </w:rPr>
        <w:t>瀚海阑干百丈冰，愁云惨淡万里凝。中军置酒饮归客，胡琴琵琶与羌笛。</w:t>
      </w:r>
      <w:r w:rsidRPr="00C81539">
        <w:rPr>
          <w:rFonts w:ascii="Times New Roman" w:eastAsia="楷体_GB2312" w:hAnsi="Times New Roman"/>
        </w:rPr>
        <w:t>纷纷暮雪下辕门，风掣红旗冻不翻。轮台</w:t>
      </w:r>
      <w:smartTag w:uri="urn:schemas-microsoft-com:office:smarttags" w:element="PersonName">
        <w:smartTagPr>
          <w:attr w:name="ProductID" w:val="东门送"/>
        </w:smartTagPr>
        <w:r w:rsidRPr="00C81539">
          <w:rPr>
            <w:rFonts w:ascii="Times New Roman" w:eastAsia="楷体_GB2312" w:hAnsi="Times New Roman"/>
          </w:rPr>
          <w:t>东门送</w:t>
        </w:r>
      </w:smartTag>
      <w:r w:rsidRPr="00C81539">
        <w:rPr>
          <w:rFonts w:ascii="Times New Roman" w:eastAsia="楷体_GB2312" w:hAnsi="Times New Roman"/>
        </w:rPr>
        <w:t>君去，去时雪满天山路。</w:t>
      </w:r>
      <w:r w:rsidRPr="00C81539">
        <w:rPr>
          <w:rFonts w:ascii="Times New Roman" w:eastAsia="楷体_GB2312" w:hAnsi="Times New Roman"/>
          <w:u w:val="single"/>
        </w:rPr>
        <w:t>山回路转不见君，雪上空留马行处。</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30</w:t>
      </w:r>
      <w:r>
        <w:rPr>
          <w:rFonts w:ascii="Times New Roman" w:eastAsia="楷体_GB2312" w:hAnsi="Times New Roman"/>
        </w:rPr>
        <w:t>．</w:t>
      </w:r>
      <w:r w:rsidRPr="00C81539">
        <w:rPr>
          <w:rFonts w:ascii="Times New Roman" w:eastAsia="黑体" w:hAnsi="Times New Roman"/>
        </w:rPr>
        <w:t>早春呈水部张十八员外</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韩愈</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天街小雨润如酥，草色遥看近却无。</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最是一年春好处，绝胜烟柳满皇都。</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31</w:t>
      </w:r>
      <w:r>
        <w:rPr>
          <w:rFonts w:ascii="Times New Roman" w:eastAsia="楷体_GB2312" w:hAnsi="Times New Roman"/>
        </w:rPr>
        <w:t>．</w:t>
      </w:r>
      <w:r w:rsidRPr="00C81539">
        <w:rPr>
          <w:rFonts w:ascii="Times New Roman" w:eastAsia="黑体" w:hAnsi="Times New Roman"/>
        </w:rPr>
        <w:t>酬乐天扬州初逢席上见赠</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刘禹锡</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巴山楚水凄凉地，二十三年弃置身。</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怀旧空吟闻笛赋，到乡翻似烂柯人。</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沉舟侧畔千帆过，病树前头万木春。</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今日听君歌一曲，暂凭杯酒长精神。</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32</w:t>
      </w:r>
      <w:r>
        <w:rPr>
          <w:rFonts w:ascii="Times New Roman" w:eastAsia="楷体_GB2312" w:hAnsi="Times New Roman"/>
        </w:rPr>
        <w:t>．</w:t>
      </w:r>
      <w:r w:rsidRPr="00C81539">
        <w:rPr>
          <w:rFonts w:ascii="Times New Roman" w:eastAsia="黑体" w:hAnsi="Times New Roman"/>
        </w:rPr>
        <w:t>观刈麦</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白居易</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田家少闲月，五月人倍忙。夜来南风起，小麦覆陇黄。妇姑荷箪食，童稚携壶浆，相随饷田去，丁壮在南冈。</w:t>
      </w:r>
      <w:r w:rsidRPr="00C81539">
        <w:rPr>
          <w:rFonts w:ascii="Times New Roman" w:eastAsia="楷体_GB2312" w:hAnsi="Times New Roman"/>
          <w:u w:val="single"/>
        </w:rPr>
        <w:t>足蒸暑土气，背灼炎天光，力尽不知热，但惜夏日长。</w:t>
      </w:r>
      <w:r w:rsidRPr="00C81539">
        <w:rPr>
          <w:rFonts w:ascii="Times New Roman" w:eastAsia="楷体_GB2312" w:hAnsi="Times New Roman"/>
        </w:rPr>
        <w:t>复有贫妇人，抱子在其旁，右手秉遗穗，左臂悬敝筐。听其相顾言，闻者为悲伤。家田输税尽，拾此充饥肠。</w:t>
      </w:r>
      <w:r w:rsidRPr="00C81539">
        <w:rPr>
          <w:rFonts w:ascii="Times New Roman" w:eastAsia="楷体_GB2312" w:hAnsi="Times New Roman"/>
          <w:u w:val="single"/>
        </w:rPr>
        <w:t>今我何功德，曾不事农桑。</w:t>
      </w:r>
      <w:r w:rsidRPr="00C81539">
        <w:rPr>
          <w:rFonts w:ascii="Times New Roman" w:eastAsia="楷体_GB2312" w:hAnsi="Times New Roman"/>
        </w:rPr>
        <w:t>吏禄三百石，岁晏有余粮。念此私自愧，尽日不能忘。</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33</w:t>
      </w:r>
      <w:r>
        <w:rPr>
          <w:rFonts w:ascii="Times New Roman" w:eastAsia="楷体_GB2312" w:hAnsi="Times New Roman"/>
        </w:rPr>
        <w:t>．</w:t>
      </w:r>
      <w:r w:rsidRPr="00C81539">
        <w:rPr>
          <w:rFonts w:ascii="Times New Roman" w:eastAsia="黑体" w:hAnsi="Times New Roman"/>
        </w:rPr>
        <w:t>钱塘湖春行</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白居易</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孤山寺北贾亭西，水面初平云脚低。</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几处早莺争暖树，谁家新燕啄春泥。</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乱花渐欲迷人眼，浅草才能没马蹄，</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最爱湖东行不足，绿杨阴里白沙堤。</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34</w:t>
      </w:r>
      <w:r>
        <w:rPr>
          <w:rFonts w:ascii="Times New Roman" w:eastAsia="楷体_GB2312" w:hAnsi="Times New Roman"/>
        </w:rPr>
        <w:t>．</w:t>
      </w:r>
      <w:r w:rsidRPr="00C81539">
        <w:rPr>
          <w:rFonts w:ascii="Times New Roman" w:eastAsia="黑体" w:hAnsi="Times New Roman"/>
        </w:rPr>
        <w:t>雁门太守行</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李贺</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黑云压城城欲摧，甲光向日金鳞开。</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角声满天秋色里，塞上燕脂凝夜紫。</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半卷红旗临易水，霜重鼓寒声不起。</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报君黄金台上意，提携玉</w:t>
      </w:r>
      <w:smartTag w:uri="urn:schemas-microsoft-com:office:smarttags" w:element="PersonName">
        <w:smartTagPr>
          <w:attr w:name="ProductID" w:val="龙为"/>
        </w:smartTagPr>
        <w:r w:rsidRPr="00C81539">
          <w:rPr>
            <w:rFonts w:ascii="Times New Roman" w:eastAsia="楷体_GB2312" w:hAnsi="Times New Roman"/>
          </w:rPr>
          <w:t>龙为</w:t>
        </w:r>
      </w:smartTag>
      <w:r w:rsidRPr="00C81539">
        <w:rPr>
          <w:rFonts w:ascii="Times New Roman" w:eastAsia="楷体_GB2312" w:hAnsi="Times New Roman"/>
        </w:rPr>
        <w:t>君死。</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35</w:t>
      </w:r>
      <w:r>
        <w:rPr>
          <w:rFonts w:ascii="Times New Roman" w:eastAsia="楷体_GB2312" w:hAnsi="Times New Roman"/>
        </w:rPr>
        <w:t>．</w:t>
      </w:r>
      <w:r w:rsidRPr="00C81539">
        <w:rPr>
          <w:rFonts w:ascii="Times New Roman" w:eastAsia="黑体" w:hAnsi="Times New Roman"/>
        </w:rPr>
        <w:t>赤</w:t>
      </w:r>
      <w:r>
        <w:rPr>
          <w:rFonts w:ascii="Times New Roman" w:eastAsia="黑体" w:hAnsi="Times New Roman"/>
        </w:rPr>
        <w:t>　</w:t>
      </w:r>
      <w:r w:rsidRPr="00C81539">
        <w:rPr>
          <w:rFonts w:ascii="Times New Roman" w:eastAsia="黑体" w:hAnsi="Times New Roman"/>
        </w:rPr>
        <w:t>壁</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杜牧</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折戟沉沙铁未销，自将磨洗认前朝。</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东风不与周郎便，铜雀春深锁二乔。</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36</w:t>
      </w:r>
      <w:r>
        <w:rPr>
          <w:rFonts w:ascii="Times New Roman" w:eastAsia="楷体_GB2312" w:hAnsi="Times New Roman"/>
        </w:rPr>
        <w:t>．</w:t>
      </w:r>
      <w:r w:rsidRPr="00C81539">
        <w:rPr>
          <w:rFonts w:ascii="Times New Roman" w:eastAsia="黑体" w:hAnsi="Times New Roman"/>
        </w:rPr>
        <w:t>泊秦淮</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杜牧</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烟笼寒水月笼沙，夜泊秦淮近酒家。</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商女不知亡国恨，隔江犹唱后庭花。</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37</w:t>
      </w:r>
      <w:r>
        <w:rPr>
          <w:rFonts w:ascii="Times New Roman" w:eastAsia="楷体_GB2312" w:hAnsi="Times New Roman"/>
        </w:rPr>
        <w:t>．</w:t>
      </w:r>
      <w:r w:rsidRPr="00C81539">
        <w:rPr>
          <w:rFonts w:ascii="Times New Roman" w:eastAsia="黑体" w:hAnsi="Times New Roman"/>
        </w:rPr>
        <w:t>夜雨寄北</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李商隐</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君问归期未有期，巴山夜雨涨秋池。</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何当共剪西窗烛，却话巴山夜雨时。</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38</w:t>
      </w:r>
      <w:r>
        <w:rPr>
          <w:rFonts w:ascii="Times New Roman" w:eastAsia="楷体_GB2312" w:hAnsi="Times New Roman"/>
        </w:rPr>
        <w:t>．</w:t>
      </w:r>
      <w:r w:rsidRPr="00C81539">
        <w:rPr>
          <w:rFonts w:ascii="Times New Roman" w:eastAsia="黑体" w:hAnsi="Times New Roman"/>
        </w:rPr>
        <w:t>无</w:t>
      </w:r>
      <w:r>
        <w:rPr>
          <w:rFonts w:ascii="Times New Roman" w:eastAsia="黑体" w:hAnsi="Times New Roman"/>
        </w:rPr>
        <w:t>　</w:t>
      </w:r>
      <w:r w:rsidRPr="00C81539">
        <w:rPr>
          <w:rFonts w:ascii="Times New Roman" w:eastAsia="黑体" w:hAnsi="Times New Roman"/>
        </w:rPr>
        <w:t>题</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李商隐</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相见时难别亦难，东风无力百花残。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春蚕到死丝方尽，蜡炬成灰泪始干。</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晓镜但愁云鬓改，夜吟应觉月光寒。</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蓬山此去无多路，青鸟殷勤为探看。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39</w:t>
      </w:r>
      <w:r>
        <w:rPr>
          <w:rFonts w:ascii="Times New Roman" w:eastAsia="楷体_GB2312" w:hAnsi="Times New Roman"/>
        </w:rPr>
        <w:t>．</w:t>
      </w:r>
      <w:r w:rsidRPr="00C81539">
        <w:rPr>
          <w:rFonts w:ascii="Times New Roman" w:eastAsia="黑体" w:hAnsi="Times New Roman"/>
        </w:rPr>
        <w:t>相见欢</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南唐</w:t>
      </w:r>
      <w:r>
        <w:rPr>
          <w:rFonts w:ascii="Times New Roman" w:hAnsi="Times New Roman"/>
        </w:rPr>
        <w:t>]</w:t>
      </w:r>
      <w:r w:rsidRPr="00C81539">
        <w:rPr>
          <w:rFonts w:ascii="Times New Roman" w:hAnsi="Times New Roman"/>
        </w:rPr>
        <w:t>李煜</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hAnsi="Times New Roman"/>
          <w:u w:val="single"/>
        </w:rPr>
        <w:t>无言独上西楼，月如钩。寂寞梧桐深院锁清秋。</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u w:val="single"/>
        </w:rPr>
        <w:t>剪不断，理还乱，是离愁，别是一般滋味在心头。</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40</w:t>
      </w:r>
      <w:r>
        <w:rPr>
          <w:rFonts w:ascii="Times New Roman" w:hAnsi="Times New Roman"/>
        </w:rPr>
        <w:t>．</w:t>
      </w:r>
      <w:r w:rsidRPr="00C81539">
        <w:rPr>
          <w:rFonts w:ascii="Times New Roman" w:eastAsia="黑体" w:hAnsi="Times New Roman"/>
        </w:rPr>
        <w:t>渔家傲</w:t>
      </w:r>
      <w:r w:rsidRPr="00C81539">
        <w:rPr>
          <w:rFonts w:ascii="Times New Roman" w:eastAsia="黑体" w:hAnsi="Times New Roman"/>
        </w:rPr>
        <w:t>·</w:t>
      </w:r>
      <w:r w:rsidRPr="00C81539">
        <w:rPr>
          <w:rFonts w:ascii="Times New Roman" w:eastAsia="黑体" w:hAnsi="Times New Roman"/>
        </w:rPr>
        <w:t>秋思</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范仲淹</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塞下秋来风景异，衡阳雁去无留意。四面边声连角起，千嶂里，长烟落日孤城闭。</w:t>
      </w:r>
    </w:p>
    <w:p w:rsidR="00507EF8" w:rsidP="00507EF8">
      <w:pPr>
        <w:pStyle w:val="PlainText"/>
        <w:snapToGrid w:val="0"/>
        <w:spacing w:line="360" w:lineRule="auto"/>
        <w:ind w:firstLine="400" w:firstLineChars="200"/>
        <w:rPr>
          <w:rFonts w:ascii="Times New Roman" w:eastAsia="楷体_GB2312" w:hAnsi="Times New Roman"/>
        </w:rPr>
      </w:pPr>
      <w:r>
        <w:rPr>
          <w:rFonts w:ascii="Times New Roman" w:eastAsia="楷体_GB2312" w:hAnsi="Times New Roman"/>
        </w:rPr>
        <w:t xml:space="preserve"> </w:t>
      </w:r>
      <w:r w:rsidRPr="00C81539">
        <w:rPr>
          <w:rFonts w:ascii="Times New Roman" w:eastAsia="楷体_GB2312" w:hAnsi="Times New Roman"/>
        </w:rPr>
        <w:t>浊酒一杯家万里，燕然未勒归无计。</w:t>
      </w:r>
      <w:r w:rsidRPr="00C81539">
        <w:rPr>
          <w:rFonts w:ascii="Times New Roman" w:eastAsia="楷体_GB2312" w:hAnsi="Times New Roman"/>
          <w:u w:val="single"/>
        </w:rPr>
        <w:t>羌管悠悠霜满地，人不寐，将军白发征夫泪。</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41</w:t>
      </w:r>
      <w:r>
        <w:rPr>
          <w:rFonts w:ascii="Times New Roman" w:eastAsia="楷体_GB2312" w:hAnsi="Times New Roman"/>
        </w:rPr>
        <w:t>．</w:t>
      </w:r>
      <w:r w:rsidRPr="00C81539">
        <w:rPr>
          <w:rFonts w:ascii="Times New Roman" w:eastAsia="黑体" w:hAnsi="Times New Roman"/>
        </w:rPr>
        <w:t>浣溪沙</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晏殊</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一曲新词酒一杯，去年天气旧亭台。夕阳西下几时回？</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无可奈何花落去，似曾相识燕归来。小园香径独徘徊。</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42</w:t>
      </w:r>
      <w:r>
        <w:rPr>
          <w:rFonts w:ascii="Times New Roman" w:eastAsia="楷体_GB2312" w:hAnsi="Times New Roman"/>
        </w:rPr>
        <w:t>．</w:t>
      </w:r>
      <w:r w:rsidRPr="00C81539">
        <w:rPr>
          <w:rFonts w:ascii="Times New Roman" w:eastAsia="黑体" w:hAnsi="Times New Roman"/>
        </w:rPr>
        <w:t>登飞来峰</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王安石</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飞来山上千寻塔，闻说鸡鸣见日升。</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不畏浮云遮望眼，自缘身在最高层。</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43</w:t>
      </w:r>
      <w:r>
        <w:rPr>
          <w:rFonts w:ascii="Times New Roman" w:eastAsia="楷体_GB2312" w:hAnsi="Times New Roman"/>
        </w:rPr>
        <w:t>．</w:t>
      </w:r>
      <w:r w:rsidRPr="00C81539">
        <w:rPr>
          <w:rFonts w:ascii="Times New Roman" w:eastAsia="黑体" w:hAnsi="Times New Roman"/>
        </w:rPr>
        <w:t>江城子</w:t>
      </w:r>
      <w:r w:rsidRPr="00C81539">
        <w:rPr>
          <w:rFonts w:ascii="Times New Roman" w:eastAsia="黑体" w:hAnsi="Times New Roman"/>
        </w:rPr>
        <w:t>·</w:t>
      </w:r>
      <w:r w:rsidRPr="00C81539">
        <w:rPr>
          <w:rFonts w:ascii="Times New Roman" w:eastAsia="黑体" w:hAnsi="Times New Roman"/>
        </w:rPr>
        <w:t>密州出猎</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苏轼</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老夫聊发少年狂，左牵黄，右擎苍，锦帽貂裘，千骑卷平冈。</w:t>
      </w:r>
      <w:r w:rsidRPr="00C81539">
        <w:rPr>
          <w:rFonts w:ascii="Times New Roman" w:eastAsia="楷体_GB2312" w:hAnsi="Times New Roman"/>
        </w:rPr>
        <w:t>为报倾城随太守，亲射虎，看孙郎。</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酒酣胸胆尚开张。鬓微霜，又何妨！持节云中，何日遣冯唐？</w:t>
      </w:r>
      <w:r w:rsidRPr="00C81539">
        <w:rPr>
          <w:rFonts w:ascii="Times New Roman" w:eastAsia="楷体_GB2312" w:hAnsi="Times New Roman"/>
          <w:u w:val="single"/>
        </w:rPr>
        <w:t>会挽雕弓如满月，西北望，射天狼。</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44</w:t>
      </w:r>
      <w:r>
        <w:rPr>
          <w:rFonts w:ascii="Times New Roman" w:eastAsia="楷体_GB2312" w:hAnsi="Times New Roman"/>
        </w:rPr>
        <w:t>．</w:t>
      </w:r>
      <w:r w:rsidRPr="00C81539">
        <w:rPr>
          <w:rFonts w:ascii="Times New Roman" w:eastAsia="黑体" w:hAnsi="Times New Roman"/>
        </w:rPr>
        <w:t>水调歌头</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苏轼</w:t>
      </w:r>
    </w:p>
    <w:p w:rsidR="00507EF8" w:rsidP="00507EF8">
      <w:pPr>
        <w:pStyle w:val="PlainText"/>
        <w:snapToGrid w:val="0"/>
        <w:spacing w:line="360" w:lineRule="auto"/>
        <w:ind w:firstLine="400" w:firstLineChars="200"/>
        <w:rPr>
          <w:rFonts w:ascii="Times New Roman" w:eastAsia="仿宋_GB2312" w:hAnsi="Times New Roman"/>
        </w:rPr>
      </w:pPr>
      <w:r w:rsidRPr="00C81539">
        <w:rPr>
          <w:rFonts w:ascii="Times New Roman" w:eastAsia="仿宋_GB2312" w:hAnsi="Times New Roman"/>
        </w:rPr>
        <w:t>丙辰中秋，欢饮达旦，大醉，作此篇，兼怀子由。</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明月几时有？把酒问青天。不知天上宫阙，今夕是何年。我欲乘风归去，又恐琼楼玉宇，高处不胜寒。</w:t>
      </w:r>
      <w:r w:rsidRPr="00C81539">
        <w:rPr>
          <w:rFonts w:ascii="Times New Roman" w:eastAsia="楷体_GB2312" w:hAnsi="Times New Roman"/>
          <w:u w:val="single"/>
        </w:rPr>
        <w:t>起舞弄清影，何似在人间。</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转朱阁，低绮户，照无眠。不应有恨，何事长向别时圆？</w:t>
      </w:r>
      <w:r w:rsidRPr="00C81539">
        <w:rPr>
          <w:rFonts w:ascii="Times New Roman" w:eastAsia="楷体_GB2312" w:hAnsi="Times New Roman"/>
          <w:u w:val="single"/>
        </w:rPr>
        <w:t>人有悲欢离合，月有阴晴圆缺，此事古难全。但愿人长久，千里共婵娟。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45</w:t>
      </w:r>
      <w:r>
        <w:rPr>
          <w:rFonts w:ascii="Times New Roman" w:eastAsia="楷体_GB2312" w:hAnsi="Times New Roman"/>
        </w:rPr>
        <w:t>．</w:t>
      </w:r>
      <w:r w:rsidRPr="00C81539">
        <w:rPr>
          <w:rFonts w:ascii="Times New Roman" w:eastAsia="黑体" w:hAnsi="Times New Roman"/>
        </w:rPr>
        <w:t>游山西村</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陆游</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莫笑农家腊酒浑，丰年留客足鸡豚。</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山重水复疑无路，柳暗花明又一村。</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箫鼓追随春社近，衣冠简朴古风存。</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从今若许闲乘月，拄杖无时夜叩门。</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46</w:t>
      </w:r>
      <w:r>
        <w:rPr>
          <w:rFonts w:ascii="Times New Roman" w:eastAsia="楷体_GB2312" w:hAnsi="Times New Roman"/>
        </w:rPr>
        <w:t>．</w:t>
      </w:r>
      <w:r w:rsidRPr="00C81539">
        <w:rPr>
          <w:rFonts w:ascii="Times New Roman" w:eastAsia="黑体" w:hAnsi="Times New Roman"/>
        </w:rPr>
        <w:t>破阵子</w:t>
      </w:r>
      <w:r w:rsidRPr="00C81539">
        <w:rPr>
          <w:rFonts w:ascii="Times New Roman" w:eastAsia="黑体" w:hAnsi="Times New Roman"/>
        </w:rPr>
        <w:t>·</w:t>
      </w:r>
      <w:r w:rsidRPr="00C81539">
        <w:rPr>
          <w:rFonts w:ascii="Times New Roman" w:eastAsia="黑体" w:hAnsi="Times New Roman"/>
        </w:rPr>
        <w:t>为陈同甫赋壮词以寄之</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辛弃疾</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醉里挑灯看剑，梦回吹角连营。</w:t>
      </w:r>
      <w:r w:rsidRPr="00C81539">
        <w:rPr>
          <w:rFonts w:ascii="Times New Roman" w:eastAsia="楷体_GB2312" w:hAnsi="Times New Roman"/>
        </w:rPr>
        <w:t>八百里分麾下炙，五十弦翻塞外声，沙场秋点兵。</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马作的卢飞快，弓如霹雳弦惊。</w:t>
      </w:r>
      <w:r w:rsidRPr="00C81539">
        <w:rPr>
          <w:rFonts w:ascii="Times New Roman" w:eastAsia="楷体_GB2312" w:hAnsi="Times New Roman"/>
          <w:u w:val="single"/>
        </w:rPr>
        <w:t>了</w:t>
      </w:r>
      <w:smartTag w:uri="urn:schemas-microsoft-com:office:smarttags" w:element="PersonName">
        <w:smartTagPr>
          <w:attr w:name="ProductID" w:val="却"/>
        </w:smartTagPr>
        <w:r w:rsidRPr="00C81539">
          <w:rPr>
            <w:rFonts w:ascii="Times New Roman" w:eastAsia="楷体_GB2312" w:hAnsi="Times New Roman"/>
            <w:u w:val="single"/>
          </w:rPr>
          <w:t>却</w:t>
        </w:r>
      </w:smartTag>
      <w:r w:rsidRPr="00C81539">
        <w:rPr>
          <w:rFonts w:ascii="Times New Roman" w:eastAsia="楷体_GB2312" w:hAnsi="Times New Roman"/>
          <w:u w:val="single"/>
        </w:rPr>
        <w:t>君王天下事，赢得生前身后名。可怜白发生！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47</w:t>
      </w:r>
      <w:r>
        <w:rPr>
          <w:rFonts w:ascii="Times New Roman" w:eastAsia="楷体_GB2312" w:hAnsi="Times New Roman"/>
        </w:rPr>
        <w:t>．</w:t>
      </w:r>
      <w:r w:rsidRPr="00C81539">
        <w:rPr>
          <w:rFonts w:ascii="Times New Roman" w:eastAsia="黑体" w:hAnsi="Times New Roman"/>
        </w:rPr>
        <w:t>过零丁洋</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文天祥</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辛苦遭逢起一经，干戈寥落四周星。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山河破碎风飘絮，身世浮沉雨打萍。</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惶恐滩头说惶恐，零丁洋里叹零丁。</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人生自古谁无死？留取丹心照汗青。</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48</w:t>
      </w:r>
      <w:r>
        <w:rPr>
          <w:rFonts w:ascii="Times New Roman" w:eastAsia="楷体_GB2312" w:hAnsi="Times New Roman"/>
        </w:rPr>
        <w:t>．</w:t>
      </w:r>
      <w:r w:rsidRPr="00C81539">
        <w:rPr>
          <w:rFonts w:ascii="Times New Roman" w:eastAsia="黑体" w:hAnsi="Times New Roman"/>
        </w:rPr>
        <w:t>天净沙</w:t>
      </w:r>
      <w:r w:rsidRPr="00C81539">
        <w:rPr>
          <w:rFonts w:ascii="Times New Roman" w:eastAsia="黑体" w:hAnsi="Times New Roman"/>
        </w:rPr>
        <w:t>·</w:t>
      </w:r>
      <w:r w:rsidRPr="00C81539">
        <w:rPr>
          <w:rFonts w:ascii="Times New Roman" w:eastAsia="黑体" w:hAnsi="Times New Roman"/>
        </w:rPr>
        <w:t>秋思</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元</w:t>
      </w:r>
      <w:r>
        <w:rPr>
          <w:rFonts w:ascii="Times New Roman" w:hAnsi="Times New Roman"/>
        </w:rPr>
        <w:t>]</w:t>
      </w:r>
      <w:r w:rsidRPr="00C81539">
        <w:rPr>
          <w:rFonts w:ascii="Times New Roman" w:hAnsi="Times New Roman"/>
        </w:rPr>
        <w:t>马致远</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枯藤老树昏鸦，小桥流水人家，古道西风瘦马。夕阳西下，断肠人在天涯。</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49</w:t>
      </w:r>
      <w:r>
        <w:rPr>
          <w:rFonts w:ascii="Times New Roman" w:eastAsia="楷体_GB2312" w:hAnsi="Times New Roman"/>
        </w:rPr>
        <w:t>．</w:t>
      </w:r>
      <w:r w:rsidRPr="00C81539">
        <w:rPr>
          <w:rFonts w:ascii="Times New Roman" w:eastAsia="黑体" w:hAnsi="Times New Roman"/>
        </w:rPr>
        <w:t>山坡羊</w:t>
      </w:r>
      <w:r w:rsidRPr="00C81539">
        <w:rPr>
          <w:rFonts w:ascii="Times New Roman" w:eastAsia="黑体" w:hAnsi="Times New Roman"/>
        </w:rPr>
        <w:t>·</w:t>
      </w:r>
      <w:r w:rsidRPr="00C81539">
        <w:rPr>
          <w:rFonts w:ascii="Times New Roman" w:eastAsia="黑体" w:hAnsi="Times New Roman"/>
        </w:rPr>
        <w:t>潼关怀古</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元</w:t>
      </w:r>
      <w:r>
        <w:rPr>
          <w:rFonts w:ascii="Times New Roman" w:hAnsi="Times New Roman"/>
        </w:rPr>
        <w:t>]</w:t>
      </w:r>
      <w:r w:rsidRPr="00C81539">
        <w:rPr>
          <w:rFonts w:ascii="Times New Roman" w:hAnsi="Times New Roman"/>
        </w:rPr>
        <w:t>张养浩</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峰峦如聚，波涛如怒，山河表里潼关路。</w:t>
      </w:r>
      <w:r w:rsidRPr="00C81539">
        <w:rPr>
          <w:rFonts w:ascii="Times New Roman" w:eastAsia="楷体_GB2312" w:hAnsi="Times New Roman"/>
        </w:rPr>
        <w:t>望西都，意踌躇。伤心秦汉经行处，宫阙万间都做了土。兴，百姓苦；亡，百姓苦。</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50</w:t>
      </w:r>
      <w:r>
        <w:rPr>
          <w:rFonts w:ascii="Times New Roman" w:eastAsia="楷体_GB2312" w:hAnsi="Times New Roman"/>
        </w:rPr>
        <w:t>．</w:t>
      </w:r>
      <w:r w:rsidRPr="00C81539">
        <w:rPr>
          <w:rFonts w:ascii="Times New Roman" w:eastAsia="黑体" w:hAnsi="Times New Roman"/>
        </w:rPr>
        <w:t>己亥杂诗</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清</w:t>
      </w:r>
      <w:r>
        <w:rPr>
          <w:rFonts w:ascii="Times New Roman" w:hAnsi="Times New Roman"/>
        </w:rPr>
        <w:t>]</w:t>
      </w:r>
      <w:r w:rsidRPr="00C81539">
        <w:rPr>
          <w:rFonts w:ascii="Times New Roman" w:hAnsi="Times New Roman"/>
        </w:rPr>
        <w:t>龚自珍</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浩荡离愁白日斜，吟鞭东指即天涯。</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落红不是无情物，化作春泥更护花。</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高中必背篇目</w:t>
      </w:r>
      <w:r w:rsidRPr="00C81539">
        <w:rPr>
          <w:rFonts w:ascii="Times New Roman" w:eastAsia="黑体" w:hAnsi="Times New Roman"/>
        </w:rPr>
        <w:t>14</w:t>
      </w:r>
      <w:r w:rsidRPr="00C81539">
        <w:rPr>
          <w:rFonts w:ascii="Times New Roman" w:eastAsia="黑体" w:hAnsi="Times New Roman"/>
        </w:rPr>
        <w:t>篇</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1</w:t>
      </w:r>
      <w:r>
        <w:rPr>
          <w:rFonts w:ascii="Times New Roman" w:eastAsia="楷体_GB2312" w:hAnsi="Times New Roman"/>
        </w:rPr>
        <w:t>．</w:t>
      </w:r>
      <w:r w:rsidRPr="00C81539">
        <w:rPr>
          <w:rFonts w:ascii="Times New Roman" w:eastAsia="黑体" w:hAnsi="Times New Roman"/>
        </w:rPr>
        <w:t>劝</w:t>
      </w:r>
      <w:r>
        <w:rPr>
          <w:rFonts w:ascii="Times New Roman" w:eastAsia="黑体" w:hAnsi="Times New Roman"/>
        </w:rPr>
        <w:t>　</w:t>
      </w:r>
      <w:r w:rsidRPr="00C81539">
        <w:rPr>
          <w:rFonts w:ascii="Times New Roman" w:eastAsia="黑体" w:hAnsi="Times New Roman"/>
        </w:rPr>
        <w:t>学</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《荀子》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君子曰：学不可以已。</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青，取之于蓝，而青于蓝；冰，水为之，而寒于水。</w:t>
      </w:r>
      <w:r w:rsidRPr="00C81539">
        <w:rPr>
          <w:rFonts w:ascii="Times New Roman" w:eastAsia="楷体_GB2312" w:hAnsi="Times New Roman"/>
        </w:rPr>
        <w:t>木直中绳，</w:t>
      </w:r>
      <w:r>
        <w:rPr>
          <w:rFonts w:ascii="Times New Roman" w:eastAsia="楷体_GB2312" w:hAnsi="Times New Roman"/>
          <w:noProof/>
        </w:rPr>
        <w:drawing>
          <wp:inline distT="0" distB="0" distL="0" distR="0">
            <wp:extent cx="104775" cy="104775"/>
            <wp:effectExtent l="0" t="0" r="9525" b="9525"/>
            <wp:docPr id="5" name="图片 5" descr="车柔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车柔K.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C81539">
        <w:rPr>
          <w:rFonts w:ascii="Times New Roman" w:eastAsia="楷体_GB2312" w:hAnsi="Times New Roman"/>
        </w:rPr>
        <w:t>以为轮，其曲中规。虽有槁暴，不复挺者，</w:t>
      </w:r>
      <w:r>
        <w:rPr>
          <w:rFonts w:ascii="Times New Roman" w:eastAsia="楷体_GB2312" w:hAnsi="Times New Roman"/>
          <w:noProof/>
        </w:rPr>
        <w:drawing>
          <wp:inline distT="0" distB="0" distL="0" distR="0">
            <wp:extent cx="104775" cy="104775"/>
            <wp:effectExtent l="0" t="0" r="9525" b="9525"/>
            <wp:docPr id="4" name="图片 4" descr="车柔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车柔K.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C81539">
        <w:rPr>
          <w:rFonts w:ascii="Times New Roman" w:eastAsia="楷体_GB2312" w:hAnsi="Times New Roman"/>
        </w:rPr>
        <w:t>使之然也。</w:t>
      </w:r>
      <w:r w:rsidRPr="00C81539">
        <w:rPr>
          <w:rFonts w:ascii="Times New Roman" w:eastAsia="楷体_GB2312" w:hAnsi="Times New Roman"/>
          <w:u w:val="single"/>
        </w:rPr>
        <w:t>故木受绳则直，金就砺则利，君子博学而日参省乎己，则知明而行无过矣。</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吾尝终日而思矣，不如须臾之所学也；</w:t>
      </w:r>
      <w:r w:rsidRPr="00C81539">
        <w:rPr>
          <w:rFonts w:ascii="Times New Roman" w:eastAsia="楷体_GB2312" w:hAnsi="Times New Roman"/>
          <w:u w:val="single"/>
        </w:rPr>
        <w:t>吾尝</w:t>
      </w:r>
      <w:r w:rsidRPr="00C81539">
        <w:rPr>
          <w:rFonts w:hAnsi="宋体" w:cs="宋体" w:hint="eastAsia"/>
          <w:u w:val="single"/>
        </w:rPr>
        <w:t>跂</w:t>
      </w:r>
      <w:r w:rsidRPr="00C81539">
        <w:rPr>
          <w:rFonts w:ascii="楷体_GB2312" w:eastAsia="楷体_GB2312" w:hAnsi="楷体_GB2312" w:cs="楷体_GB2312" w:hint="eastAsia"/>
          <w:u w:val="single"/>
        </w:rPr>
        <w:t>而望矣，不如登高之博见也。</w:t>
      </w:r>
      <w:r w:rsidRPr="00C81539">
        <w:rPr>
          <w:rFonts w:ascii="Times New Roman" w:eastAsia="楷体_GB2312" w:hAnsi="Times New Roman"/>
        </w:rPr>
        <w:t>登高而招，臂非加长也，而见者远；顺风而呼，声非加疾也，而闻者彰。假舆马者，非利足也，而致千里；</w:t>
      </w:r>
      <w:r w:rsidRPr="00C81539">
        <w:rPr>
          <w:rFonts w:ascii="Times New Roman" w:eastAsia="楷体_GB2312" w:hAnsi="Times New Roman"/>
          <w:u w:val="single"/>
        </w:rPr>
        <w:t>假舟楫者，非能水也，而绝江河。君子生非异也，善假于物也。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积土成山，风雨兴焉；积水成渊，蛟龙生焉；积善成德，而神明自得，圣心备焉。</w:t>
      </w:r>
      <w:r w:rsidRPr="00C81539">
        <w:rPr>
          <w:rFonts w:ascii="Times New Roman" w:eastAsia="楷体_GB2312" w:hAnsi="Times New Roman"/>
          <w:u w:val="single"/>
        </w:rPr>
        <w:t>故不积跬步，无以至千里；不积小流，无以成江海。骐骥一跃，不能十步；驽马十驾，功在不舍。锲而舍之，朽木不折；锲而不舍，金石可镂。</w:t>
      </w:r>
      <w:r w:rsidRPr="00C81539">
        <w:rPr>
          <w:rFonts w:ascii="Times New Roman" w:eastAsia="楷体_GB2312" w:hAnsi="Times New Roman"/>
        </w:rPr>
        <w:t>蚓无爪牙之利，筋骨之强，上食埃土，下饮黄泉，用心一也。</w:t>
      </w:r>
      <w:r w:rsidRPr="00C81539">
        <w:rPr>
          <w:rFonts w:ascii="Times New Roman" w:eastAsia="楷体_GB2312" w:hAnsi="Times New Roman"/>
          <w:u w:val="single"/>
        </w:rPr>
        <w:t>蟹六跪而二螯，非蛇鳝之穴无可寄托者，用心躁也。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2</w:t>
      </w:r>
      <w:r>
        <w:rPr>
          <w:rFonts w:ascii="Times New Roman" w:eastAsia="楷体_GB2312" w:hAnsi="Times New Roman"/>
        </w:rPr>
        <w:t>．</w:t>
      </w:r>
      <w:r w:rsidRPr="00C81539">
        <w:rPr>
          <w:rFonts w:ascii="Times New Roman" w:eastAsia="黑体" w:hAnsi="Times New Roman"/>
        </w:rPr>
        <w:t>逍遥游</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战国</w:t>
      </w:r>
      <w:r>
        <w:rPr>
          <w:rFonts w:ascii="Times New Roman" w:hAnsi="Times New Roman"/>
        </w:rPr>
        <w:t>]</w:t>
      </w:r>
      <w:r w:rsidRPr="00C81539">
        <w:rPr>
          <w:rFonts w:ascii="Times New Roman" w:hAnsi="Times New Roman"/>
        </w:rPr>
        <w:t>庄周</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北冥有鱼，其名为鲲。鲲之大，不知其几千里也；化而为鸟，其名为鹏。鹏之背，不知其几千里也；怒而飞，其翼若垂天之云。是鸟也，海运则将徙于南冥，</w:t>
      </w:r>
      <w:r w:rsidRPr="00C81539">
        <w:rPr>
          <w:rFonts w:ascii="Times New Roman" w:eastAsia="楷体_GB2312" w:hAnsi="Times New Roman"/>
        </w:rPr>
        <w:t>——</w:t>
      </w:r>
      <w:r w:rsidRPr="00C81539">
        <w:rPr>
          <w:rFonts w:ascii="Times New Roman" w:eastAsia="楷体_GB2312" w:hAnsi="Times New Roman"/>
        </w:rPr>
        <w:t>南冥者，天池也。</w:t>
      </w:r>
      <w:r w:rsidRPr="00C81539">
        <w:rPr>
          <w:rFonts w:ascii="Times New Roman" w:eastAsia="楷体_GB2312" w:hAnsi="Times New Roman"/>
        </w:rPr>
        <w:t>《齐谐》者，志怪者也。《谐》之言曰：</w:t>
      </w:r>
      <w:r w:rsidRPr="00C81539">
        <w:rPr>
          <w:rFonts w:hAnsi="宋体"/>
          <w:u w:val="single"/>
        </w:rPr>
        <w:t>“</w:t>
      </w:r>
      <w:r w:rsidRPr="00C81539">
        <w:rPr>
          <w:rFonts w:ascii="Times New Roman" w:eastAsia="楷体_GB2312" w:hAnsi="Times New Roman"/>
          <w:u w:val="single"/>
        </w:rPr>
        <w:t>鹏之徙于南冥也，水击三千里，抟扶摇而上者九万里，去以六月息者也。</w:t>
      </w:r>
      <w:r w:rsidRPr="00C81539">
        <w:rPr>
          <w:rFonts w:hAnsi="宋体"/>
          <w:u w:val="single"/>
        </w:rPr>
        <w:t>”</w:t>
      </w:r>
      <w:r w:rsidRPr="00C81539">
        <w:rPr>
          <w:rFonts w:ascii="Times New Roman" w:eastAsia="楷体_GB2312" w:hAnsi="Times New Roman"/>
        </w:rPr>
        <w:t>野马也，尘埃也，生物之以息相吹也。天之苍苍，其正色邪？其远而无所至极邪？其视下也，亦若是则已矣。且夫水之积也不厚，则其负大舟也无力。</w:t>
      </w:r>
      <w:r w:rsidRPr="00C81539">
        <w:rPr>
          <w:rFonts w:ascii="Times New Roman" w:eastAsia="楷体_GB2312" w:hAnsi="Times New Roman"/>
          <w:u w:val="single"/>
        </w:rPr>
        <w:t>覆杯水于坳堂之上，则芥为之舟，置杯焉则胶，水浅而舟大也。风之积也不厚，则其负大翼也无力。</w:t>
      </w:r>
      <w:r w:rsidRPr="00C81539">
        <w:rPr>
          <w:rFonts w:ascii="Times New Roman" w:eastAsia="楷体_GB2312" w:hAnsi="Times New Roman"/>
        </w:rPr>
        <w:t>故九万里，则风斯在下矣，而后乃今培风；背负青天，而莫之夭阏者，而后乃今将图南。蜩与学鸠笑之曰：</w:t>
      </w:r>
      <w:r w:rsidRPr="00C81539">
        <w:rPr>
          <w:rFonts w:hAnsi="宋体"/>
        </w:rPr>
        <w:t>“</w:t>
      </w:r>
      <w:r w:rsidRPr="00C81539">
        <w:rPr>
          <w:rFonts w:ascii="Times New Roman" w:eastAsia="楷体_GB2312" w:hAnsi="Times New Roman"/>
        </w:rPr>
        <w:t>我决起而飞，抢榆枋而止，时则不至，而控于地而已矣，奚以之九万里而南为？</w:t>
      </w:r>
      <w:r w:rsidRPr="00C81539">
        <w:rPr>
          <w:rFonts w:hAnsi="宋体"/>
        </w:rPr>
        <w:t>”</w:t>
      </w:r>
      <w:r w:rsidRPr="00C81539">
        <w:rPr>
          <w:rFonts w:ascii="Times New Roman" w:eastAsia="楷体_GB2312" w:hAnsi="Times New Roman"/>
        </w:rPr>
        <w:t>适莽苍者，三餐而反，腹犹果然；适百里者，宿舂粮；适千里者，三月聚粮。之二虫又何知！</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小知不及大知，小年不及大年。奚以知其然也？朝菌不知晦朔，蟪蛄不知春秋，此小年也。</w:t>
      </w:r>
      <w:r w:rsidRPr="00C81539">
        <w:rPr>
          <w:rFonts w:ascii="Times New Roman" w:eastAsia="楷体_GB2312" w:hAnsi="Times New Roman"/>
        </w:rPr>
        <w:t>楚之南有冥灵者，以五百岁为春，五百岁为秋；上古有大椿者，以八千岁为春，八千岁为秋，此大年也。而彭祖乃今以久特闻，众人匹之，不亦悲乎！汤之问棘也是已。穷发之北，有冥海者，天池也。有鱼焉，其广数千里，未有知其修者，其名为鲲。有鸟焉，其名为鹏，背若泰山，翼若垂天之云，抟扶摇羊角而上者九万里，绝云气，负青天，然后图南，且适南冥也。斥</w:t>
      </w:r>
      <w:r>
        <w:rPr>
          <w:rFonts w:ascii="Times New Roman" w:eastAsia="楷体_GB2312" w:hAnsi="Times New Roman"/>
          <w:noProof/>
        </w:rPr>
        <w:drawing>
          <wp:inline distT="0" distB="0" distL="0" distR="0">
            <wp:extent cx="114300" cy="104775"/>
            <wp:effectExtent l="0" t="0" r="0" b="9525"/>
            <wp:docPr id="3" name="图片 3" descr="安鸟.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安鸟.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114300" cy="104775"/>
                    </a:xfrm>
                    <a:prstGeom prst="rect">
                      <a:avLst/>
                    </a:prstGeom>
                    <a:noFill/>
                    <a:ln>
                      <a:noFill/>
                    </a:ln>
                  </pic:spPr>
                </pic:pic>
              </a:graphicData>
            </a:graphic>
          </wp:inline>
        </w:drawing>
      </w:r>
      <w:r w:rsidRPr="00C81539">
        <w:rPr>
          <w:rFonts w:ascii="Times New Roman" w:eastAsia="楷体_GB2312" w:hAnsi="Times New Roman"/>
        </w:rPr>
        <w:t>笑之曰：</w:t>
      </w:r>
      <w:r w:rsidRPr="00C81539">
        <w:rPr>
          <w:rFonts w:hAnsi="宋体"/>
        </w:rPr>
        <w:t>“</w:t>
      </w:r>
      <w:r w:rsidRPr="00C81539">
        <w:rPr>
          <w:rFonts w:ascii="Times New Roman" w:eastAsia="楷体_GB2312" w:hAnsi="Times New Roman"/>
        </w:rPr>
        <w:t>彼且奚适也？我腾跃而上，不过数仞而下，翱翔蓬蒿之间，此亦飞之至也。而彼且奚适也？</w:t>
      </w:r>
      <w:r w:rsidRPr="00C81539">
        <w:rPr>
          <w:rFonts w:hAnsi="宋体"/>
        </w:rPr>
        <w:t>”</w:t>
      </w:r>
      <w:r w:rsidRPr="00C81539">
        <w:rPr>
          <w:rFonts w:ascii="Times New Roman" w:eastAsia="楷体_GB2312" w:hAnsi="Times New Roman"/>
        </w:rPr>
        <w:t>此小大之辩也。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故夫知效一官，行比一乡，德合一君，而征一国者，其自视也，亦若此矣。而宋荣子犹然笑之。</w:t>
      </w:r>
      <w:r w:rsidRPr="00C81539">
        <w:rPr>
          <w:rFonts w:ascii="Times New Roman" w:eastAsia="楷体_GB2312" w:hAnsi="Times New Roman"/>
          <w:u w:val="single"/>
        </w:rPr>
        <w:t>且举世誉之而不加劝，举世非之而不加沮，定乎内外之分，辩乎荣辱之境，斯已矣。</w:t>
      </w:r>
      <w:r w:rsidRPr="00C81539">
        <w:rPr>
          <w:rFonts w:ascii="Times New Roman" w:eastAsia="楷体_GB2312" w:hAnsi="Times New Roman"/>
        </w:rPr>
        <w:t>彼其于世，未数数然也。虽然，犹有未树也。夫列子御风而行，泠然善也，旬有五日而后反。彼于致福者，未数数然也。此虽免乎行，犹有所待者也。若夫乘天地之正，而御六气之辩，以游无穷者，彼且恶乎待哉？</w:t>
      </w:r>
      <w:r w:rsidRPr="00C81539">
        <w:rPr>
          <w:rFonts w:ascii="Times New Roman" w:eastAsia="楷体_GB2312" w:hAnsi="Times New Roman"/>
          <w:u w:val="single"/>
        </w:rPr>
        <w:t>故曰：至人无己，神人无功，圣人无名。</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3</w:t>
      </w:r>
      <w:r>
        <w:rPr>
          <w:rFonts w:ascii="Times New Roman" w:eastAsia="楷体_GB2312" w:hAnsi="Times New Roman"/>
        </w:rPr>
        <w:t>．</w:t>
      </w:r>
      <w:r w:rsidRPr="00C81539">
        <w:rPr>
          <w:rFonts w:ascii="Times New Roman" w:eastAsia="黑体" w:hAnsi="Times New Roman"/>
        </w:rPr>
        <w:t>师</w:t>
      </w:r>
      <w:r>
        <w:rPr>
          <w:rFonts w:ascii="Times New Roman" w:eastAsia="黑体" w:hAnsi="Times New Roman"/>
        </w:rPr>
        <w:t>　</w:t>
      </w:r>
      <w:r w:rsidRPr="00C81539">
        <w:rPr>
          <w:rFonts w:ascii="Times New Roman" w:eastAsia="黑体" w:hAnsi="Times New Roman"/>
        </w:rPr>
        <w:t>说</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韩愈</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古之学者必有师。</w:t>
      </w:r>
      <w:r w:rsidRPr="00C81539">
        <w:rPr>
          <w:rFonts w:ascii="Times New Roman" w:eastAsia="楷体_GB2312" w:hAnsi="Times New Roman"/>
          <w:u w:val="single"/>
        </w:rPr>
        <w:t>师者，所以传道受业解惑也。</w:t>
      </w:r>
      <w:r w:rsidRPr="00C81539">
        <w:rPr>
          <w:rFonts w:ascii="Times New Roman" w:eastAsia="楷体_GB2312" w:hAnsi="Times New Roman"/>
        </w:rPr>
        <w:t>人非生而知之者，孰能无惑？惑而不从师，其为惑也，终不解矣。生乎吾前，其闻道也固先乎吾，吾从而师之；生乎吾后，其闻道也亦先乎吾，吾从而师之。</w:t>
      </w:r>
      <w:r w:rsidRPr="00C81539">
        <w:rPr>
          <w:rFonts w:ascii="Times New Roman" w:eastAsia="楷体_GB2312" w:hAnsi="Times New Roman"/>
          <w:u w:val="single"/>
        </w:rPr>
        <w:t>吾师道也，夫庸知其年之先后生于吾乎？是故无贵无贱，无长无少，道之所存，师之所存也。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嗟乎！</w:t>
      </w:r>
      <w:r w:rsidRPr="00C81539">
        <w:rPr>
          <w:rFonts w:ascii="Times New Roman" w:eastAsia="楷体_GB2312" w:hAnsi="Times New Roman"/>
          <w:u w:val="single"/>
        </w:rPr>
        <w:t>师道之不传也久矣！欲人之无惑也难矣！</w:t>
      </w:r>
      <w:r w:rsidRPr="00C81539">
        <w:rPr>
          <w:rFonts w:ascii="Times New Roman" w:eastAsia="楷体_GB2312" w:hAnsi="Times New Roman"/>
        </w:rPr>
        <w:t>古之圣人，其出人也远矣，犹且从师而问焉；今之众人，其下圣人也亦远矣，而耻学于师。</w:t>
      </w:r>
      <w:r w:rsidRPr="00C81539">
        <w:rPr>
          <w:rFonts w:ascii="Times New Roman" w:eastAsia="楷体_GB2312" w:hAnsi="Times New Roman"/>
          <w:u w:val="single"/>
        </w:rPr>
        <w:t>是故圣益圣，愚益愚。圣人之所以为圣，愚人之所以为愚，其皆出于此乎？爱其子，择师而教之；于其身也，则耻师焉，惑矣。彼童子之师，授之书而习其句读者，非吾所谓传其道解其惑者也。</w:t>
      </w:r>
      <w:r w:rsidRPr="00C81539">
        <w:rPr>
          <w:rFonts w:ascii="Times New Roman" w:eastAsia="楷体_GB2312" w:hAnsi="Times New Roman"/>
        </w:rPr>
        <w:t>句读之不知，惑之不解，或师焉，或不焉，小学而大遗，吾未见其明也。</w:t>
      </w:r>
      <w:r w:rsidRPr="00C81539">
        <w:rPr>
          <w:rFonts w:ascii="Times New Roman" w:eastAsia="楷体_GB2312" w:hAnsi="Times New Roman"/>
          <w:u w:val="single"/>
        </w:rPr>
        <w:t>巫医乐师百工之人，不耻相师。</w:t>
      </w:r>
      <w:r w:rsidRPr="00C81539">
        <w:rPr>
          <w:rFonts w:ascii="Times New Roman" w:eastAsia="楷体_GB2312" w:hAnsi="Times New Roman"/>
        </w:rPr>
        <w:t>士大夫之族，曰师曰弟子云者，则群聚而笑之。问之，则曰：</w:t>
      </w:r>
      <w:r w:rsidRPr="00C81539">
        <w:rPr>
          <w:rFonts w:hAnsi="宋体"/>
        </w:rPr>
        <w:t>“</w:t>
      </w:r>
      <w:r w:rsidRPr="00C81539">
        <w:rPr>
          <w:rFonts w:ascii="Times New Roman" w:eastAsia="楷体_GB2312" w:hAnsi="Times New Roman"/>
        </w:rPr>
        <w:t>彼与彼年相若也，道相似也，位卑则足羞，官盛则近谀。</w:t>
      </w:r>
      <w:r w:rsidRPr="00C81539">
        <w:rPr>
          <w:rFonts w:hAnsi="宋体"/>
        </w:rPr>
        <w:t>”</w:t>
      </w:r>
      <w:r w:rsidRPr="00C81539">
        <w:rPr>
          <w:rFonts w:ascii="Times New Roman" w:eastAsia="楷体_GB2312" w:hAnsi="Times New Roman"/>
        </w:rPr>
        <w:t>呜呼！师道之不复，可知矣。</w:t>
      </w:r>
      <w:r w:rsidRPr="00C81539">
        <w:rPr>
          <w:rFonts w:ascii="Times New Roman" w:eastAsia="楷体_GB2312" w:hAnsi="Times New Roman"/>
          <w:u w:val="single"/>
        </w:rPr>
        <w:t>巫医乐师百工之人，君子不齿，今其智乃反不能及，其可怪也欤！</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圣人无常师。孔子师郯子、苌弘、师襄、老聃。郯子之徒，其贤不及孔子。孔子曰：三人行，则必有我师。</w:t>
      </w:r>
      <w:r w:rsidRPr="00C81539">
        <w:rPr>
          <w:rFonts w:ascii="Times New Roman" w:eastAsia="楷体_GB2312" w:hAnsi="Times New Roman"/>
          <w:u w:val="single"/>
        </w:rPr>
        <w:t>是故弟子不必不如师，师不必贤于弟子，闻道有先后，术业有专攻，如是而已。</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李氏子蟠，年十七，好古文，六艺经传皆通习之，不拘于时，学于余。余嘉其能行古道，作《师说》以贻之。</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4</w:t>
      </w:r>
      <w:r>
        <w:rPr>
          <w:rFonts w:ascii="Times New Roman" w:eastAsia="楷体_GB2312" w:hAnsi="Times New Roman"/>
        </w:rPr>
        <w:t>．</w:t>
      </w:r>
      <w:r w:rsidRPr="00C81539">
        <w:rPr>
          <w:rFonts w:ascii="Times New Roman" w:eastAsia="黑体" w:hAnsi="Times New Roman"/>
        </w:rPr>
        <w:t>阿房宫赋</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杜牧</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六王毕，四海一，蜀山兀，阿房出。</w:t>
      </w:r>
      <w:r w:rsidRPr="00C81539">
        <w:rPr>
          <w:rFonts w:ascii="Times New Roman" w:eastAsia="楷体_GB2312" w:hAnsi="Times New Roman"/>
        </w:rPr>
        <w:t>覆压三百余里，隔离天日。骊山北构而西折，直走咸阳。二川溶溶，流入宫墙。五步一楼，十步一阁；</w:t>
      </w:r>
      <w:r w:rsidRPr="00C81539">
        <w:rPr>
          <w:rFonts w:ascii="Times New Roman" w:eastAsia="楷体_GB2312" w:hAnsi="Times New Roman"/>
          <w:u w:val="single"/>
        </w:rPr>
        <w:t>廊腰缦回，檐牙高啄；各抱地势，钩心斗角。</w:t>
      </w:r>
      <w:r w:rsidRPr="00C81539">
        <w:rPr>
          <w:rFonts w:ascii="Times New Roman" w:eastAsia="楷体_GB2312" w:hAnsi="Times New Roman"/>
        </w:rPr>
        <w:t>盘盘焉，</w:t>
      </w:r>
      <w:r w:rsidRPr="00C81539">
        <w:rPr>
          <w:rFonts w:hAnsi="宋体" w:cs="宋体" w:hint="eastAsia"/>
        </w:rPr>
        <w:t>囷囷</w:t>
      </w:r>
      <w:r w:rsidRPr="00C81539">
        <w:rPr>
          <w:rFonts w:ascii="楷体_GB2312" w:eastAsia="楷体_GB2312" w:hAnsi="楷体_GB2312" w:cs="楷体_GB2312" w:hint="eastAsia"/>
        </w:rPr>
        <w:t>焉，蜂房水涡，矗不知其几千万落。</w:t>
      </w:r>
      <w:r w:rsidRPr="00C81539">
        <w:rPr>
          <w:rFonts w:ascii="Times New Roman" w:eastAsia="楷体_GB2312" w:hAnsi="Times New Roman"/>
          <w:u w:val="single"/>
        </w:rPr>
        <w:t>长桥卧波，未云何龙？复道行空，不霁何虹？高低冥迷，不知西东。歌台暖响，春光融融；舞殿冷袖，风雨凄凄。</w:t>
      </w:r>
      <w:r w:rsidRPr="00C81539">
        <w:rPr>
          <w:rFonts w:ascii="Times New Roman" w:eastAsia="楷体_GB2312" w:hAnsi="Times New Roman"/>
        </w:rPr>
        <w:t>一日之内，一宫之间，而气候不齐。</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妃嫔媵嫱，王子皇孙，辞楼下殿，辇来于秦。朝歌夜弦，为秦宫人。</w:t>
      </w:r>
      <w:r w:rsidRPr="00C81539">
        <w:rPr>
          <w:rFonts w:ascii="Times New Roman" w:eastAsia="楷体_GB2312" w:hAnsi="Times New Roman"/>
          <w:u w:val="single"/>
        </w:rPr>
        <w:t>明星荧荧，开妆镜也；绿云扰扰，梳晓鬟也；渭流涨腻，弃脂水也；烟斜雾横，焚椒兰也。雷霆乍惊，宫车过也；辘辘远听，杳不知其所之也。</w:t>
      </w:r>
      <w:r w:rsidRPr="00C81539">
        <w:rPr>
          <w:rFonts w:ascii="Times New Roman" w:eastAsia="楷体_GB2312" w:hAnsi="Times New Roman"/>
        </w:rPr>
        <w:t>一肌一容，尽态极妍，缦立远视，而望幸焉。有不见者，三十六年。燕赵之收藏，韩魏之经营，齐楚之精英，几世几年，剽掠其人，倚叠如山。一旦不能有，输来其间。</w:t>
      </w:r>
      <w:r w:rsidRPr="00C81539">
        <w:rPr>
          <w:rFonts w:ascii="Times New Roman" w:eastAsia="楷体_GB2312" w:hAnsi="Times New Roman"/>
          <w:u w:val="single"/>
        </w:rPr>
        <w:t>鼎铛玉石，金块珠砾，弃掷逦迤，秦人视之，亦不甚惜。</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嗟乎！一人之心，千万人之心也。秦爱纷奢，人亦念其家。奈何取之尽锱铢，用之如泥沙？使负栋之柱，多于南亩之农夫；架梁之椽，多于机上之工女；钉头磷磷，多于在庾之粟粒；瓦缝参差，多于周身之帛缕；直栏横槛，多于九土之城郭；管弦呕哑，多于市人之言语。使天下之人，不敢言而敢怒。</w:t>
      </w:r>
      <w:r w:rsidRPr="00C81539">
        <w:rPr>
          <w:rFonts w:ascii="Times New Roman" w:eastAsia="楷体_GB2312" w:hAnsi="Times New Roman"/>
        </w:rPr>
        <w:t>独夫之心，日益骄固。戍卒叫，函谷举，楚人一炬，可怜焦土！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呜呼！</w:t>
      </w:r>
      <w:r w:rsidRPr="00C81539">
        <w:rPr>
          <w:rFonts w:ascii="Times New Roman" w:eastAsia="楷体_GB2312" w:hAnsi="Times New Roman"/>
          <w:u w:val="single"/>
        </w:rPr>
        <w:t>灭六国者六国也，非秦也；族秦者秦也，非天下也。</w:t>
      </w:r>
      <w:r w:rsidRPr="00C81539">
        <w:rPr>
          <w:rFonts w:ascii="Times New Roman" w:eastAsia="楷体_GB2312" w:hAnsi="Times New Roman"/>
        </w:rPr>
        <w:t>嗟乎！使六国各爱其人，则足以拒秦；使秦复爱六国之人，则递三世可至万世而为君，谁得而族灭也？</w:t>
      </w:r>
      <w:r w:rsidRPr="00C81539">
        <w:rPr>
          <w:rFonts w:ascii="Times New Roman" w:eastAsia="楷体_GB2312" w:hAnsi="Times New Roman"/>
          <w:u w:val="single"/>
        </w:rPr>
        <w:t>秦人不暇自哀，而后人哀之；后人哀之而不鉴之，亦使后人而复哀后人也。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5</w:t>
      </w:r>
      <w:r>
        <w:rPr>
          <w:rFonts w:ascii="Times New Roman" w:eastAsia="楷体_GB2312" w:hAnsi="Times New Roman"/>
        </w:rPr>
        <w:t>．</w:t>
      </w:r>
      <w:r w:rsidRPr="00C81539">
        <w:rPr>
          <w:rFonts w:ascii="Times New Roman" w:eastAsia="黑体" w:hAnsi="Times New Roman"/>
        </w:rPr>
        <w:t>赤壁赋</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苏轼</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壬戌之秋，七月既望，苏子与客泛舟游于赤壁之下。</w:t>
      </w:r>
      <w:r w:rsidRPr="00C81539">
        <w:rPr>
          <w:rFonts w:ascii="Times New Roman" w:eastAsia="楷体_GB2312" w:hAnsi="Times New Roman"/>
          <w:u w:val="single"/>
        </w:rPr>
        <w:t>清风徐来，水波不兴。举酒属客，诵明月之诗，歌窈窕之章。</w:t>
      </w:r>
      <w:r w:rsidRPr="00C81539">
        <w:rPr>
          <w:rFonts w:ascii="Times New Roman" w:eastAsia="楷体_GB2312" w:hAnsi="Times New Roman"/>
        </w:rPr>
        <w:t>少焉，月出于东山之上，徘徊于斗牛之间。</w:t>
      </w:r>
      <w:r w:rsidRPr="00C81539">
        <w:rPr>
          <w:rFonts w:ascii="Times New Roman" w:eastAsia="楷体_GB2312" w:hAnsi="Times New Roman"/>
          <w:u w:val="single"/>
        </w:rPr>
        <w:t>白露横江，水光接天。纵一苇之所如，凌万顷之茫然。浩浩乎如冯虚御风，而不知其所止；飘飘乎如遗世独立，羽化而登仙。</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于是饮酒乐甚，扣舷而歌之。歌曰：</w:t>
      </w:r>
      <w:r w:rsidRPr="00C81539">
        <w:rPr>
          <w:rFonts w:hAnsi="宋体"/>
          <w:u w:val="single"/>
        </w:rPr>
        <w:t>“</w:t>
      </w:r>
      <w:r w:rsidRPr="00C81539">
        <w:rPr>
          <w:rFonts w:ascii="Times New Roman" w:eastAsia="楷体_GB2312" w:hAnsi="Times New Roman"/>
          <w:u w:val="single"/>
        </w:rPr>
        <w:t>桂棹兮兰桨，击空明兮溯流光。渺渺兮予怀，望美人兮天一方。</w:t>
      </w:r>
      <w:r w:rsidRPr="00C81539">
        <w:rPr>
          <w:rFonts w:hAnsi="宋体"/>
          <w:u w:val="single"/>
        </w:rPr>
        <w:t>”</w:t>
      </w:r>
      <w:r w:rsidRPr="00C81539">
        <w:rPr>
          <w:rFonts w:ascii="Times New Roman" w:eastAsia="楷体_GB2312" w:hAnsi="Times New Roman"/>
        </w:rPr>
        <w:t>客有吹洞箫者，倚歌而和之。</w:t>
      </w:r>
      <w:r w:rsidRPr="00C81539">
        <w:rPr>
          <w:rFonts w:ascii="Times New Roman" w:eastAsia="楷体_GB2312" w:hAnsi="Times New Roman"/>
          <w:u w:val="single"/>
        </w:rPr>
        <w:t>其声呜呜然，如怨如慕，如泣如诉，余音袅袅，不绝如缕。舞幽壑之潜蛟，泣孤舟之嫠妇。</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苏子愀然，正襟危坐而问客曰：</w:t>
      </w:r>
      <w:r w:rsidRPr="00C81539">
        <w:rPr>
          <w:rFonts w:hAnsi="宋体"/>
        </w:rPr>
        <w:t>“</w:t>
      </w:r>
      <w:r w:rsidRPr="00C81539">
        <w:rPr>
          <w:rFonts w:ascii="Times New Roman" w:eastAsia="楷体_GB2312" w:hAnsi="Times New Roman"/>
        </w:rPr>
        <w:t>何为其然也？</w:t>
      </w:r>
      <w:r w:rsidRPr="00C81539">
        <w:rPr>
          <w:rFonts w:hAnsi="宋体"/>
        </w:rPr>
        <w:t>”</w:t>
      </w:r>
      <w:r w:rsidRPr="00C81539">
        <w:rPr>
          <w:rFonts w:ascii="Times New Roman" w:eastAsia="楷体_GB2312" w:hAnsi="Times New Roman"/>
        </w:rPr>
        <w:t>客曰：</w:t>
      </w:r>
      <w:r w:rsidRPr="00C81539">
        <w:rPr>
          <w:rFonts w:hAnsi="宋体"/>
        </w:rPr>
        <w:t>“</w:t>
      </w:r>
      <w:r w:rsidRPr="00C81539">
        <w:rPr>
          <w:rFonts w:ascii="Times New Roman" w:eastAsia="楷体_GB2312" w:hAnsi="Times New Roman"/>
        </w:rPr>
        <w:t>月明星稀，乌鹊南飞</w:t>
      </w:r>
      <w:r w:rsidRPr="00C81539">
        <w:rPr>
          <w:rFonts w:hAnsi="宋体"/>
        </w:rPr>
        <w:t>’</w:t>
      </w:r>
      <w:r w:rsidRPr="00C81539">
        <w:rPr>
          <w:rFonts w:ascii="Times New Roman" w:eastAsia="楷体_GB2312" w:hAnsi="Times New Roman"/>
        </w:rPr>
        <w:t>，此</w:t>
      </w:r>
      <w:r w:rsidRPr="00C81539">
        <w:rPr>
          <w:rFonts w:ascii="Times New Roman" w:eastAsia="楷体_GB2312" w:hAnsi="Times New Roman"/>
        </w:rPr>
        <w:t>非曹孟德之诗乎？</w:t>
      </w:r>
      <w:r w:rsidRPr="00C81539">
        <w:rPr>
          <w:rFonts w:ascii="Times New Roman" w:eastAsia="楷体_GB2312" w:hAnsi="Times New Roman"/>
          <w:u w:val="single"/>
        </w:rPr>
        <w:t>西望夏口，东望武昌，山川相缪，郁乎苍苍，此非孟德之困于周郎者乎？</w:t>
      </w:r>
      <w:r w:rsidRPr="00C81539">
        <w:rPr>
          <w:rFonts w:ascii="Times New Roman" w:eastAsia="楷体_GB2312" w:hAnsi="Times New Roman"/>
        </w:rPr>
        <w:t>方其破荆州，下江陵，顺流而东也，舳舻千里，旌旗蔽空，酾酒临江，横槊赋诗，固一世之雄也，而今安在哉？</w:t>
      </w:r>
      <w:r w:rsidRPr="00C81539">
        <w:rPr>
          <w:rFonts w:ascii="Times New Roman" w:eastAsia="楷体_GB2312" w:hAnsi="Times New Roman"/>
          <w:u w:val="single"/>
        </w:rPr>
        <w:t>况吾与子渔樵于江渚之上，侣鱼虾而友麋鹿，驾一叶之扁舟，举匏樽以相属。寄蜉蝣于天地，渺沧海之一粟。哀吾生之须臾，羡长江之无穷。挟飞仙以遨游，抱明月而长终。</w:t>
      </w:r>
      <w:r w:rsidRPr="00C81539">
        <w:rPr>
          <w:rFonts w:ascii="Times New Roman" w:eastAsia="楷体_GB2312" w:hAnsi="Times New Roman"/>
        </w:rPr>
        <w:t>知不可乎骤得，托遗响于悲风。</w:t>
      </w:r>
      <w:r w:rsidRPr="00C81539">
        <w:rPr>
          <w:rFonts w:hAnsi="宋体"/>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苏子曰：</w:t>
      </w:r>
      <w:r w:rsidRPr="00C81539">
        <w:rPr>
          <w:rFonts w:hAnsi="宋体"/>
          <w:u w:val="single"/>
        </w:rPr>
        <w:t>“</w:t>
      </w:r>
      <w:r w:rsidRPr="00C81539">
        <w:rPr>
          <w:rFonts w:ascii="Times New Roman" w:eastAsia="楷体_GB2312" w:hAnsi="Times New Roman"/>
          <w:u w:val="single"/>
        </w:rPr>
        <w:t>客亦知夫水与月乎？逝者如斯，而未尝往也；盈虚者如彼，而卒莫消长也。盖将自其变者而观之，则天地曾不能以一瞬；自其不变者而观之，则物与我皆无尽也，而又何羡乎！且夫天地之间，物各有主，苟非吾之所有，虽一毫而莫取。惟江上之清风，与山间之明月，耳得之而为声，目遇之而成色，取之无禁，用之不竭，是造物者之无尽藏也，而吾与子之所共适。</w:t>
      </w:r>
      <w:r w:rsidRPr="00C81539">
        <w:rPr>
          <w:rFonts w:hAnsi="宋体"/>
          <w:u w:val="single"/>
        </w:rPr>
        <w:t>”</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客喜而笑，洗盏更酌。肴核既尽，杯盘狼籍。相与枕藉乎舟中，不知东方之既白。</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6</w:t>
      </w:r>
      <w:r>
        <w:rPr>
          <w:rFonts w:ascii="Times New Roman" w:eastAsia="楷体_GB2312" w:hAnsi="Times New Roman"/>
        </w:rPr>
        <w:t>．</w:t>
      </w:r>
      <w:r w:rsidRPr="00C81539">
        <w:rPr>
          <w:rFonts w:ascii="Times New Roman" w:eastAsia="黑体" w:hAnsi="Times New Roman"/>
        </w:rPr>
        <w:t>氓</w:t>
      </w:r>
    </w:p>
    <w:p w:rsidR="00507EF8" w:rsidP="00507EF8">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《诗经》</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氓之蚩蚩，抱布贸丝。</w:t>
      </w:r>
      <w:r w:rsidRPr="00C81539">
        <w:rPr>
          <w:rFonts w:ascii="Times New Roman" w:eastAsia="楷体_GB2312" w:hAnsi="Times New Roman"/>
          <w:u w:val="single"/>
        </w:rPr>
        <w:t>匪来贸丝，来即我谋。</w:t>
      </w:r>
      <w:r w:rsidRPr="00C81539">
        <w:rPr>
          <w:rFonts w:ascii="Times New Roman" w:eastAsia="楷体_GB2312" w:hAnsi="Times New Roman"/>
        </w:rPr>
        <w:t>送子涉淇，至于顿丘。匪我愆期，子无良媒。将子无怒，秋以为期。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乘彼</w:t>
      </w:r>
      <w:r w:rsidRPr="00C81539">
        <w:rPr>
          <w:rFonts w:hAnsi="宋体" w:cs="宋体" w:hint="eastAsia"/>
        </w:rPr>
        <w:t>垝</w:t>
      </w:r>
      <w:r w:rsidRPr="00C81539">
        <w:rPr>
          <w:rFonts w:ascii="楷体_GB2312" w:eastAsia="楷体_GB2312" w:hAnsi="楷体_GB2312" w:cs="楷体_GB2312" w:hint="eastAsia"/>
        </w:rPr>
        <w:t>垣，以望复关。</w:t>
      </w:r>
      <w:r w:rsidRPr="00C81539">
        <w:rPr>
          <w:rFonts w:ascii="Times New Roman" w:eastAsia="楷体_GB2312" w:hAnsi="Times New Roman"/>
          <w:u w:val="single"/>
        </w:rPr>
        <w:t>不见复关，泣涕涟涟。既见复关，载笑载言。</w:t>
      </w:r>
      <w:r w:rsidRPr="00C81539">
        <w:rPr>
          <w:rFonts w:ascii="Times New Roman" w:eastAsia="楷体_GB2312" w:hAnsi="Times New Roman"/>
        </w:rPr>
        <w:t>尔卜尔筮，体无咎言。以尔车来，以我贿迁。</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桑之未落，其叶沃若。于嗟鸠兮，无食桑葚！于嗟女兮，无与士耽！士之耽兮，犹可说也。女之耽兮，不可说也！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桑之落矣，其黄而陨。</w:t>
      </w:r>
      <w:r w:rsidRPr="00C81539">
        <w:rPr>
          <w:rFonts w:ascii="Times New Roman" w:eastAsia="楷体_GB2312" w:hAnsi="Times New Roman"/>
          <w:u w:val="single"/>
        </w:rPr>
        <w:t>自我徂尔，三岁食贫。淇水汤汤，渐车帷裳。女也不爽，士贰其行。士也罔极，二三其德。</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三岁为妇，靡室劳矣。夙兴夜寐，靡有朝矣。</w:t>
      </w:r>
      <w:r w:rsidRPr="00C81539">
        <w:rPr>
          <w:rFonts w:ascii="Times New Roman" w:eastAsia="楷体_GB2312" w:hAnsi="Times New Roman"/>
        </w:rPr>
        <w:t>言既遂矣，至于暴矣。兄弟不知，</w:t>
      </w:r>
      <w:r w:rsidRPr="00C81539">
        <w:rPr>
          <w:rFonts w:hAnsi="宋体" w:cs="宋体" w:hint="eastAsia"/>
        </w:rPr>
        <w:t>咥</w:t>
      </w:r>
      <w:r w:rsidRPr="00C81539">
        <w:rPr>
          <w:rFonts w:ascii="楷体_GB2312" w:eastAsia="楷体_GB2312" w:hAnsi="楷体_GB2312" w:cs="楷体_GB2312" w:hint="eastAsia"/>
        </w:rPr>
        <w:t>其笑矣。静言思之，躬自悼矣。</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及尔偕老，老使我怨。</w:t>
      </w:r>
      <w:r w:rsidRPr="00C81539">
        <w:rPr>
          <w:rFonts w:ascii="Times New Roman" w:eastAsia="楷体_GB2312" w:hAnsi="Times New Roman"/>
          <w:u w:val="single"/>
        </w:rPr>
        <w:t>淇则有岸，隰则有泮。总角之宴，言笑晏晏。信誓旦旦，不思其反。反是不思，亦已焉哉！</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7</w:t>
      </w:r>
      <w:r>
        <w:rPr>
          <w:rFonts w:ascii="Times New Roman" w:eastAsia="楷体_GB2312" w:hAnsi="Times New Roman"/>
        </w:rPr>
        <w:t>．</w:t>
      </w:r>
      <w:r w:rsidRPr="00C81539">
        <w:rPr>
          <w:rFonts w:ascii="Times New Roman" w:eastAsia="黑体" w:hAnsi="Times New Roman"/>
        </w:rPr>
        <w:t>离</w:t>
      </w:r>
      <w:r>
        <w:rPr>
          <w:rFonts w:ascii="Times New Roman" w:eastAsia="黑体" w:hAnsi="Times New Roman"/>
        </w:rPr>
        <w:t>　</w:t>
      </w:r>
      <w:r w:rsidRPr="00C81539">
        <w:rPr>
          <w:rFonts w:ascii="Times New Roman" w:eastAsia="黑体" w:hAnsi="Times New Roman"/>
        </w:rPr>
        <w:t>骚</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战国</w:t>
      </w:r>
      <w:r>
        <w:rPr>
          <w:rFonts w:ascii="Times New Roman" w:hAnsi="Times New Roman"/>
        </w:rPr>
        <w:t>]</w:t>
      </w:r>
      <w:r w:rsidRPr="00C81539">
        <w:rPr>
          <w:rFonts w:ascii="Times New Roman" w:hAnsi="Times New Roman"/>
        </w:rPr>
        <w:t>屈原</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长太息以掩涕兮，哀民生之多艰。余虽好修</w:t>
      </w:r>
      <w:r w:rsidRPr="00C81539">
        <w:rPr>
          <w:rFonts w:hAnsi="宋体" w:cs="宋体" w:hint="eastAsia"/>
        </w:rPr>
        <w:t>姱</w:t>
      </w:r>
      <w:r w:rsidRPr="00C81539">
        <w:rPr>
          <w:rFonts w:ascii="楷体_GB2312" w:eastAsia="楷体_GB2312" w:hAnsi="楷体_GB2312" w:cs="楷体_GB2312" w:hint="eastAsia"/>
        </w:rPr>
        <w:t>以</w:t>
      </w:r>
      <w:r>
        <w:rPr>
          <w:rFonts w:ascii="Times New Roman" w:eastAsia="楷体_GB2312" w:hAnsi="Times New Roman"/>
          <w:noProof/>
        </w:rPr>
        <w:drawing>
          <wp:inline distT="0" distB="0" distL="0" distR="0">
            <wp:extent cx="123825" cy="104775"/>
            <wp:effectExtent l="0" t="0" r="9525" b="9525"/>
            <wp:docPr id="2" name="图片 2" descr="革几.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革几.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123825" cy="104775"/>
                    </a:xfrm>
                    <a:prstGeom prst="rect">
                      <a:avLst/>
                    </a:prstGeom>
                    <a:noFill/>
                    <a:ln>
                      <a:noFill/>
                    </a:ln>
                  </pic:spPr>
                </pic:pic>
              </a:graphicData>
            </a:graphic>
          </wp:inline>
        </w:drawing>
      </w:r>
      <w:r w:rsidRPr="00C81539">
        <w:rPr>
          <w:rFonts w:ascii="Times New Roman" w:eastAsia="楷体_GB2312" w:hAnsi="Times New Roman"/>
        </w:rPr>
        <w:t>羁兮，謇朝谇而夕替。既替余以蕙</w:t>
      </w:r>
      <w:r>
        <w:rPr>
          <w:rFonts w:ascii="Times New Roman" w:eastAsia="楷体_GB2312" w:hAnsi="Times New Roman"/>
          <w:noProof/>
        </w:rPr>
        <w:drawing>
          <wp:inline distT="0" distB="0" distL="0" distR="0">
            <wp:extent cx="104775" cy="95250"/>
            <wp:effectExtent l="0" t="0" r="9525" b="0"/>
            <wp:docPr id="1" name="图片 1" descr="襄.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襄.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sidRPr="00C81539">
        <w:rPr>
          <w:rFonts w:ascii="Times New Roman" w:eastAsia="楷体_GB2312" w:hAnsi="Times New Roman"/>
        </w:rPr>
        <w:t>兮，又申之以揽</w:t>
      </w:r>
      <w:r w:rsidRPr="00C81539">
        <w:rPr>
          <w:rFonts w:hAnsi="宋体" w:cs="宋体" w:hint="eastAsia"/>
        </w:rPr>
        <w:t>茝</w:t>
      </w:r>
      <w:r w:rsidRPr="00C81539">
        <w:rPr>
          <w:rFonts w:ascii="楷体_GB2312" w:eastAsia="楷体_GB2312" w:hAnsi="楷体_GB2312" w:cs="楷体_GB2312" w:hint="eastAsia"/>
        </w:rPr>
        <w:t>。</w:t>
      </w:r>
      <w:r w:rsidRPr="00C81539">
        <w:rPr>
          <w:rFonts w:ascii="Times New Roman" w:eastAsia="楷体_GB2312" w:hAnsi="Times New Roman"/>
          <w:u w:val="single"/>
        </w:rPr>
        <w:t>亦余心之所善兮，虽九死其犹未悔。</w:t>
      </w:r>
      <w:r w:rsidRPr="00C81539">
        <w:rPr>
          <w:rFonts w:ascii="Times New Roman" w:eastAsia="楷体_GB2312" w:hAnsi="Times New Roman"/>
        </w:rPr>
        <w:t>怨灵修之浩荡兮，终不察夫民心。众女嫉余之蛾眉兮，谣诼谓余以善淫。固时俗之工巧兮，</w:t>
      </w:r>
      <w:r w:rsidRPr="00C81539">
        <w:rPr>
          <w:rFonts w:hAnsi="宋体" w:cs="宋体" w:hint="eastAsia"/>
        </w:rPr>
        <w:t>偭</w:t>
      </w:r>
      <w:r w:rsidRPr="00C81539">
        <w:rPr>
          <w:rFonts w:ascii="楷体_GB2312" w:eastAsia="楷体_GB2312" w:hAnsi="楷体_GB2312" w:cs="楷体_GB2312" w:hint="eastAsia"/>
        </w:rPr>
        <w:t>规矩而改错。背绳墨以追曲兮，竞周容以为度。</w:t>
      </w:r>
      <w:r w:rsidRPr="00C81539">
        <w:rPr>
          <w:rFonts w:hAnsi="宋体" w:cs="宋体" w:hint="eastAsia"/>
        </w:rPr>
        <w:t>忳</w:t>
      </w:r>
      <w:r w:rsidRPr="00C81539">
        <w:rPr>
          <w:rFonts w:ascii="楷体_GB2312" w:eastAsia="楷体_GB2312" w:hAnsi="楷体_GB2312" w:cs="楷体_GB2312" w:hint="eastAsia"/>
        </w:rPr>
        <w:t>郁邑余</w:t>
      </w:r>
      <w:r w:rsidRPr="00C81539">
        <w:rPr>
          <w:rFonts w:hAnsi="宋体" w:cs="宋体" w:hint="eastAsia"/>
        </w:rPr>
        <w:t>侘</w:t>
      </w:r>
      <w:r w:rsidRPr="00C81539">
        <w:rPr>
          <w:rFonts w:ascii="楷体_GB2312" w:eastAsia="楷体_GB2312" w:hAnsi="楷体_GB2312" w:cs="楷体_GB2312" w:hint="eastAsia"/>
        </w:rPr>
        <w:t>傺兮，吾独穷困乎此时也。</w:t>
      </w:r>
      <w:r w:rsidRPr="00C81539">
        <w:rPr>
          <w:rFonts w:ascii="Times New Roman" w:eastAsia="楷体_GB2312" w:hAnsi="Times New Roman"/>
          <w:u w:val="single"/>
        </w:rPr>
        <w:t>宁溘死以流亡兮，余不忍为此态也！</w:t>
      </w:r>
      <w:r w:rsidRPr="00C81539">
        <w:rPr>
          <w:rFonts w:ascii="Times New Roman" w:eastAsia="楷体_GB2312" w:hAnsi="Times New Roman"/>
        </w:rPr>
        <w:t>鸷鸟之不群兮，自前世而固然。何方圜之能周兮？夫孰异道而相安？</w:t>
      </w:r>
      <w:r w:rsidRPr="00C81539">
        <w:rPr>
          <w:rFonts w:ascii="Times New Roman" w:eastAsia="楷体_GB2312" w:hAnsi="Times New Roman"/>
          <w:u w:val="single"/>
        </w:rPr>
        <w:t>屈心而抑志兮，忍尤而攘诟。伏清白以死直兮，固前圣之所厚。</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悔相道之不察兮，延伫乎吾将反。回朕车以复路兮，及行迷之未远。步余马于兰皋兮，</w:t>
      </w:r>
      <w:r w:rsidRPr="00C81539">
        <w:rPr>
          <w:rFonts w:ascii="Times New Roman" w:eastAsia="楷体_GB2312" w:hAnsi="Times New Roman"/>
        </w:rPr>
        <w:t>驰椒丘且焉止息。进不入以离尤兮，退将复修吾初服。</w:t>
      </w:r>
      <w:r w:rsidRPr="00C81539">
        <w:rPr>
          <w:rFonts w:ascii="Times New Roman" w:eastAsia="楷体_GB2312" w:hAnsi="Times New Roman"/>
          <w:u w:val="single"/>
        </w:rPr>
        <w:t>制芰荷以为衣兮，集芙蓉以为裳。</w:t>
      </w:r>
      <w:r w:rsidRPr="00C81539">
        <w:rPr>
          <w:rFonts w:ascii="Times New Roman" w:eastAsia="楷体_GB2312" w:hAnsi="Times New Roman"/>
        </w:rPr>
        <w:t>不吾知其亦已兮，苟余情其信芳。</w:t>
      </w:r>
      <w:r w:rsidRPr="00C81539">
        <w:rPr>
          <w:rFonts w:ascii="Times New Roman" w:eastAsia="楷体_GB2312" w:hAnsi="Times New Roman"/>
          <w:u w:val="single"/>
        </w:rPr>
        <w:t>高余冠之岌岌兮，长余佩之陆离。芳与泽其杂糅兮，唯昭质其犹未亏。</w:t>
      </w:r>
      <w:r w:rsidRPr="00C81539">
        <w:rPr>
          <w:rFonts w:ascii="Times New Roman" w:eastAsia="楷体_GB2312" w:hAnsi="Times New Roman"/>
        </w:rPr>
        <w:t>忽反顾以游目兮，将往观乎四荒。</w:t>
      </w:r>
      <w:r w:rsidRPr="00C81539">
        <w:rPr>
          <w:rFonts w:ascii="Times New Roman" w:eastAsia="楷体_GB2312" w:hAnsi="Times New Roman"/>
          <w:u w:val="single"/>
        </w:rPr>
        <w:t>佩缤纷其繁饰兮，芳菲菲其弥章。民生各有所乐兮，余独好修以为常。虽体解吾犹未变兮，岂余心之可惩？</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8</w:t>
      </w:r>
      <w:r>
        <w:rPr>
          <w:rFonts w:ascii="Times New Roman" w:eastAsia="楷体_GB2312" w:hAnsi="Times New Roman"/>
        </w:rPr>
        <w:t>．</w:t>
      </w:r>
      <w:r w:rsidRPr="00C81539">
        <w:rPr>
          <w:rFonts w:ascii="Times New Roman" w:eastAsia="黑体" w:hAnsi="Times New Roman"/>
        </w:rPr>
        <w:t>蜀道难</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李白</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噫吁</w:t>
      </w:r>
      <w:r w:rsidRPr="00C81539">
        <w:rPr>
          <w:rFonts w:hAnsi="宋体" w:cs="宋体" w:hint="eastAsia"/>
        </w:rPr>
        <w:t>嚱</w:t>
      </w:r>
      <w:r w:rsidRPr="00C81539">
        <w:rPr>
          <w:rFonts w:ascii="楷体_GB2312" w:eastAsia="楷体_GB2312" w:hAnsi="楷体_GB2312" w:cs="楷体_GB2312" w:hint="eastAsia"/>
        </w:rPr>
        <w:t>，危乎高哉！蜀</w:t>
      </w:r>
      <w:r w:rsidRPr="00C81539">
        <w:rPr>
          <w:rFonts w:ascii="Times New Roman" w:eastAsia="楷体_GB2312" w:hAnsi="Times New Roman"/>
        </w:rPr>
        <w:t>道之难，难于上青天！</w:t>
      </w:r>
      <w:r w:rsidRPr="00C81539">
        <w:rPr>
          <w:rFonts w:ascii="Times New Roman" w:eastAsia="楷体_GB2312" w:hAnsi="Times New Roman"/>
          <w:u w:val="single"/>
        </w:rPr>
        <w:t>蚕丛及鱼凫，开国何茫然！尔来四万八千岁，不与秦塞通人烟。西当太白有鸟道，可以横绝峨眉巅。地崩山摧壮士死，然后天梯石栈相钩连。上有六龙回日之高标，下有冲波逆折之回川。</w:t>
      </w:r>
      <w:r w:rsidRPr="00C81539">
        <w:rPr>
          <w:rFonts w:ascii="Times New Roman" w:eastAsia="楷体_GB2312" w:hAnsi="Times New Roman"/>
        </w:rPr>
        <w:t>黄鹤之飞尚不得过，猿猱欲度愁攀援。青泥何盘盘，百步九折萦岩峦。</w:t>
      </w:r>
      <w:r w:rsidRPr="00C81539">
        <w:rPr>
          <w:rFonts w:ascii="Times New Roman" w:eastAsia="楷体_GB2312" w:hAnsi="Times New Roman"/>
          <w:u w:val="single"/>
        </w:rPr>
        <w:t>扪参历井仰胁息，以手抚膺坐长叹。</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问君西游何时还？畏途</w:t>
      </w:r>
      <w:r w:rsidRPr="00C81539">
        <w:rPr>
          <w:rFonts w:hAnsi="宋体" w:cs="宋体" w:hint="eastAsia"/>
        </w:rPr>
        <w:t>巉</w:t>
      </w:r>
      <w:r w:rsidRPr="00C81539">
        <w:rPr>
          <w:rFonts w:ascii="楷体_GB2312" w:eastAsia="楷体_GB2312" w:hAnsi="楷体_GB2312" w:cs="楷体_GB2312" w:hint="eastAsia"/>
        </w:rPr>
        <w:t>岩不可攀。</w:t>
      </w:r>
      <w:r w:rsidRPr="00C81539">
        <w:rPr>
          <w:rFonts w:ascii="Times New Roman" w:eastAsia="楷体_GB2312" w:hAnsi="Times New Roman"/>
          <w:u w:val="single"/>
        </w:rPr>
        <w:t>但见悲鸟号古木，雄飞雌从绕林间。又闻子规啼夜月，愁空山。</w:t>
      </w:r>
      <w:r w:rsidRPr="00C81539">
        <w:rPr>
          <w:rFonts w:ascii="Times New Roman" w:eastAsia="楷体_GB2312" w:hAnsi="Times New Roman"/>
        </w:rPr>
        <w:t>蜀道之难，难于上青天，使人听此凋朱颜！</w:t>
      </w:r>
      <w:r w:rsidRPr="00C81539">
        <w:rPr>
          <w:rFonts w:ascii="Times New Roman" w:eastAsia="楷体_GB2312" w:hAnsi="Times New Roman"/>
          <w:u w:val="single"/>
        </w:rPr>
        <w:t>连峰去天不盈尺，枯松倒挂倚绝壁。</w:t>
      </w:r>
      <w:r w:rsidRPr="00C81539">
        <w:rPr>
          <w:rFonts w:ascii="Times New Roman" w:eastAsia="楷体_GB2312" w:hAnsi="Times New Roman"/>
        </w:rPr>
        <w:t>飞湍瀑流争喧</w:t>
      </w:r>
      <w:r w:rsidRPr="00C81539">
        <w:rPr>
          <w:rFonts w:hAnsi="宋体" w:cs="宋体" w:hint="eastAsia"/>
        </w:rPr>
        <w:t>豗</w:t>
      </w:r>
      <w:r w:rsidRPr="00C81539">
        <w:rPr>
          <w:rFonts w:ascii="楷体_GB2312" w:eastAsia="楷体_GB2312" w:hAnsi="楷体_GB2312" w:cs="楷体_GB2312" w:hint="eastAsia"/>
        </w:rPr>
        <w:t>，</w:t>
      </w:r>
      <w:r w:rsidRPr="00C81539">
        <w:rPr>
          <w:rFonts w:hAnsi="宋体" w:cs="宋体" w:hint="eastAsia"/>
        </w:rPr>
        <w:t>砯</w:t>
      </w:r>
      <w:r w:rsidRPr="00C81539">
        <w:rPr>
          <w:rFonts w:ascii="楷体_GB2312" w:eastAsia="楷体_GB2312" w:hAnsi="楷体_GB2312" w:cs="楷体_GB2312" w:hint="eastAsia"/>
        </w:rPr>
        <w:t>崖转石万壑雷。其险也如此，嗟尔远道之人胡为乎来哉！</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剑阁峥嵘而崔嵬，一夫当关，万夫莫开。</w:t>
      </w:r>
      <w:r w:rsidRPr="00C81539">
        <w:rPr>
          <w:rFonts w:ascii="Times New Roman" w:eastAsia="楷体_GB2312" w:hAnsi="Times New Roman"/>
        </w:rPr>
        <w:t>所守或匪亲，化为狼与豺。朝避猛虎，夕避长蛇，磨牙吮血，杀人如麻。锦城虽云乐，不如早还家。蜀道之难，难于上青天，侧身西望长咨嗟！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9</w:t>
      </w:r>
      <w:r>
        <w:rPr>
          <w:rFonts w:ascii="Times New Roman" w:eastAsia="楷体_GB2312" w:hAnsi="Times New Roman"/>
        </w:rPr>
        <w:t>．</w:t>
      </w:r>
      <w:r w:rsidRPr="00C81539">
        <w:rPr>
          <w:rFonts w:ascii="Times New Roman" w:eastAsia="黑体" w:hAnsi="Times New Roman"/>
        </w:rPr>
        <w:t>登</w:t>
      </w:r>
      <w:r>
        <w:rPr>
          <w:rFonts w:ascii="Times New Roman" w:eastAsia="黑体" w:hAnsi="Times New Roman"/>
        </w:rPr>
        <w:t>　</w:t>
      </w:r>
      <w:r w:rsidRPr="00C81539">
        <w:rPr>
          <w:rFonts w:ascii="Times New Roman" w:eastAsia="黑体" w:hAnsi="Times New Roman"/>
        </w:rPr>
        <w:t>高</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杜甫</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风急天高猿啸哀，渚清沙白鸟飞回。</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无边落木萧萧下，不尽长江滚滚来。</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万里悲秋常作客，百年多病独登台。</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艰难苦恨繁霜鬓，潦倒新停浊酒杯。</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10</w:t>
      </w:r>
      <w:r>
        <w:rPr>
          <w:rFonts w:ascii="Times New Roman" w:eastAsia="楷体_GB2312" w:hAnsi="Times New Roman"/>
        </w:rPr>
        <w:t>．</w:t>
      </w:r>
      <w:r w:rsidRPr="00C81539">
        <w:rPr>
          <w:rFonts w:ascii="Times New Roman" w:eastAsia="黑体" w:hAnsi="Times New Roman"/>
        </w:rPr>
        <w:t>琵琶行</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白居易</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浔阳江头夜送客，枫叶荻花秋瑟瑟。</w:t>
      </w:r>
      <w:r w:rsidRPr="00C81539">
        <w:rPr>
          <w:rFonts w:ascii="Times New Roman" w:eastAsia="楷体_GB2312" w:hAnsi="Times New Roman"/>
        </w:rPr>
        <w:t>主人下马客在船，举酒欲饮无管弦。醉不成欢惨将别，别时茫茫江浸月。</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忽闻水上琵琶声，主人忘归客不发。寻声暗问弹者谁，琵琶声停欲语迟。移船相近邀相见，添酒回灯重开宴。</w:t>
      </w:r>
      <w:r w:rsidRPr="00C81539">
        <w:rPr>
          <w:rFonts w:ascii="Times New Roman" w:eastAsia="楷体_GB2312" w:hAnsi="Times New Roman"/>
          <w:u w:val="single"/>
        </w:rPr>
        <w:t>千呼万唤始出来，犹抱琵琶半遮面。转轴拨弦三两声，未成曲调先有情。</w:t>
      </w:r>
      <w:r w:rsidRPr="00C81539">
        <w:rPr>
          <w:rFonts w:ascii="Times New Roman" w:eastAsia="楷体_GB2312" w:hAnsi="Times New Roman"/>
        </w:rPr>
        <w:t>弦弦掩抑声声思，似诉平生不得志。低眉信手续续弹，说尽心中无限事。轻拢慢捻抹复挑，初为《霓裳》后《六幺》。</w:t>
      </w:r>
      <w:r w:rsidRPr="00C81539">
        <w:rPr>
          <w:rFonts w:ascii="Times New Roman" w:eastAsia="楷体_GB2312" w:hAnsi="Times New Roman"/>
          <w:u w:val="single"/>
        </w:rPr>
        <w:t>大弦嘈嘈如急雨，小弦切切如私语。嘈嘈切切错杂弹，大珠小珠落玉盘。间关莺语花底滑，幽咽泉流冰下难。</w:t>
      </w:r>
      <w:r w:rsidRPr="00C81539">
        <w:rPr>
          <w:rFonts w:ascii="Times New Roman" w:eastAsia="楷体_GB2312" w:hAnsi="Times New Roman"/>
        </w:rPr>
        <w:t>冰泉冷涩弦凝绝，凝绝不通声暂歇。</w:t>
      </w:r>
      <w:r w:rsidRPr="00C81539">
        <w:rPr>
          <w:rFonts w:ascii="Times New Roman" w:eastAsia="楷体_GB2312" w:hAnsi="Times New Roman"/>
          <w:u w:val="single"/>
        </w:rPr>
        <w:t>别有幽愁暗恨生，此时无声胜有声。</w:t>
      </w:r>
      <w:r w:rsidRPr="00C81539">
        <w:rPr>
          <w:rFonts w:ascii="Times New Roman" w:eastAsia="楷体_GB2312" w:hAnsi="Times New Roman"/>
        </w:rPr>
        <w:t>银瓶乍破水浆迸，铁骑突出刀枪鸣。曲终收拨当心画，四弦一声如裂帛。</w:t>
      </w:r>
      <w:r w:rsidRPr="00C81539">
        <w:rPr>
          <w:rFonts w:ascii="Times New Roman" w:eastAsia="楷体_GB2312" w:hAnsi="Times New Roman"/>
          <w:u w:val="single"/>
        </w:rPr>
        <w:t>东船西舫悄无言，唯见江心秋月白。</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沉吟放拨插弦中，整顿衣裳起敛容。自言本是京城女，家在虾蟆陵下住。十三学得琵琶</w:t>
      </w:r>
      <w:r w:rsidRPr="00C81539">
        <w:rPr>
          <w:rFonts w:ascii="Times New Roman" w:eastAsia="楷体_GB2312" w:hAnsi="Times New Roman"/>
        </w:rPr>
        <w:t>成，名属教坊第一部。曲罢曾教善才服，妆成每被秋娘妒。五陵年少争缠头，一曲红绡不知数。钿头银篦击节碎，血色罗裙翻酒污。今年欢笑复明年，秋月春风等闲度。弟走从军阿姨死，暮去朝来颜色故。门前冷落鞍马稀，老大嫁作商人妇。商人重利轻别离，前月浮梁买茶去。</w:t>
      </w:r>
      <w:r w:rsidRPr="00C81539">
        <w:rPr>
          <w:rFonts w:ascii="Times New Roman" w:eastAsia="楷体_GB2312" w:hAnsi="Times New Roman"/>
          <w:u w:val="single"/>
        </w:rPr>
        <w:t>去来江口守空船，绕船月明江水寒。</w:t>
      </w:r>
      <w:r w:rsidRPr="00C81539">
        <w:rPr>
          <w:rFonts w:ascii="Times New Roman" w:eastAsia="楷体_GB2312" w:hAnsi="Times New Roman"/>
        </w:rPr>
        <w:t>夜深忽梦少年事，梦啼妆泪红阑干。</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我闻琵琶已叹息，又闻此语重唧唧。同是天涯沦落人，相逢何必曾相识！</w:t>
      </w:r>
      <w:r w:rsidRPr="00C81539">
        <w:rPr>
          <w:rFonts w:ascii="Times New Roman" w:eastAsia="楷体_GB2312" w:hAnsi="Times New Roman"/>
        </w:rPr>
        <w:t>我从去年辞帝京，谪居卧病浔阳城。浔阳地僻无音乐，终岁不闻丝竹声。住近湓江地低湿，黄芦苦竹绕宅生。其间旦暮闻何物？杜鹃啼血猿哀鸣。春江花朝秋月夜，往往取酒还独倾。岂无山歌与村笛，呕哑嘲哳难为听。今夜</w:t>
      </w:r>
      <w:smartTag w:uri="urn:schemas-microsoft-com:office:smarttags" w:element="PersonName">
        <w:smartTagPr>
          <w:attr w:name="ProductID" w:val="闻"/>
        </w:smartTagPr>
        <w:r w:rsidRPr="00C81539">
          <w:rPr>
            <w:rFonts w:ascii="Times New Roman" w:eastAsia="楷体_GB2312" w:hAnsi="Times New Roman"/>
          </w:rPr>
          <w:t>闻</w:t>
        </w:r>
      </w:smartTag>
      <w:r w:rsidRPr="00C81539">
        <w:rPr>
          <w:rFonts w:ascii="Times New Roman" w:eastAsia="楷体_GB2312" w:hAnsi="Times New Roman"/>
        </w:rPr>
        <w:t>君琵琶语，如听仙乐耳暂明。莫辞更坐弹一曲，为君翻作《琵琶行》。</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感我此言良久立，却坐促弦弦转急。凄凄不似向前声，满座重闻皆掩泣。</w:t>
      </w:r>
      <w:r w:rsidRPr="00C81539">
        <w:rPr>
          <w:rFonts w:ascii="Times New Roman" w:eastAsia="楷体_GB2312" w:hAnsi="Times New Roman"/>
        </w:rPr>
        <w:t>座中泣下谁最多？江州司马青衫湿。</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11</w:t>
      </w:r>
      <w:r>
        <w:rPr>
          <w:rFonts w:ascii="Times New Roman" w:eastAsia="楷体_GB2312" w:hAnsi="Times New Roman"/>
        </w:rPr>
        <w:t>．</w:t>
      </w:r>
      <w:r w:rsidRPr="00C81539">
        <w:rPr>
          <w:rFonts w:ascii="Times New Roman" w:eastAsia="黑体" w:hAnsi="Times New Roman"/>
        </w:rPr>
        <w:t>锦</w:t>
      </w:r>
      <w:r>
        <w:rPr>
          <w:rFonts w:ascii="Times New Roman" w:eastAsia="黑体" w:hAnsi="Times New Roman"/>
        </w:rPr>
        <w:t>　</w:t>
      </w:r>
      <w:r w:rsidRPr="00C81539">
        <w:rPr>
          <w:rFonts w:ascii="Times New Roman" w:eastAsia="黑体" w:hAnsi="Times New Roman"/>
        </w:rPr>
        <w:t>瑟</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唐</w:t>
      </w:r>
      <w:r>
        <w:rPr>
          <w:rFonts w:ascii="Times New Roman" w:hAnsi="Times New Roman"/>
        </w:rPr>
        <w:t>]</w:t>
      </w:r>
      <w:r w:rsidRPr="00C81539">
        <w:rPr>
          <w:rFonts w:ascii="Times New Roman" w:hAnsi="Times New Roman"/>
        </w:rPr>
        <w:t>李商隐</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锦瑟无端五十弦，一弦一柱思华年。</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庄生晓梦迷蝴蝶，望帝春心托杜鹃。</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沧海月明珠有泪，蓝田日暖玉生烟。</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u w:val="single"/>
        </w:rPr>
        <w:t>此情可待成追忆？只是当时已惘然。</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12</w:t>
      </w:r>
      <w:r>
        <w:rPr>
          <w:rFonts w:ascii="Times New Roman" w:eastAsia="楷体_GB2312" w:hAnsi="Times New Roman"/>
        </w:rPr>
        <w:t>．</w:t>
      </w:r>
      <w:r w:rsidRPr="00C81539">
        <w:rPr>
          <w:rFonts w:ascii="Times New Roman" w:eastAsia="黑体" w:hAnsi="Times New Roman"/>
        </w:rPr>
        <w:t>虞美人</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南唐</w:t>
      </w:r>
      <w:r>
        <w:rPr>
          <w:rFonts w:ascii="Times New Roman" w:hAnsi="Times New Roman"/>
        </w:rPr>
        <w:t>]</w:t>
      </w:r>
      <w:r w:rsidRPr="00C81539">
        <w:rPr>
          <w:rFonts w:ascii="Times New Roman" w:hAnsi="Times New Roman"/>
        </w:rPr>
        <w:t>李煜</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春花秋月何时了？往事知多少。小楼昨夜又东风，故国不堪回首月明中。</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雕栏玉砌应犹在，只是朱颜改。问君能有几多愁？恰似一江春水向东流。</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13</w:t>
      </w:r>
      <w:r>
        <w:rPr>
          <w:rFonts w:ascii="Times New Roman" w:eastAsia="楷体_GB2312" w:hAnsi="Times New Roman"/>
        </w:rPr>
        <w:t>．</w:t>
      </w:r>
      <w:r w:rsidRPr="00C81539">
        <w:rPr>
          <w:rFonts w:ascii="Times New Roman" w:eastAsia="黑体" w:hAnsi="Times New Roman"/>
        </w:rPr>
        <w:t>念奴娇</w:t>
      </w:r>
      <w:r w:rsidRPr="00C81539">
        <w:rPr>
          <w:rFonts w:ascii="Times New Roman" w:eastAsia="黑体" w:hAnsi="Times New Roman"/>
        </w:rPr>
        <w:t>·</w:t>
      </w:r>
      <w:r w:rsidRPr="00C81539">
        <w:rPr>
          <w:rFonts w:ascii="Times New Roman" w:eastAsia="黑体" w:hAnsi="Times New Roman"/>
        </w:rPr>
        <w:t>赤壁怀古</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苏轼</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大江东去，浪淘尽，千古风流人物。故垒西边，人道是，三国周郎赤壁。乱石穿空，惊涛拍岸，卷起千堆雪。江山如画，一时多少豪杰。</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遥想公瑾当年，小乔初嫁了，雄姿英发。</w:t>
      </w:r>
      <w:r w:rsidRPr="00C81539">
        <w:rPr>
          <w:rFonts w:ascii="Times New Roman" w:eastAsia="楷体_GB2312" w:hAnsi="Times New Roman"/>
          <w:u w:val="single"/>
        </w:rPr>
        <w:t>羽扇纶巾，谈笑间，樯橹灰飞烟灭。故国神游，多情应笑我，早生华发。人生如梦，一尊还酹江月。</w:t>
      </w:r>
    </w:p>
    <w:p w:rsidR="00507EF8" w:rsidP="00507EF8">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黑体" w:hAnsi="Times New Roman"/>
        </w:rPr>
        <w:t>14</w:t>
      </w:r>
      <w:r>
        <w:rPr>
          <w:rFonts w:ascii="Times New Roman" w:eastAsia="楷体_GB2312" w:hAnsi="Times New Roman"/>
        </w:rPr>
        <w:t>．</w:t>
      </w:r>
      <w:r w:rsidRPr="00C81539">
        <w:rPr>
          <w:rFonts w:ascii="Times New Roman" w:eastAsia="黑体" w:hAnsi="Times New Roman"/>
        </w:rPr>
        <w:t>永遇乐</w:t>
      </w:r>
      <w:r w:rsidRPr="00C81539">
        <w:rPr>
          <w:rFonts w:ascii="Times New Roman" w:eastAsia="黑体" w:hAnsi="Times New Roman"/>
        </w:rPr>
        <w:t>·</w:t>
      </w:r>
      <w:r w:rsidRPr="00C81539">
        <w:rPr>
          <w:rFonts w:ascii="Times New Roman" w:eastAsia="黑体" w:hAnsi="Times New Roman"/>
        </w:rPr>
        <w:t>京口北固亭怀古</w:t>
      </w:r>
    </w:p>
    <w:p w:rsidR="00507EF8" w:rsidP="00507EF8">
      <w:pPr>
        <w:pStyle w:val="PlainText"/>
        <w:snapToGrid w:val="0"/>
        <w:spacing w:line="360" w:lineRule="auto"/>
        <w:ind w:firstLine="400" w:firstLineChars="200"/>
        <w:jc w:val="center"/>
        <w:rPr>
          <w:rFonts w:ascii="Times New Roman" w:hAnsi="Times New Roman"/>
        </w:rPr>
      </w:pPr>
      <w:r>
        <w:rPr>
          <w:rFonts w:ascii="Times New Roman" w:hAnsi="Times New Roman"/>
        </w:rPr>
        <w:t>[</w:t>
      </w:r>
      <w:r w:rsidRPr="00C81539">
        <w:rPr>
          <w:rFonts w:ascii="Times New Roman" w:hAnsi="Times New Roman"/>
        </w:rPr>
        <w:t>宋</w:t>
      </w:r>
      <w:r>
        <w:rPr>
          <w:rFonts w:ascii="Times New Roman" w:hAnsi="Times New Roman"/>
        </w:rPr>
        <w:t>]</w:t>
      </w:r>
      <w:r w:rsidRPr="00C81539">
        <w:rPr>
          <w:rFonts w:ascii="Times New Roman" w:hAnsi="Times New Roman"/>
        </w:rPr>
        <w:t>辛弃疾</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千古江山，英雄无觅孙仲谋处。舞榭歌台，风流总被雨打风吹去。斜阳草树，寻常巷陌，人道寄奴曾住。想当年，金戈铁马，气吞万里如虎。</w:t>
      </w:r>
    </w:p>
    <w:p w:rsidR="00507EF8" w:rsidP="00507EF8">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u w:val="single"/>
        </w:rPr>
        <w:t>元嘉草草，封狼居胥，赢得仓皇北顾。四十三年，望中犹记，烽火扬州路。可堪回首，佛狸祠下，一片神鸦社鼓。凭谁问：廉颇老矣，尚能饭否？</w:t>
      </w:r>
    </w:p>
    <w:p w:rsidR="00C678EC" w:rsidRPr="00507EF8">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507EF8"/>
    <w:rPr>
      <w:rFonts w:ascii="宋体" w:eastAsia="宋体" w:hAnsi="Courier New" w:cs="Times New Roman"/>
      <w:szCs w:val="21"/>
    </w:rPr>
  </w:style>
  <w:style w:type="character" w:customStyle="1" w:styleId="Char">
    <w:name w:val="纯文本 Char"/>
    <w:basedOn w:val="DefaultParagraphFont"/>
    <w:link w:val="PlainText"/>
    <w:rsid w:val="00507EF8"/>
    <w:rPr>
      <w:rFonts w:ascii="宋体" w:eastAsia="宋体" w:hAnsi="Courier New" w:cs="Times New Roman"/>
      <w:szCs w:val="21"/>
    </w:rPr>
  </w:style>
  <w:style w:type="paragraph" w:styleId="Header">
    <w:name w:val="header"/>
    <w:basedOn w:val="Normal"/>
    <w:link w:val="Char0"/>
    <w:rsid w:val="00507EF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507EF8"/>
    <w:rPr>
      <w:rFonts w:ascii="Times New Roman" w:eastAsia="宋体" w:hAnsi="Times New Roman" w:cs="Times New Roman"/>
      <w:sz w:val="18"/>
      <w:szCs w:val="18"/>
    </w:rPr>
  </w:style>
  <w:style w:type="paragraph" w:styleId="Footer">
    <w:name w:val="footer"/>
    <w:basedOn w:val="Normal"/>
    <w:link w:val="Char1"/>
    <w:rsid w:val="00507EF8"/>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507EF8"/>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507EF8"/>
    <w:rPr>
      <w:sz w:val="18"/>
      <w:szCs w:val="18"/>
    </w:rPr>
  </w:style>
  <w:style w:type="character" w:customStyle="1" w:styleId="Char2">
    <w:name w:val="批注框文本 Char"/>
    <w:basedOn w:val="DefaultParagraphFont"/>
    <w:link w:val="BalloonText"/>
    <w:uiPriority w:val="99"/>
    <w:semiHidden/>
    <w:rsid w:val="00507E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32771;&#28857;.TIF" TargetMode="External" /><Relationship Id="rId15" Type="http://schemas.openxmlformats.org/officeDocument/2006/relationships/image" Target="media/image7.png" /><Relationship Id="rId16" Type="http://schemas.openxmlformats.org/officeDocument/2006/relationships/image" Target="&#23545;&#28857;&#20363;&#35777;.TIF" TargetMode="External" /><Relationship Id="rId17" Type="http://schemas.openxmlformats.org/officeDocument/2006/relationships/image" Target="media/image8.png" /><Relationship Id="rId18" Type="http://schemas.openxmlformats.org/officeDocument/2006/relationships/image" Target="&#35299;&#39064;&#38182;&#2221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3567;&#32451;.TIF" TargetMode="External" /><Relationship Id="rId21" Type="http://schemas.openxmlformats.org/officeDocument/2006/relationships/image" Target="media/image10.png" /><Relationship Id="rId22" Type="http://schemas.openxmlformats.org/officeDocument/2006/relationships/image" Target="&#36710;&#26580;.TIF" TargetMode="External" /><Relationship Id="rId23" Type="http://schemas.openxmlformats.org/officeDocument/2006/relationships/image" Target="media/image11.png" /><Relationship Id="rId24" Type="http://schemas.openxmlformats.org/officeDocument/2006/relationships/image" Target="&#36710;&#26580;1.TIF" TargetMode="External" /><Relationship Id="rId25" Type="http://schemas.openxmlformats.org/officeDocument/2006/relationships/image" Target="media/image12.png" /><Relationship Id="rId26" Type="http://schemas.openxmlformats.org/officeDocument/2006/relationships/image" Target="&#36710;.TIF" TargetMode="External" /><Relationship Id="rId27" Type="http://schemas.openxmlformats.org/officeDocument/2006/relationships/image" Target="media/image13.png" /><Relationship Id="rId28" Type="http://schemas.openxmlformats.org/officeDocument/2006/relationships/image" Target="+43A.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36710;&#26580;K.TIF" TargetMode="External" /><Relationship Id="rId31" Type="http://schemas.openxmlformats.org/officeDocument/2006/relationships/image" Target="media/image15.png" /><Relationship Id="rId32" Type="http://schemas.openxmlformats.org/officeDocument/2006/relationships/image" Target="&#23433;&#40479;.TIF" TargetMode="External" /><Relationship Id="rId33" Type="http://schemas.openxmlformats.org/officeDocument/2006/relationships/image" Target="media/image16.png" /><Relationship Id="rId34" Type="http://schemas.openxmlformats.org/officeDocument/2006/relationships/image" Target="&#38761;&#20960;.TIF" TargetMode="External" /><Relationship Id="rId35" Type="http://schemas.openxmlformats.org/officeDocument/2006/relationships/image" Target="media/image17.png" /><Relationship Id="rId36" Type="http://schemas.openxmlformats.org/officeDocument/2006/relationships/image" Target="&#35140;.TIF" TargetMode="External" /><Relationship Id="rId37" Type="http://schemas.openxmlformats.org/officeDocument/2006/relationships/theme" Target="theme/theme1.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4827</Words>
  <Characters>27514</Characters>
  <Application>Microsoft Office Word</Application>
  <DocSecurity>0</DocSecurity>
  <Lines>229</Lines>
  <Paragraphs>64</Paragraphs>
  <ScaleCrop>false</ScaleCrop>
  <Company/>
  <LinksUpToDate>false</LinksUpToDate>
  <CharactersWithSpaces>32277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2018-05-02T07:24:00Z</dcterms:created>
  <dcterms:modified xsi:type="dcterms:W3CDTF">2018-05-02T07:25:00Z</dcterms:modified>
</cp:coreProperties>
</file>