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598" w:rsidRPr="00594A10" w:rsidRDefault="00EE7598" w:rsidP="00EE7598">
      <w:pPr>
        <w:tabs>
          <w:tab w:val="left" w:pos="1871"/>
          <w:tab w:val="left" w:pos="3407"/>
          <w:tab w:val="left" w:pos="4949"/>
          <w:tab w:val="left" w:pos="6599"/>
        </w:tabs>
        <w:rPr>
          <w:rFonts w:ascii="Times New Roman" w:eastAsia="宋体" w:hAnsi="宋体"/>
        </w:rPr>
      </w:pPr>
    </w:p>
    <w:p w:rsidR="00EE7598" w:rsidRPr="00594A10" w:rsidRDefault="00EE7598" w:rsidP="00EE7598">
      <w:pPr>
        <w:tabs>
          <w:tab w:val="left" w:pos="1871"/>
          <w:tab w:val="left" w:pos="3407"/>
          <w:tab w:val="left" w:pos="4949"/>
          <w:tab w:val="left" w:pos="6599"/>
        </w:tabs>
        <w:jc w:val="center"/>
        <w:rPr>
          <w:rFonts w:ascii="Times New Roman" w:eastAsia="宋体" w:hAnsi="宋体"/>
        </w:rPr>
      </w:pPr>
      <w:r w:rsidRPr="00594A10">
        <w:rPr>
          <w:rFonts w:ascii="Arial" w:eastAsia="黑体" w:hAnsi="黑体"/>
          <w:sz w:val="44"/>
        </w:rPr>
        <w:t>专题四</w:t>
      </w:r>
      <w:r w:rsidRPr="00594A10">
        <w:rPr>
          <w:rFonts w:ascii="Times New Roman" w:eastAsia="宋体" w:hAnsi="宋体"/>
          <w:sz w:val="44"/>
        </w:rPr>
        <w:t xml:space="preserve">　</w:t>
      </w:r>
      <w:r w:rsidRPr="00594A10">
        <w:rPr>
          <w:rFonts w:ascii="Arial" w:eastAsia="黑体" w:hAnsi="黑体"/>
          <w:sz w:val="44"/>
        </w:rPr>
        <w:t>实用类文本阅读</w:t>
      </w:r>
      <w:r w:rsidRPr="006C1E11">
        <w:rPr>
          <w:rFonts w:ascii="Times New Roman" w:eastAsia="宋体" w:hAnsi="Times New Roman" w:cs="Times New Roman"/>
          <w:sz w:val="44"/>
        </w:rPr>
        <w:t>——</w:t>
      </w:r>
      <w:r w:rsidRPr="00594A10">
        <w:rPr>
          <w:rFonts w:ascii="Arial" w:eastAsia="黑体" w:hAnsi="黑体"/>
          <w:sz w:val="44"/>
        </w:rPr>
        <w:t>新闻</w:t>
      </w:r>
    </w:p>
    <w:p w:rsidR="00EE7598" w:rsidRPr="00594A10" w:rsidRDefault="00EE7598" w:rsidP="00EE7598">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一</w:t>
      </w:r>
      <w:r w:rsidRPr="00594A10">
        <w:rPr>
          <w:rFonts w:ascii="Times New Roman" w:eastAsia="宋体" w:hAnsi="宋体"/>
          <w:sz w:val="40"/>
        </w:rPr>
        <w:t xml:space="preserve">　</w:t>
      </w:r>
      <w:r w:rsidRPr="00594A10">
        <w:rPr>
          <w:rFonts w:ascii="Arial" w:eastAsia="黑体" w:hAnsi="黑体"/>
          <w:b/>
          <w:sz w:val="40"/>
        </w:rPr>
        <w:t>概括新闻内容</w:t>
      </w:r>
      <w:r w:rsidRPr="00594A10">
        <w:rPr>
          <w:rFonts w:ascii="Times New Roman" w:eastAsia="宋体" w:hAnsi="宋体"/>
          <w:sz w:val="40"/>
        </w:rPr>
        <w:t>,</w:t>
      </w:r>
      <w:r w:rsidRPr="00594A10">
        <w:rPr>
          <w:rFonts w:ascii="Arial" w:eastAsia="黑体" w:hAnsi="黑体"/>
          <w:b/>
          <w:sz w:val="40"/>
        </w:rPr>
        <w:t>分析报道角度</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r w:rsidRPr="00594A10">
        <w:rPr>
          <w:rFonts w:ascii="Times New Roman" w:eastAsia="宋体" w:hAnsi="宋体"/>
          <w:sz w:val="24"/>
        </w:rPr>
        <w:t>(12</w:t>
      </w:r>
      <w:r w:rsidRPr="00594A10">
        <w:rPr>
          <w:rFonts w:ascii="Times New Roman" w:eastAsia="楷体" w:hAnsi="楷体"/>
          <w:sz w:val="24"/>
        </w:rPr>
        <w:t>分</w:t>
      </w:r>
      <w:r w:rsidRPr="00594A10">
        <w:rPr>
          <w:rFonts w:ascii="Times New Roman" w:eastAsia="宋体" w:hAnsi="宋体"/>
          <w:sz w:val="24"/>
        </w:rPr>
        <w:t>)</w:t>
      </w:r>
    </w:p>
    <w:p w:rsidR="00EE7598" w:rsidRPr="00594A10" w:rsidRDefault="00EE7598" w:rsidP="00EE7598">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材料一</w:t>
      </w:r>
      <w:r w:rsidRPr="00594A10">
        <w:rPr>
          <w:rFonts w:ascii="Times New Roman" w:eastAsia="宋体" w:hAnsi="宋体"/>
        </w:rPr>
        <w:t xml:space="preserve">　</w:t>
      </w:r>
      <w:r w:rsidRPr="00594A10">
        <w:rPr>
          <w:rFonts w:ascii="Times New Roman" w:eastAsia="楷体" w:hAnsi="楷体"/>
        </w:rPr>
        <w:t>清华大学公共管理学院教授孟庆国发布的《</w:t>
      </w:r>
      <w:r w:rsidRPr="00594A10">
        <w:rPr>
          <w:rFonts w:ascii="Times New Roman" w:eastAsia="宋体" w:hAnsi="宋体"/>
        </w:rPr>
        <w:t>2016</w:t>
      </w:r>
      <w:r w:rsidRPr="00594A10">
        <w:rPr>
          <w:rFonts w:ascii="Times New Roman" w:eastAsia="楷体" w:hAnsi="楷体"/>
        </w:rPr>
        <w:t>年中国政府网站绩效评估报告》和《</w:t>
      </w:r>
      <w:r w:rsidRPr="00594A10">
        <w:rPr>
          <w:rFonts w:ascii="Times New Roman" w:eastAsia="宋体" w:hAnsi="宋体"/>
        </w:rPr>
        <w:t>2016</w:t>
      </w:r>
      <w:r w:rsidRPr="00594A10">
        <w:rPr>
          <w:rFonts w:ascii="Times New Roman" w:eastAsia="楷体" w:hAnsi="楷体"/>
        </w:rPr>
        <w:t>年中国互联网</w:t>
      </w:r>
      <w:r w:rsidRPr="00594A10">
        <w:rPr>
          <w:rFonts w:ascii="Times New Roman" w:eastAsia="宋体" w:hAnsi="宋体"/>
        </w:rPr>
        <w:t>+</w:t>
      </w:r>
      <w:r w:rsidRPr="00594A10">
        <w:rPr>
          <w:rFonts w:ascii="Times New Roman" w:eastAsia="楷体" w:hAnsi="楷体"/>
        </w:rPr>
        <w:t>政务服务调查评估报告》中指出</w:t>
      </w:r>
      <w:r w:rsidRPr="00594A10">
        <w:rPr>
          <w:rFonts w:ascii="Times New Roman" w:eastAsia="宋体" w:hAnsi="宋体"/>
        </w:rPr>
        <w:t>,67%</w:t>
      </w:r>
      <w:r w:rsidRPr="00594A10">
        <w:rPr>
          <w:rFonts w:ascii="Times New Roman" w:eastAsia="楷体" w:hAnsi="楷体"/>
        </w:rPr>
        <w:t>的地市政府网站存在财政、人事、统计等信息公开不及时、内容不全面的现象</w:t>
      </w:r>
      <w:r w:rsidRPr="00594A10">
        <w:rPr>
          <w:rFonts w:ascii="Times New Roman" w:eastAsia="宋体" w:hAnsi="宋体"/>
        </w:rPr>
        <w:t>;72%</w:t>
      </w:r>
      <w:r w:rsidRPr="00594A10">
        <w:rPr>
          <w:rFonts w:ascii="Times New Roman" w:eastAsia="楷体" w:hAnsi="楷体"/>
        </w:rPr>
        <w:t>的地方政府网站在重点领域信息公开方面</w:t>
      </w:r>
      <w:r w:rsidRPr="00594A10">
        <w:rPr>
          <w:rFonts w:ascii="Times New Roman" w:eastAsia="宋体" w:hAnsi="宋体"/>
        </w:rPr>
        <w:t>,</w:t>
      </w:r>
      <w:r w:rsidRPr="00594A10">
        <w:rPr>
          <w:rFonts w:ascii="Times New Roman" w:eastAsia="楷体" w:hAnsi="楷体"/>
        </w:rPr>
        <w:t>以动态新闻、政府文件为主</w:t>
      </w:r>
      <w:r w:rsidRPr="00594A10">
        <w:rPr>
          <w:rFonts w:ascii="Times New Roman" w:eastAsia="宋体" w:hAnsi="宋体"/>
        </w:rPr>
        <w:t>;</w:t>
      </w:r>
      <w:r w:rsidRPr="00594A10">
        <w:rPr>
          <w:rFonts w:ascii="Times New Roman" w:eastAsia="楷体" w:hAnsi="楷体"/>
        </w:rPr>
        <w:t>过半数的部委网站未以政策制定者的身份开展解读</w:t>
      </w:r>
      <w:r w:rsidRPr="00594A10">
        <w:rPr>
          <w:rFonts w:ascii="Times New Roman" w:eastAsia="宋体" w:hAnsi="宋体"/>
        </w:rPr>
        <w:t>,</w:t>
      </w:r>
      <w:r w:rsidRPr="00594A10">
        <w:rPr>
          <w:rFonts w:ascii="Times New Roman" w:eastAsia="楷体" w:hAnsi="楷体"/>
        </w:rPr>
        <w:t>而是以转载新闻媒体相关报道为主</w:t>
      </w:r>
      <w:r w:rsidRPr="00594A10">
        <w:rPr>
          <w:rFonts w:ascii="Times New Roman" w:eastAsia="宋体" w:hAnsi="宋体"/>
        </w:rPr>
        <w:t>,</w:t>
      </w:r>
      <w:r w:rsidRPr="00594A10">
        <w:rPr>
          <w:rFonts w:ascii="Times New Roman" w:eastAsia="楷体" w:hAnsi="楷体"/>
        </w:rPr>
        <w:t>且解读回应形式单一</w:t>
      </w:r>
      <w:r w:rsidRPr="00594A10">
        <w:rPr>
          <w:rFonts w:ascii="Times New Roman" w:eastAsia="宋体" w:hAnsi="宋体"/>
        </w:rPr>
        <w:t>;</w:t>
      </w:r>
      <w:r w:rsidRPr="00594A10">
        <w:rPr>
          <w:rFonts w:ascii="Times New Roman" w:eastAsia="楷体" w:hAnsi="楷体"/>
        </w:rPr>
        <w:t>超过</w:t>
      </w:r>
      <w:r w:rsidRPr="00594A10">
        <w:rPr>
          <w:rFonts w:ascii="Times New Roman" w:eastAsia="宋体" w:hAnsi="宋体"/>
        </w:rPr>
        <w:t>90%</w:t>
      </w:r>
      <w:r w:rsidRPr="00594A10">
        <w:rPr>
          <w:rFonts w:ascii="Times New Roman" w:eastAsia="楷体" w:hAnsi="楷体"/>
        </w:rPr>
        <w:t>的网站存在征集意见不反馈或反馈不及时的现象等。</w:t>
      </w:r>
    </w:p>
    <w:p w:rsidR="00EE7598" w:rsidRPr="00594A10" w:rsidRDefault="00EE7598" w:rsidP="00EE7598">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互联网</w:t>
      </w:r>
      <w:r w:rsidRPr="00594A10">
        <w:rPr>
          <w:rFonts w:ascii="Times New Roman" w:eastAsia="宋体" w:hAnsi="宋体"/>
        </w:rPr>
        <w:t>+</w:t>
      </w:r>
      <w:r w:rsidRPr="00594A10">
        <w:rPr>
          <w:rFonts w:ascii="Times New Roman" w:eastAsia="楷体" w:hAnsi="楷体"/>
        </w:rPr>
        <w:t>政务服务</w:t>
      </w:r>
      <w:r w:rsidRPr="006C1E11">
        <w:rPr>
          <w:rFonts w:ascii="Times New Roman" w:eastAsia="宋体" w:hAnsi="Times New Roman" w:cs="Times New Roman"/>
        </w:rPr>
        <w:t>”</w:t>
      </w:r>
      <w:r w:rsidRPr="00594A10">
        <w:rPr>
          <w:rFonts w:ascii="Times New Roman" w:eastAsia="楷体" w:hAnsi="楷体"/>
        </w:rPr>
        <w:t>平台建设方面</w:t>
      </w:r>
      <w:r w:rsidRPr="00594A10">
        <w:rPr>
          <w:rFonts w:ascii="Times New Roman" w:eastAsia="宋体" w:hAnsi="宋体"/>
        </w:rPr>
        <w:t>,</w:t>
      </w:r>
      <w:r w:rsidRPr="00594A10">
        <w:rPr>
          <w:rFonts w:ascii="Times New Roman" w:eastAsia="楷体" w:hAnsi="楷体"/>
        </w:rPr>
        <w:t>《报告》认为</w:t>
      </w:r>
      <w:r w:rsidRPr="00594A10">
        <w:rPr>
          <w:rFonts w:ascii="Times New Roman" w:eastAsia="宋体" w:hAnsi="宋体"/>
        </w:rPr>
        <w:t>,</w:t>
      </w:r>
      <w:r w:rsidRPr="00594A10">
        <w:rPr>
          <w:rFonts w:ascii="Times New Roman" w:eastAsia="楷体" w:hAnsi="楷体"/>
        </w:rPr>
        <w:t>主要亮点有政务服务平台建设步入正轨</w:t>
      </w:r>
      <w:r w:rsidRPr="00594A10">
        <w:rPr>
          <w:rFonts w:ascii="Times New Roman" w:eastAsia="宋体" w:hAnsi="宋体"/>
        </w:rPr>
        <w:t>,</w:t>
      </w:r>
      <w:r w:rsidRPr="00594A10">
        <w:rPr>
          <w:rFonts w:ascii="Times New Roman" w:eastAsia="楷体" w:hAnsi="楷体"/>
        </w:rPr>
        <w:t>行政权力办事资源整合度较高</w:t>
      </w:r>
      <w:r w:rsidRPr="00594A10">
        <w:rPr>
          <w:rFonts w:ascii="Times New Roman" w:eastAsia="宋体" w:hAnsi="宋体"/>
        </w:rPr>
        <w:t>,</w:t>
      </w:r>
      <w:r w:rsidRPr="00594A10">
        <w:rPr>
          <w:rFonts w:ascii="Times New Roman" w:eastAsia="楷体" w:hAnsi="楷体"/>
        </w:rPr>
        <w:t>应用互联网提升政务服务能力不断增强</w:t>
      </w:r>
      <w:r w:rsidRPr="00594A10">
        <w:rPr>
          <w:rFonts w:ascii="Times New Roman" w:eastAsia="宋体" w:hAnsi="宋体"/>
        </w:rPr>
        <w:t>,</w:t>
      </w:r>
      <w:r w:rsidRPr="00594A10">
        <w:rPr>
          <w:rFonts w:ascii="Times New Roman" w:eastAsia="楷体" w:hAnsi="楷体"/>
        </w:rPr>
        <w:t>服务渠道呈现多元化、移动化的趋势等。《报告》也指出了平台建设的一些突出问题</w:t>
      </w:r>
      <w:r w:rsidRPr="00594A10">
        <w:rPr>
          <w:rFonts w:ascii="Times New Roman" w:eastAsia="宋体" w:hAnsi="宋体"/>
        </w:rPr>
        <w:t>,</w:t>
      </w:r>
      <w:r w:rsidRPr="00594A10">
        <w:rPr>
          <w:rFonts w:ascii="Times New Roman" w:eastAsia="楷体" w:hAnsi="楷体"/>
        </w:rPr>
        <w:t>如平台渠道有待整合、服务功能有待优化、内容质量有待提升等。</w:t>
      </w:r>
    </w:p>
    <w:p w:rsidR="00EE7598" w:rsidRPr="00594A10" w:rsidRDefault="00EE7598" w:rsidP="00EE7598">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节选自</w:t>
      </w:r>
      <w:r w:rsidRPr="00594A10">
        <w:rPr>
          <w:rFonts w:ascii="Times New Roman" w:eastAsia="宋体" w:hAnsi="宋体"/>
        </w:rPr>
        <w:t>2016</w:t>
      </w:r>
      <w:r w:rsidRPr="00594A10">
        <w:rPr>
          <w:rFonts w:ascii="Times New Roman" w:eastAsia="楷体" w:hAnsi="楷体"/>
        </w:rPr>
        <w:t>年</w:t>
      </w:r>
      <w:r w:rsidRPr="00594A10">
        <w:rPr>
          <w:rFonts w:ascii="Times New Roman" w:eastAsia="宋体" w:hAnsi="宋体"/>
        </w:rPr>
        <w:t>12</w:t>
      </w:r>
      <w:r w:rsidRPr="00594A10">
        <w:rPr>
          <w:rFonts w:ascii="Times New Roman" w:eastAsia="楷体" w:hAnsi="楷体"/>
        </w:rPr>
        <w:t>月</w:t>
      </w:r>
      <w:r w:rsidRPr="00594A10">
        <w:rPr>
          <w:rFonts w:ascii="Times New Roman" w:eastAsia="宋体" w:hAnsi="宋体"/>
        </w:rPr>
        <w:t>29</w:t>
      </w:r>
      <w:r w:rsidRPr="00594A10">
        <w:rPr>
          <w:rFonts w:ascii="Times New Roman" w:eastAsia="楷体" w:hAnsi="楷体"/>
        </w:rPr>
        <w:t>日人民网</w:t>
      </w:r>
      <w:r w:rsidRPr="00594A10">
        <w:rPr>
          <w:rFonts w:ascii="Times New Roman" w:eastAsia="宋体" w:hAnsi="宋体"/>
        </w:rPr>
        <w:t>)</w:t>
      </w:r>
    </w:p>
    <w:p w:rsidR="00EE7598" w:rsidRPr="00594A10" w:rsidRDefault="00EE7598" w:rsidP="00EE7598">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材料二</w:t>
      </w:r>
      <w:r w:rsidRPr="00594A10">
        <w:rPr>
          <w:rFonts w:ascii="Times New Roman" w:eastAsia="宋体" w:hAnsi="宋体"/>
        </w:rPr>
        <w:t xml:space="preserve">　</w:t>
      </w:r>
      <w:r w:rsidRPr="00594A10">
        <w:rPr>
          <w:rFonts w:ascii="Times New Roman" w:eastAsia="楷体" w:hAnsi="楷体"/>
        </w:rPr>
        <w:t>国务院印发《关于加快推进</w:t>
      </w:r>
      <w:r w:rsidRPr="006C1E11">
        <w:rPr>
          <w:rFonts w:ascii="Times New Roman" w:eastAsia="宋体" w:hAnsi="Times New Roman" w:cs="Times New Roman"/>
        </w:rPr>
        <w:t>“</w:t>
      </w:r>
      <w:r w:rsidRPr="00594A10">
        <w:rPr>
          <w:rFonts w:ascii="Times New Roman" w:eastAsia="楷体" w:hAnsi="楷体"/>
        </w:rPr>
        <w:t>互联网</w:t>
      </w:r>
      <w:r w:rsidRPr="00594A10">
        <w:rPr>
          <w:rFonts w:ascii="Times New Roman" w:eastAsia="宋体" w:hAnsi="宋体"/>
        </w:rPr>
        <w:t>+</w:t>
      </w:r>
      <w:r w:rsidRPr="00594A10">
        <w:rPr>
          <w:rFonts w:ascii="Times New Roman" w:eastAsia="楷体" w:hAnsi="楷体"/>
        </w:rPr>
        <w:t>政务服务</w:t>
      </w:r>
      <w:r w:rsidRPr="006C1E11">
        <w:rPr>
          <w:rFonts w:ascii="Times New Roman" w:eastAsia="宋体" w:hAnsi="Times New Roman" w:cs="Times New Roman"/>
        </w:rPr>
        <w:t>”</w:t>
      </w:r>
      <w:r w:rsidRPr="00594A10">
        <w:rPr>
          <w:rFonts w:ascii="Times New Roman" w:eastAsia="楷体" w:hAnsi="楷体"/>
        </w:rPr>
        <w:t>工作的指导意见》</w:t>
      </w:r>
      <w:r w:rsidRPr="00594A10">
        <w:rPr>
          <w:rFonts w:ascii="Times New Roman" w:eastAsia="宋体" w:hAnsi="宋体"/>
        </w:rPr>
        <w:t>,</w:t>
      </w:r>
      <w:r w:rsidRPr="00594A10">
        <w:rPr>
          <w:rFonts w:ascii="Times New Roman" w:eastAsia="楷体" w:hAnsi="楷体"/>
        </w:rPr>
        <w:t>按照《意见》</w:t>
      </w:r>
      <w:r w:rsidRPr="00594A10">
        <w:rPr>
          <w:rFonts w:ascii="Times New Roman" w:eastAsia="宋体" w:hAnsi="宋体"/>
        </w:rPr>
        <w:t>,</w:t>
      </w:r>
      <w:r w:rsidRPr="00594A10">
        <w:rPr>
          <w:rFonts w:ascii="Times New Roman" w:eastAsia="楷体" w:hAnsi="楷体"/>
        </w:rPr>
        <w:t>到</w:t>
      </w:r>
      <w:r w:rsidRPr="00594A10">
        <w:rPr>
          <w:rFonts w:ascii="Times New Roman" w:eastAsia="宋体" w:hAnsi="宋体"/>
        </w:rPr>
        <w:t>2017</w:t>
      </w:r>
      <w:r w:rsidRPr="00594A10">
        <w:rPr>
          <w:rFonts w:ascii="Times New Roman" w:eastAsia="楷体" w:hAnsi="楷体"/>
        </w:rPr>
        <w:t>年底前</w:t>
      </w:r>
      <w:r w:rsidRPr="00594A10">
        <w:rPr>
          <w:rFonts w:ascii="Times New Roman" w:eastAsia="宋体" w:hAnsi="宋体"/>
        </w:rPr>
        <w:t>,</w:t>
      </w:r>
      <w:r w:rsidRPr="00594A10">
        <w:rPr>
          <w:rFonts w:ascii="Times New Roman" w:eastAsia="楷体" w:hAnsi="楷体"/>
        </w:rPr>
        <w:t>各省</w:t>
      </w:r>
      <w:r w:rsidRPr="00594A10">
        <w:rPr>
          <w:rFonts w:ascii="Times New Roman" w:eastAsia="宋体" w:hAnsi="宋体"/>
        </w:rPr>
        <w:t>(</w:t>
      </w:r>
      <w:r w:rsidRPr="00594A10">
        <w:rPr>
          <w:rFonts w:ascii="Times New Roman" w:eastAsia="楷体" w:hAnsi="楷体"/>
        </w:rPr>
        <w:t>区、市</w:t>
      </w:r>
      <w:r w:rsidRPr="00594A10">
        <w:rPr>
          <w:rFonts w:ascii="Times New Roman" w:eastAsia="宋体" w:hAnsi="宋体"/>
        </w:rPr>
        <w:t>)</w:t>
      </w:r>
      <w:r w:rsidRPr="00594A10">
        <w:rPr>
          <w:rFonts w:ascii="Times New Roman" w:eastAsia="楷体" w:hAnsi="楷体"/>
        </w:rPr>
        <w:t>人民政府、国务院有关部门将建成一体化网上政务服务平台</w:t>
      </w:r>
      <w:r w:rsidRPr="00594A10">
        <w:rPr>
          <w:rFonts w:ascii="Times New Roman" w:eastAsia="宋体" w:hAnsi="宋体"/>
        </w:rPr>
        <w:t>,</w:t>
      </w:r>
      <w:r w:rsidRPr="00594A10">
        <w:rPr>
          <w:rFonts w:ascii="Times New Roman" w:eastAsia="楷体" w:hAnsi="楷体"/>
        </w:rPr>
        <w:t>全面公开政务服务事项</w:t>
      </w:r>
      <w:r w:rsidRPr="00594A10">
        <w:rPr>
          <w:rFonts w:ascii="Times New Roman" w:eastAsia="宋体" w:hAnsi="宋体"/>
        </w:rPr>
        <w:t>,</w:t>
      </w:r>
      <w:r w:rsidRPr="00594A10">
        <w:rPr>
          <w:rFonts w:ascii="Times New Roman" w:eastAsia="楷体" w:hAnsi="楷体"/>
        </w:rPr>
        <w:t>政务服务标准化、网络化水平显著提升。</w:t>
      </w:r>
      <w:r w:rsidRPr="00594A10">
        <w:rPr>
          <w:rFonts w:ascii="Times New Roman" w:eastAsia="宋体" w:hAnsi="宋体"/>
        </w:rPr>
        <w:t>2020</w:t>
      </w:r>
      <w:r w:rsidRPr="00594A10">
        <w:rPr>
          <w:rFonts w:ascii="Times New Roman" w:eastAsia="楷体" w:hAnsi="楷体"/>
        </w:rPr>
        <w:t>年底前</w:t>
      </w:r>
      <w:r w:rsidRPr="00594A10">
        <w:rPr>
          <w:rFonts w:ascii="Times New Roman" w:eastAsia="宋体" w:hAnsi="宋体"/>
        </w:rPr>
        <w:t>,</w:t>
      </w:r>
      <w:r w:rsidRPr="00594A10">
        <w:rPr>
          <w:rFonts w:ascii="Times New Roman" w:eastAsia="楷体" w:hAnsi="楷体"/>
        </w:rPr>
        <w:t>将建成覆盖全国的整体联动、部门协同、省级统筹、一网办理的</w:t>
      </w:r>
      <w:r w:rsidRPr="006C1E11">
        <w:rPr>
          <w:rFonts w:ascii="Times New Roman" w:eastAsia="宋体" w:hAnsi="Times New Roman" w:cs="Times New Roman"/>
        </w:rPr>
        <w:t>“</w:t>
      </w:r>
      <w:r w:rsidRPr="00594A10">
        <w:rPr>
          <w:rFonts w:ascii="Times New Roman" w:eastAsia="楷体" w:hAnsi="楷体"/>
        </w:rPr>
        <w:t>互联网</w:t>
      </w:r>
      <w:r w:rsidRPr="00594A10">
        <w:rPr>
          <w:rFonts w:ascii="Times New Roman" w:eastAsia="宋体" w:hAnsi="宋体"/>
        </w:rPr>
        <w:t>+</w:t>
      </w:r>
      <w:r w:rsidRPr="00594A10">
        <w:rPr>
          <w:rFonts w:ascii="Times New Roman" w:eastAsia="楷体" w:hAnsi="楷体"/>
        </w:rPr>
        <w:t>政务服务</w:t>
      </w:r>
      <w:r w:rsidRPr="006C1E11">
        <w:rPr>
          <w:rFonts w:ascii="Times New Roman" w:eastAsia="宋体" w:hAnsi="Times New Roman" w:cs="Times New Roman"/>
        </w:rPr>
        <w:t>”</w:t>
      </w:r>
      <w:r w:rsidRPr="00594A10">
        <w:rPr>
          <w:rFonts w:ascii="Times New Roman" w:eastAsia="楷体" w:hAnsi="楷体"/>
        </w:rPr>
        <w:t>体系</w:t>
      </w:r>
      <w:r w:rsidRPr="00594A10">
        <w:rPr>
          <w:rFonts w:ascii="Times New Roman" w:eastAsia="宋体" w:hAnsi="宋体"/>
        </w:rPr>
        <w:t>,</w:t>
      </w:r>
      <w:r w:rsidRPr="00594A10">
        <w:rPr>
          <w:rFonts w:ascii="Times New Roman" w:eastAsia="楷体" w:hAnsi="楷体"/>
        </w:rPr>
        <w:t>大幅提升政务服务智慧化水平</w:t>
      </w:r>
      <w:r w:rsidRPr="00594A10">
        <w:rPr>
          <w:rFonts w:ascii="Times New Roman" w:eastAsia="宋体" w:hAnsi="宋体"/>
        </w:rPr>
        <w:t>,</w:t>
      </w:r>
      <w:r w:rsidRPr="00594A10">
        <w:rPr>
          <w:rFonts w:ascii="Times New Roman" w:eastAsia="楷体" w:hAnsi="楷体"/>
        </w:rPr>
        <w:t>让政务服务更聪明</w:t>
      </w:r>
      <w:r w:rsidRPr="00594A10">
        <w:rPr>
          <w:rFonts w:ascii="Times New Roman" w:eastAsia="宋体" w:hAnsi="宋体"/>
        </w:rPr>
        <w:t>,</w:t>
      </w:r>
      <w:r w:rsidRPr="00594A10">
        <w:rPr>
          <w:rFonts w:ascii="Times New Roman" w:eastAsia="楷体" w:hAnsi="楷体"/>
        </w:rPr>
        <w:t>让企业和群众办事更方便、更快捷、更有效率。</w:t>
      </w:r>
    </w:p>
    <w:p w:rsidR="00EE7598" w:rsidRPr="00594A10" w:rsidRDefault="00EE7598" w:rsidP="00EE7598">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节选自</w:t>
      </w:r>
      <w:r w:rsidRPr="00594A10">
        <w:rPr>
          <w:rFonts w:ascii="Times New Roman" w:eastAsia="宋体" w:hAnsi="宋体"/>
        </w:rPr>
        <w:t>2017</w:t>
      </w:r>
      <w:r w:rsidRPr="00594A10">
        <w:rPr>
          <w:rFonts w:ascii="Times New Roman" w:eastAsia="楷体" w:hAnsi="楷体"/>
        </w:rPr>
        <w:t>年</w:t>
      </w:r>
      <w:r w:rsidRPr="00594A10">
        <w:rPr>
          <w:rFonts w:ascii="Times New Roman" w:eastAsia="宋体" w:hAnsi="宋体"/>
        </w:rPr>
        <w:t>1</w:t>
      </w:r>
      <w:r w:rsidRPr="00594A10">
        <w:rPr>
          <w:rFonts w:ascii="Times New Roman" w:eastAsia="楷体" w:hAnsi="楷体"/>
        </w:rPr>
        <w:t>月</w:t>
      </w:r>
      <w:r w:rsidRPr="00594A10">
        <w:rPr>
          <w:rFonts w:ascii="Times New Roman" w:eastAsia="宋体" w:hAnsi="宋体"/>
        </w:rPr>
        <w:t>17</w:t>
      </w:r>
      <w:r w:rsidRPr="00594A10">
        <w:rPr>
          <w:rFonts w:ascii="Times New Roman" w:eastAsia="楷体" w:hAnsi="楷体"/>
        </w:rPr>
        <w:t>日搜狐网</w:t>
      </w:r>
      <w:r w:rsidRPr="00594A10">
        <w:rPr>
          <w:rFonts w:ascii="Times New Roman" w:eastAsia="宋体" w:hAnsi="宋体"/>
        </w:rPr>
        <w:t>)</w:t>
      </w:r>
    </w:p>
    <w:p w:rsidR="00EE7598" w:rsidRPr="00594A10" w:rsidRDefault="00EE7598" w:rsidP="00EE7598">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材料三</w:t>
      </w:r>
      <w:r w:rsidRPr="00594A10">
        <w:rPr>
          <w:rFonts w:ascii="Times New Roman" w:eastAsia="宋体" w:hAnsi="宋体"/>
        </w:rPr>
        <w:t xml:space="preserve">　</w:t>
      </w:r>
      <w:r w:rsidRPr="006C1E11">
        <w:rPr>
          <w:rFonts w:ascii="Times New Roman" w:eastAsia="宋体" w:hAnsi="Times New Roman" w:cs="Times New Roman"/>
        </w:rPr>
        <w:t>“</w:t>
      </w:r>
      <w:r w:rsidRPr="00594A10">
        <w:rPr>
          <w:rFonts w:ascii="Times New Roman" w:eastAsia="楷体" w:hAnsi="楷体"/>
        </w:rPr>
        <w:t>互联网</w:t>
      </w:r>
      <w:r w:rsidRPr="00594A10">
        <w:rPr>
          <w:rFonts w:ascii="Times New Roman" w:eastAsia="宋体" w:hAnsi="宋体"/>
        </w:rPr>
        <w:t>+</w:t>
      </w:r>
      <w:r w:rsidRPr="00594A10">
        <w:rPr>
          <w:rFonts w:ascii="Times New Roman" w:eastAsia="楷体" w:hAnsi="楷体"/>
        </w:rPr>
        <w:t>政务</w:t>
      </w:r>
      <w:r w:rsidRPr="006C1E11">
        <w:rPr>
          <w:rFonts w:ascii="Times New Roman" w:eastAsia="宋体" w:hAnsi="Times New Roman" w:cs="Times New Roman"/>
        </w:rPr>
        <w:t>”</w:t>
      </w:r>
      <w:r w:rsidRPr="00594A10">
        <w:rPr>
          <w:rFonts w:ascii="Times New Roman" w:eastAsia="楷体" w:hAnsi="楷体"/>
        </w:rPr>
        <w:t>主要是借助云计算、大数据技术推动政府搭建智慧城市平台</w:t>
      </w:r>
      <w:r w:rsidRPr="00594A10">
        <w:rPr>
          <w:rFonts w:ascii="Times New Roman" w:eastAsia="宋体" w:hAnsi="宋体"/>
        </w:rPr>
        <w:t>,</w:t>
      </w:r>
      <w:r w:rsidRPr="00594A10">
        <w:rPr>
          <w:rFonts w:ascii="Times New Roman" w:eastAsia="楷体" w:hAnsi="楷体"/>
        </w:rPr>
        <w:t>让百姓享受信息技术带来的便捷服务。</w:t>
      </w:r>
    </w:p>
    <w:p w:rsidR="00EE7598" w:rsidRPr="00594A10" w:rsidRDefault="00EE7598" w:rsidP="00EE7598">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互联网</w:t>
      </w:r>
      <w:r w:rsidRPr="00594A10">
        <w:rPr>
          <w:rFonts w:ascii="Times New Roman" w:eastAsia="宋体" w:hAnsi="宋体"/>
        </w:rPr>
        <w:t>+</w:t>
      </w:r>
      <w:r w:rsidRPr="00594A10">
        <w:rPr>
          <w:rFonts w:ascii="Times New Roman" w:eastAsia="楷体" w:hAnsi="楷体"/>
        </w:rPr>
        <w:t>政务</w:t>
      </w:r>
      <w:r w:rsidRPr="006C1E11">
        <w:rPr>
          <w:rFonts w:ascii="Times New Roman" w:eastAsia="宋体" w:hAnsi="Times New Roman" w:cs="Times New Roman"/>
        </w:rPr>
        <w:t>”</w:t>
      </w:r>
      <w:r w:rsidRPr="00594A10">
        <w:rPr>
          <w:rFonts w:ascii="Times New Roman" w:eastAsia="楷体" w:hAnsi="楷体"/>
        </w:rPr>
        <w:t>与以往提出的搭建政府网站、政府平台完全不同。有一些政府网站</w:t>
      </w:r>
      <w:r w:rsidRPr="00594A10">
        <w:rPr>
          <w:rFonts w:ascii="Times New Roman" w:eastAsia="宋体" w:hAnsi="宋体"/>
        </w:rPr>
        <w:t>,</w:t>
      </w:r>
      <w:r w:rsidRPr="00594A10">
        <w:rPr>
          <w:rFonts w:ascii="Times New Roman" w:eastAsia="楷体" w:hAnsi="楷体"/>
        </w:rPr>
        <w:t>信息更新滞后</w:t>
      </w:r>
      <w:r w:rsidRPr="00594A10">
        <w:rPr>
          <w:rFonts w:ascii="Times New Roman" w:eastAsia="宋体" w:hAnsi="宋体"/>
        </w:rPr>
        <w:t>,</w:t>
      </w:r>
      <w:r w:rsidRPr="00594A10">
        <w:rPr>
          <w:rFonts w:ascii="Times New Roman" w:eastAsia="楷体" w:hAnsi="楷体"/>
        </w:rPr>
        <w:t>而且各个职能部门间的数据互不来往</w:t>
      </w:r>
      <w:r w:rsidRPr="00594A10">
        <w:rPr>
          <w:rFonts w:ascii="Times New Roman" w:eastAsia="宋体" w:hAnsi="宋体"/>
        </w:rPr>
        <w:t>,</w:t>
      </w:r>
      <w:r w:rsidRPr="00594A10">
        <w:rPr>
          <w:rFonts w:ascii="Times New Roman" w:eastAsia="楷体" w:hAnsi="楷体"/>
        </w:rPr>
        <w:t>单打独斗。</w:t>
      </w:r>
      <w:r w:rsidRPr="006C1E11">
        <w:rPr>
          <w:rFonts w:ascii="Times New Roman" w:eastAsia="宋体" w:hAnsi="Times New Roman" w:cs="Times New Roman"/>
        </w:rPr>
        <w:t>“</w:t>
      </w:r>
      <w:r w:rsidRPr="00594A10">
        <w:rPr>
          <w:rFonts w:ascii="Times New Roman" w:eastAsia="楷体" w:hAnsi="楷体"/>
        </w:rPr>
        <w:t>证明你妈是你妈</w:t>
      </w:r>
      <w:r w:rsidRPr="006C1E11">
        <w:rPr>
          <w:rFonts w:ascii="Times New Roman" w:eastAsia="宋体" w:hAnsi="Times New Roman" w:cs="Times New Roman"/>
        </w:rPr>
        <w:t>”</w:t>
      </w:r>
      <w:r w:rsidRPr="00594A10">
        <w:rPr>
          <w:rFonts w:ascii="Times New Roman" w:eastAsia="楷体" w:hAnsi="楷体"/>
        </w:rPr>
        <w:t>的闹剧其实就是信息不透明、不共享的结果。</w:t>
      </w:r>
      <w:r w:rsidRPr="006C1E11">
        <w:rPr>
          <w:rFonts w:ascii="Times New Roman" w:eastAsia="宋体" w:hAnsi="Times New Roman" w:cs="Times New Roman"/>
        </w:rPr>
        <w:t>“</w:t>
      </w:r>
      <w:r w:rsidRPr="00594A10">
        <w:rPr>
          <w:rFonts w:ascii="Times New Roman" w:eastAsia="楷体" w:hAnsi="楷体"/>
        </w:rPr>
        <w:t>互联网</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的落地</w:t>
      </w:r>
      <w:r w:rsidRPr="00594A10">
        <w:rPr>
          <w:rFonts w:ascii="Times New Roman" w:eastAsia="宋体" w:hAnsi="宋体"/>
        </w:rPr>
        <w:t>,</w:t>
      </w:r>
      <w:r w:rsidRPr="00594A10">
        <w:rPr>
          <w:rFonts w:ascii="Times New Roman" w:eastAsia="楷体" w:hAnsi="楷体"/>
        </w:rPr>
        <w:t>不仅要把所有信息打通</w:t>
      </w:r>
      <w:r w:rsidRPr="00594A10">
        <w:rPr>
          <w:rFonts w:ascii="Times New Roman" w:eastAsia="宋体" w:hAnsi="宋体"/>
        </w:rPr>
        <w:t>,</w:t>
      </w:r>
      <w:r w:rsidRPr="00594A10">
        <w:rPr>
          <w:rFonts w:ascii="Times New Roman" w:eastAsia="楷体" w:hAnsi="楷体"/>
        </w:rPr>
        <w:t>而且让政府随时随地为个人提供政务服务成为可能</w:t>
      </w:r>
      <w:r w:rsidRPr="00594A10">
        <w:rPr>
          <w:rFonts w:ascii="Times New Roman" w:eastAsia="宋体" w:hAnsi="宋体"/>
        </w:rPr>
        <w:t>,</w:t>
      </w:r>
      <w:r w:rsidRPr="00594A10">
        <w:rPr>
          <w:rFonts w:ascii="Times New Roman" w:eastAsia="楷体" w:hAnsi="楷体"/>
        </w:rPr>
        <w:t>这将彻底改变政府的工作效率和节奏。</w:t>
      </w:r>
    </w:p>
    <w:p w:rsidR="00EE7598" w:rsidRPr="00594A10" w:rsidRDefault="00EE7598" w:rsidP="00EE7598">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互联网</w:t>
      </w:r>
      <w:r w:rsidRPr="00594A10">
        <w:rPr>
          <w:rFonts w:ascii="Times New Roman" w:eastAsia="宋体" w:hAnsi="宋体"/>
        </w:rPr>
        <w:t>+</w:t>
      </w:r>
      <w:r w:rsidRPr="00594A10">
        <w:rPr>
          <w:rFonts w:ascii="Times New Roman" w:eastAsia="楷体" w:hAnsi="楷体"/>
        </w:rPr>
        <w:t>政务</w:t>
      </w:r>
      <w:r w:rsidRPr="006C1E11">
        <w:rPr>
          <w:rFonts w:ascii="Times New Roman" w:eastAsia="宋体" w:hAnsi="Times New Roman" w:cs="Times New Roman"/>
        </w:rPr>
        <w:t>”</w:t>
      </w:r>
      <w:r w:rsidRPr="00594A10">
        <w:rPr>
          <w:rFonts w:ascii="Times New Roman" w:eastAsia="楷体" w:hAnsi="楷体"/>
        </w:rPr>
        <w:t>创新是政府管理创新的先导。</w:t>
      </w:r>
      <w:r w:rsidRPr="006C1E11">
        <w:rPr>
          <w:rFonts w:ascii="Times New Roman" w:eastAsia="宋体" w:hAnsi="Times New Roman" w:cs="Times New Roman"/>
        </w:rPr>
        <w:t>“</w:t>
      </w:r>
      <w:r w:rsidRPr="00594A10">
        <w:rPr>
          <w:rFonts w:ascii="Times New Roman" w:eastAsia="楷体" w:hAnsi="楷体"/>
        </w:rPr>
        <w:t>互联网</w:t>
      </w:r>
      <w:r w:rsidRPr="00594A10">
        <w:rPr>
          <w:rFonts w:ascii="Times New Roman" w:eastAsia="宋体" w:hAnsi="宋体"/>
        </w:rPr>
        <w:t>+</w:t>
      </w:r>
      <w:r w:rsidRPr="00594A10">
        <w:rPr>
          <w:rFonts w:ascii="Times New Roman" w:eastAsia="楷体" w:hAnsi="楷体"/>
        </w:rPr>
        <w:t>政务</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不是简单地将传统的政府管理事务原封不动地搬到互联网上</w:t>
      </w:r>
      <w:r w:rsidRPr="00594A10">
        <w:rPr>
          <w:rFonts w:ascii="Times New Roman" w:eastAsia="宋体" w:hAnsi="宋体"/>
        </w:rPr>
        <w:t>,</w:t>
      </w:r>
      <w:r w:rsidRPr="00594A10">
        <w:rPr>
          <w:rFonts w:ascii="Times New Roman" w:eastAsia="楷体" w:hAnsi="楷体"/>
        </w:rPr>
        <w:t>而是在流程优化的基础上</w:t>
      </w:r>
      <w:r w:rsidRPr="00594A10">
        <w:rPr>
          <w:rFonts w:ascii="Times New Roman" w:eastAsia="宋体" w:hAnsi="宋体"/>
        </w:rPr>
        <w:t>,</w:t>
      </w:r>
      <w:r w:rsidRPr="00594A10">
        <w:rPr>
          <w:rFonts w:ascii="Times New Roman" w:eastAsia="楷体" w:hAnsi="楷体"/>
        </w:rPr>
        <w:t>用全新的方法和程序去完成原有的业务功能。</w:t>
      </w:r>
    </w:p>
    <w:p w:rsidR="00EE7598" w:rsidRPr="00594A10" w:rsidRDefault="00EE7598" w:rsidP="00EE7598">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互联网</w:t>
      </w:r>
      <w:r w:rsidRPr="00594A10">
        <w:rPr>
          <w:rFonts w:ascii="Times New Roman" w:eastAsia="宋体" w:hAnsi="宋体"/>
        </w:rPr>
        <w:t>+</w:t>
      </w:r>
      <w:r w:rsidRPr="00594A10">
        <w:rPr>
          <w:rFonts w:ascii="Times New Roman" w:eastAsia="楷体" w:hAnsi="楷体"/>
        </w:rPr>
        <w:t>政务</w:t>
      </w:r>
      <w:r w:rsidRPr="006C1E11">
        <w:rPr>
          <w:rFonts w:ascii="Times New Roman" w:eastAsia="宋体" w:hAnsi="Times New Roman" w:cs="Times New Roman"/>
        </w:rPr>
        <w:t>”</w:t>
      </w:r>
      <w:r w:rsidRPr="00594A10">
        <w:rPr>
          <w:rFonts w:ascii="Times New Roman" w:eastAsia="楷体" w:hAnsi="楷体"/>
        </w:rPr>
        <w:t>的实现还将不断改变政府的组织结构</w:t>
      </w:r>
      <w:r w:rsidRPr="00594A10">
        <w:rPr>
          <w:rFonts w:ascii="Times New Roman" w:eastAsia="宋体" w:hAnsi="宋体"/>
        </w:rPr>
        <w:t>,</w:t>
      </w:r>
      <w:r w:rsidRPr="00594A10">
        <w:rPr>
          <w:rFonts w:ascii="Times New Roman" w:eastAsia="楷体" w:hAnsi="楷体"/>
        </w:rPr>
        <w:t>最终将建构出适合信息时代发展需要的政府组织形态。</w:t>
      </w:r>
    </w:p>
    <w:p w:rsidR="00EE7598" w:rsidRPr="00594A10" w:rsidRDefault="00EE7598" w:rsidP="00EE7598">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节选自</w:t>
      </w:r>
      <w:r w:rsidRPr="00594A10">
        <w:rPr>
          <w:rFonts w:ascii="Times New Roman" w:eastAsia="宋体" w:hAnsi="宋体"/>
        </w:rPr>
        <w:t>2015</w:t>
      </w:r>
      <w:r w:rsidRPr="00594A10">
        <w:rPr>
          <w:rFonts w:ascii="Times New Roman" w:eastAsia="楷体" w:hAnsi="楷体"/>
        </w:rPr>
        <w:t>年</w:t>
      </w:r>
      <w:r w:rsidRPr="00594A10">
        <w:rPr>
          <w:rFonts w:ascii="Times New Roman" w:eastAsia="宋体" w:hAnsi="宋体"/>
        </w:rPr>
        <w:t>6</w:t>
      </w:r>
      <w:r w:rsidRPr="00594A10">
        <w:rPr>
          <w:rFonts w:ascii="Times New Roman" w:eastAsia="楷体" w:hAnsi="楷体"/>
        </w:rPr>
        <w:t>月</w:t>
      </w:r>
      <w:r w:rsidRPr="00594A10">
        <w:rPr>
          <w:rFonts w:ascii="Times New Roman" w:eastAsia="宋体" w:hAnsi="宋体"/>
        </w:rPr>
        <w:t>30</w:t>
      </w:r>
      <w:r w:rsidRPr="00594A10">
        <w:rPr>
          <w:rFonts w:ascii="Times New Roman" w:eastAsia="楷体" w:hAnsi="楷体"/>
        </w:rPr>
        <w:t>日新华网</w:t>
      </w:r>
      <w:r w:rsidRPr="00594A10">
        <w:rPr>
          <w:rFonts w:ascii="Times New Roman" w:eastAsia="宋体" w:hAnsi="宋体"/>
        </w:rPr>
        <w:t>)</w:t>
      </w:r>
    </w:p>
    <w:p w:rsidR="00EE7598" w:rsidRPr="00594A10" w:rsidRDefault="00EE7598" w:rsidP="00EE7598">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材料四</w:t>
      </w:r>
      <w:r w:rsidRPr="00594A10">
        <w:rPr>
          <w:rFonts w:ascii="Times New Roman" w:eastAsia="宋体" w:hAnsi="宋体"/>
        </w:rPr>
        <w:t xml:space="preserve">　</w:t>
      </w:r>
      <w:r w:rsidRPr="00594A10">
        <w:rPr>
          <w:rFonts w:ascii="Times New Roman" w:eastAsia="楷体" w:hAnsi="楷体"/>
        </w:rPr>
        <w:t>国务院日前召开常务会议</w:t>
      </w:r>
      <w:r w:rsidRPr="00594A10">
        <w:rPr>
          <w:rFonts w:ascii="Times New Roman" w:eastAsia="宋体" w:hAnsi="宋体"/>
        </w:rPr>
        <w:t>,</w:t>
      </w:r>
      <w:r w:rsidRPr="00594A10">
        <w:rPr>
          <w:rFonts w:ascii="Times New Roman" w:eastAsia="楷体" w:hAnsi="楷体"/>
        </w:rPr>
        <w:t>部署加快推进</w:t>
      </w:r>
      <w:r w:rsidRPr="006C1E11">
        <w:rPr>
          <w:rFonts w:ascii="Times New Roman" w:eastAsia="宋体" w:hAnsi="Times New Roman" w:cs="Times New Roman"/>
        </w:rPr>
        <w:t>“</w:t>
      </w:r>
      <w:r w:rsidRPr="00594A10">
        <w:rPr>
          <w:rFonts w:ascii="Times New Roman" w:eastAsia="楷体" w:hAnsi="楷体"/>
        </w:rPr>
        <w:t>互联网</w:t>
      </w:r>
      <w:r w:rsidRPr="00594A10">
        <w:rPr>
          <w:rFonts w:ascii="Times New Roman" w:eastAsia="宋体" w:hAnsi="宋体"/>
        </w:rPr>
        <w:t>+</w:t>
      </w:r>
      <w:r w:rsidRPr="00594A10">
        <w:rPr>
          <w:rFonts w:ascii="Times New Roman" w:eastAsia="楷体" w:hAnsi="楷体"/>
        </w:rPr>
        <w:t>政务服务</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要求各地加快清理不适应</w:t>
      </w:r>
      <w:r w:rsidRPr="006C1E11">
        <w:rPr>
          <w:rFonts w:ascii="Times New Roman" w:eastAsia="宋体" w:hAnsi="Times New Roman" w:cs="Times New Roman"/>
        </w:rPr>
        <w:t>“</w:t>
      </w:r>
      <w:r w:rsidRPr="00594A10">
        <w:rPr>
          <w:rFonts w:ascii="Times New Roman" w:eastAsia="楷体" w:hAnsi="楷体"/>
        </w:rPr>
        <w:t>互联网</w:t>
      </w:r>
      <w:r w:rsidRPr="00594A10">
        <w:rPr>
          <w:rFonts w:ascii="Times New Roman" w:eastAsia="宋体" w:hAnsi="宋体"/>
        </w:rPr>
        <w:t>+</w:t>
      </w:r>
      <w:r w:rsidRPr="00594A10">
        <w:rPr>
          <w:rFonts w:ascii="Times New Roman" w:eastAsia="楷体" w:hAnsi="楷体"/>
        </w:rPr>
        <w:t>政务服务</w:t>
      </w:r>
      <w:r w:rsidRPr="006C1E11">
        <w:rPr>
          <w:rFonts w:ascii="Times New Roman" w:eastAsia="宋体" w:hAnsi="Times New Roman" w:cs="Times New Roman"/>
        </w:rPr>
        <w:t>”</w:t>
      </w:r>
      <w:r w:rsidRPr="00594A10">
        <w:rPr>
          <w:rFonts w:ascii="Times New Roman" w:eastAsia="楷体" w:hAnsi="楷体"/>
        </w:rPr>
        <w:t>的各种规定</w:t>
      </w:r>
      <w:r w:rsidRPr="00594A10">
        <w:rPr>
          <w:rFonts w:ascii="Times New Roman" w:eastAsia="宋体" w:hAnsi="宋体"/>
        </w:rPr>
        <w:t>,</w:t>
      </w:r>
      <w:r w:rsidRPr="00594A10">
        <w:rPr>
          <w:rFonts w:ascii="Times New Roman" w:eastAsia="楷体" w:hAnsi="楷体"/>
        </w:rPr>
        <w:t>凡能实现网上办理的事项</w:t>
      </w:r>
      <w:r w:rsidRPr="00594A10">
        <w:rPr>
          <w:rFonts w:ascii="Times New Roman" w:eastAsia="宋体" w:hAnsi="宋体"/>
        </w:rPr>
        <w:t>,</w:t>
      </w:r>
      <w:r w:rsidRPr="00594A10">
        <w:rPr>
          <w:rFonts w:ascii="Times New Roman" w:eastAsia="楷体" w:hAnsi="楷体"/>
        </w:rPr>
        <w:t>不得要求群众必须到现场办理</w:t>
      </w:r>
      <w:r w:rsidRPr="00594A10">
        <w:rPr>
          <w:rFonts w:ascii="Times New Roman" w:eastAsia="宋体" w:hAnsi="宋体"/>
        </w:rPr>
        <w:t>;</w:t>
      </w:r>
      <w:r w:rsidRPr="00594A10">
        <w:rPr>
          <w:rFonts w:ascii="Times New Roman" w:eastAsia="楷体" w:hAnsi="楷体"/>
        </w:rPr>
        <w:t>能通过网络共享的材料</w:t>
      </w:r>
      <w:r w:rsidRPr="00594A10">
        <w:rPr>
          <w:rFonts w:ascii="Times New Roman" w:eastAsia="宋体" w:hAnsi="宋体"/>
        </w:rPr>
        <w:t>,</w:t>
      </w:r>
      <w:r w:rsidRPr="00594A10">
        <w:rPr>
          <w:rFonts w:ascii="Times New Roman" w:eastAsia="楷体" w:hAnsi="楷体"/>
        </w:rPr>
        <w:t>不得要求群众重复提交</w:t>
      </w:r>
      <w:r w:rsidRPr="00594A10">
        <w:rPr>
          <w:rFonts w:ascii="Times New Roman" w:eastAsia="宋体" w:hAnsi="宋体"/>
        </w:rPr>
        <w:t>;</w:t>
      </w:r>
      <w:r w:rsidRPr="00594A10">
        <w:rPr>
          <w:rFonts w:ascii="Times New Roman" w:eastAsia="楷体" w:hAnsi="楷体"/>
        </w:rPr>
        <w:t>能通过网络核验的信息</w:t>
      </w:r>
      <w:r w:rsidRPr="00594A10">
        <w:rPr>
          <w:rFonts w:ascii="Times New Roman" w:eastAsia="宋体" w:hAnsi="宋体"/>
        </w:rPr>
        <w:t>,</w:t>
      </w:r>
      <w:r w:rsidRPr="00594A10">
        <w:rPr>
          <w:rFonts w:ascii="Times New Roman" w:eastAsia="楷体" w:hAnsi="楷体"/>
        </w:rPr>
        <w:t>不得要求其他单位重复提供。</w:t>
      </w:r>
    </w:p>
    <w:p w:rsidR="00EE7598" w:rsidRPr="00594A10" w:rsidRDefault="00EE7598" w:rsidP="00EE7598">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lastRenderedPageBreak/>
        <w:t>“</w:t>
      </w:r>
      <w:r w:rsidRPr="00594A10">
        <w:rPr>
          <w:rFonts w:ascii="Times New Roman" w:eastAsia="楷体" w:hAnsi="楷体"/>
        </w:rPr>
        <w:t>应上尽上、全程在线</w:t>
      </w:r>
      <w:r w:rsidRPr="006C1E11">
        <w:rPr>
          <w:rFonts w:ascii="Times New Roman" w:eastAsia="宋体" w:hAnsi="Times New Roman" w:cs="Times New Roman"/>
        </w:rPr>
        <w:t>”</w:t>
      </w:r>
      <w:r w:rsidRPr="00594A10">
        <w:rPr>
          <w:rFonts w:ascii="Times New Roman" w:eastAsia="楷体" w:hAnsi="楷体"/>
        </w:rPr>
        <w:t>彰显了国务院利用互联网技术提高政府效率和透明度</w:t>
      </w:r>
      <w:r w:rsidRPr="00594A10">
        <w:rPr>
          <w:rFonts w:ascii="Times New Roman" w:eastAsia="宋体" w:hAnsi="宋体"/>
        </w:rPr>
        <w:t>,</w:t>
      </w:r>
      <w:r w:rsidRPr="00594A10">
        <w:rPr>
          <w:rFonts w:ascii="Times New Roman" w:eastAsia="楷体" w:hAnsi="楷体"/>
        </w:rPr>
        <w:t>降低制度性交易成本的决心。</w:t>
      </w:r>
      <w:r w:rsidRPr="006C1E11">
        <w:rPr>
          <w:rFonts w:ascii="Times New Roman" w:eastAsia="宋体" w:hAnsi="Times New Roman" w:cs="Times New Roman"/>
        </w:rPr>
        <w:t>“</w:t>
      </w:r>
      <w:r w:rsidRPr="00594A10">
        <w:rPr>
          <w:rFonts w:ascii="Times New Roman" w:eastAsia="楷体" w:hAnsi="楷体"/>
        </w:rPr>
        <w:t>三个不得</w:t>
      </w:r>
      <w:r w:rsidRPr="006C1E11">
        <w:rPr>
          <w:rFonts w:ascii="Times New Roman" w:eastAsia="宋体" w:hAnsi="Times New Roman" w:cs="Times New Roman"/>
        </w:rPr>
        <w:t>”</w:t>
      </w:r>
      <w:r w:rsidRPr="00594A10">
        <w:rPr>
          <w:rFonts w:ascii="Times New Roman" w:eastAsia="楷体" w:hAnsi="楷体"/>
        </w:rPr>
        <w:t>则给各地政府划定了利企便民的底线</w:t>
      </w:r>
      <w:r w:rsidRPr="00594A10">
        <w:rPr>
          <w:rFonts w:ascii="Times New Roman" w:eastAsia="宋体" w:hAnsi="宋体"/>
        </w:rPr>
        <w:t>:</w:t>
      </w:r>
      <w:r w:rsidRPr="00594A10">
        <w:rPr>
          <w:rFonts w:ascii="Times New Roman" w:eastAsia="楷体" w:hAnsi="楷体"/>
        </w:rPr>
        <w:t>加快信息跑路</w:t>
      </w:r>
      <w:r w:rsidRPr="00594A10">
        <w:rPr>
          <w:rFonts w:ascii="Times New Roman" w:eastAsia="宋体" w:hAnsi="宋体"/>
        </w:rPr>
        <w:t>,</w:t>
      </w:r>
      <w:r w:rsidRPr="00594A10">
        <w:rPr>
          <w:rFonts w:ascii="Times New Roman" w:eastAsia="楷体" w:hAnsi="楷体"/>
        </w:rPr>
        <w:t>减少群众跑腿。而加快推进网上政务服务职能部门必须舍得</w:t>
      </w:r>
      <w:r w:rsidRPr="006C1E11">
        <w:rPr>
          <w:rFonts w:ascii="Times New Roman" w:eastAsia="宋体" w:hAnsi="Times New Roman" w:cs="Times New Roman"/>
        </w:rPr>
        <w:t>“</w:t>
      </w:r>
      <w:r w:rsidRPr="00594A10">
        <w:rPr>
          <w:rFonts w:ascii="Times New Roman" w:eastAsia="楷体" w:hAnsi="楷体"/>
        </w:rPr>
        <w:t>割肉</w:t>
      </w:r>
      <w:r w:rsidRPr="006C1E11">
        <w:rPr>
          <w:rFonts w:ascii="Times New Roman" w:eastAsia="宋体" w:hAnsi="Times New Roman" w:cs="Times New Roman"/>
        </w:rPr>
        <w:t>”</w:t>
      </w:r>
      <w:r w:rsidRPr="00594A10">
        <w:rPr>
          <w:rFonts w:ascii="Times New Roman" w:eastAsia="楷体" w:hAnsi="楷体"/>
        </w:rPr>
        <w:t>。</w:t>
      </w:r>
    </w:p>
    <w:p w:rsidR="00EE7598" w:rsidRPr="00594A10" w:rsidRDefault="00EE7598" w:rsidP="00EE759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与此同时</w:t>
      </w:r>
      <w:r w:rsidRPr="00594A10">
        <w:rPr>
          <w:rFonts w:ascii="Times New Roman" w:eastAsia="宋体" w:hAnsi="宋体"/>
        </w:rPr>
        <w:t>,</w:t>
      </w:r>
      <w:r w:rsidRPr="00594A10">
        <w:rPr>
          <w:rFonts w:ascii="Times New Roman" w:eastAsia="楷体" w:hAnsi="楷体"/>
        </w:rPr>
        <w:t>个别地方也出现了一些值得关注的问题</w:t>
      </w:r>
      <w:r w:rsidRPr="00594A10">
        <w:rPr>
          <w:rFonts w:ascii="Times New Roman" w:eastAsia="宋体" w:hAnsi="宋体"/>
        </w:rPr>
        <w:t>:</w:t>
      </w:r>
      <w:r w:rsidRPr="00594A10">
        <w:rPr>
          <w:rFonts w:ascii="Times New Roman" w:eastAsia="楷体" w:hAnsi="楷体"/>
        </w:rPr>
        <w:t>一些部门虽然将办事大厅搬到了</w:t>
      </w:r>
      <w:r w:rsidRPr="006C1E11">
        <w:rPr>
          <w:rFonts w:ascii="Times New Roman" w:eastAsia="宋体" w:hAnsi="Times New Roman" w:cs="Times New Roman"/>
        </w:rPr>
        <w:t>“</w:t>
      </w:r>
      <w:r w:rsidRPr="00594A10">
        <w:rPr>
          <w:rFonts w:ascii="Times New Roman" w:eastAsia="楷体" w:hAnsi="楷体"/>
        </w:rPr>
        <w:t>网上</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群众却只能浏览办事流程</w:t>
      </w:r>
      <w:r w:rsidRPr="00594A10">
        <w:rPr>
          <w:rFonts w:ascii="Times New Roman" w:eastAsia="宋体" w:hAnsi="宋体"/>
        </w:rPr>
        <w:t>,</w:t>
      </w:r>
      <w:r w:rsidRPr="00594A10">
        <w:rPr>
          <w:rFonts w:ascii="Times New Roman" w:eastAsia="楷体" w:hAnsi="楷体"/>
        </w:rPr>
        <w:t>无法进行网上审批申报</w:t>
      </w:r>
      <w:r w:rsidRPr="00594A10">
        <w:rPr>
          <w:rFonts w:ascii="Times New Roman" w:eastAsia="宋体" w:hAnsi="宋体"/>
        </w:rPr>
        <w:t>;</w:t>
      </w:r>
      <w:r w:rsidRPr="00594A10">
        <w:rPr>
          <w:rFonts w:ascii="Times New Roman" w:eastAsia="楷体" w:hAnsi="楷体"/>
        </w:rPr>
        <w:t>有的虽然开放了网上受理渠道</w:t>
      </w:r>
      <w:r w:rsidRPr="00594A10">
        <w:rPr>
          <w:rFonts w:ascii="Times New Roman" w:eastAsia="宋体" w:hAnsi="宋体"/>
        </w:rPr>
        <w:t>,</w:t>
      </w:r>
      <w:r w:rsidRPr="00594A10">
        <w:rPr>
          <w:rFonts w:ascii="Times New Roman" w:eastAsia="楷体" w:hAnsi="楷体"/>
        </w:rPr>
        <w:t>但核心审批仍要群众跑腿</w:t>
      </w:r>
      <w:r w:rsidRPr="00594A10">
        <w:rPr>
          <w:rFonts w:ascii="Times New Roman" w:eastAsia="宋体" w:hAnsi="宋体"/>
        </w:rPr>
        <w:t>;</w:t>
      </w:r>
      <w:r w:rsidRPr="00594A10">
        <w:rPr>
          <w:rFonts w:ascii="Times New Roman" w:eastAsia="楷体" w:hAnsi="楷体"/>
        </w:rPr>
        <w:t>有的政府部门固守各自数据信息</w:t>
      </w:r>
      <w:r w:rsidRPr="00594A10">
        <w:rPr>
          <w:rFonts w:ascii="Times New Roman" w:eastAsia="宋体" w:hAnsi="宋体"/>
        </w:rPr>
        <w:t>,</w:t>
      </w:r>
      <w:r w:rsidRPr="00594A10">
        <w:rPr>
          <w:rFonts w:ascii="Times New Roman" w:eastAsia="楷体" w:hAnsi="楷体"/>
        </w:rPr>
        <w:t>导致部门信息无法互通互联</w:t>
      </w:r>
      <w:r w:rsidRPr="00594A10">
        <w:rPr>
          <w:rFonts w:ascii="Times New Roman" w:eastAsia="宋体" w:hAnsi="宋体"/>
        </w:rPr>
        <w:t>,</w:t>
      </w:r>
      <w:r w:rsidRPr="00594A10">
        <w:rPr>
          <w:rFonts w:ascii="Times New Roman" w:eastAsia="楷体" w:hAnsi="楷体"/>
        </w:rPr>
        <w:t>信息跑路遭遇</w:t>
      </w:r>
      <w:r w:rsidRPr="006C1E11">
        <w:rPr>
          <w:rFonts w:ascii="Times New Roman" w:eastAsia="宋体" w:hAnsi="Times New Roman" w:cs="Times New Roman"/>
        </w:rPr>
        <w:t>“</w:t>
      </w:r>
      <w:r w:rsidRPr="00594A10">
        <w:rPr>
          <w:rFonts w:ascii="Times New Roman" w:eastAsia="楷体" w:hAnsi="楷体"/>
        </w:rPr>
        <w:t>梗阻</w:t>
      </w:r>
      <w:r w:rsidRPr="006C1E11">
        <w:rPr>
          <w:rFonts w:ascii="Times New Roman" w:eastAsia="宋体" w:hAnsi="Times New Roman" w:cs="Times New Roman"/>
        </w:rPr>
        <w:t>”</w:t>
      </w:r>
      <w:r w:rsidRPr="00594A10">
        <w:rPr>
          <w:rFonts w:ascii="Times New Roman" w:eastAsia="楷体" w:hAnsi="楷体"/>
        </w:rPr>
        <w:t>。</w:t>
      </w:r>
    </w:p>
    <w:p w:rsidR="00EE7598" w:rsidRPr="00594A10" w:rsidRDefault="00EE7598" w:rsidP="00EE7598">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节选自</w:t>
      </w:r>
      <w:r w:rsidRPr="00594A10">
        <w:rPr>
          <w:rFonts w:ascii="Times New Roman" w:eastAsia="宋体" w:hAnsi="宋体"/>
        </w:rPr>
        <w:t>2016</w:t>
      </w:r>
      <w:r w:rsidRPr="00594A10">
        <w:rPr>
          <w:rFonts w:ascii="Times New Roman" w:eastAsia="楷体" w:hAnsi="楷体"/>
        </w:rPr>
        <w:t>年</w:t>
      </w:r>
      <w:r w:rsidRPr="00594A10">
        <w:rPr>
          <w:rFonts w:ascii="Times New Roman" w:eastAsia="宋体" w:hAnsi="宋体"/>
        </w:rPr>
        <w:t>9</w:t>
      </w:r>
      <w:r w:rsidRPr="00594A10">
        <w:rPr>
          <w:rFonts w:ascii="Times New Roman" w:eastAsia="楷体" w:hAnsi="楷体"/>
        </w:rPr>
        <w:t>月</w:t>
      </w:r>
      <w:r w:rsidRPr="00594A10">
        <w:rPr>
          <w:rFonts w:ascii="Times New Roman" w:eastAsia="宋体" w:hAnsi="宋体"/>
        </w:rPr>
        <w:t>20</w:t>
      </w:r>
      <w:r w:rsidRPr="00594A10">
        <w:rPr>
          <w:rFonts w:ascii="Times New Roman" w:eastAsia="楷体" w:hAnsi="楷体"/>
        </w:rPr>
        <w:t>日新华网</w:t>
      </w:r>
      <w:r w:rsidRPr="00594A10">
        <w:rPr>
          <w:rFonts w:ascii="Times New Roman" w:eastAsia="宋体" w:hAnsi="宋体"/>
        </w:rPr>
        <w:t>)</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下列对材料有关内容的分析和概括</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在材料一发布的两个评估报告中</w:t>
      </w:r>
      <w:r w:rsidRPr="00594A10">
        <w:rPr>
          <w:rFonts w:ascii="Times New Roman" w:eastAsia="宋体" w:hAnsi="宋体"/>
        </w:rPr>
        <w:t>,</w:t>
      </w:r>
      <w:r w:rsidRPr="00594A10">
        <w:rPr>
          <w:rFonts w:ascii="Times New Roman" w:eastAsia="宋体" w:hAnsi="宋体"/>
        </w:rPr>
        <w:t>第一个是对</w:t>
      </w:r>
      <w:r w:rsidRPr="006C1E11">
        <w:rPr>
          <w:rFonts w:ascii="Times New Roman" w:eastAsia="宋体" w:hAnsi="Times New Roman" w:cs="Times New Roman"/>
        </w:rPr>
        <w:t>“</w:t>
      </w:r>
      <w:r w:rsidRPr="00594A10">
        <w:rPr>
          <w:rFonts w:ascii="Times New Roman" w:eastAsia="宋体" w:hAnsi="宋体"/>
        </w:rPr>
        <w:t>政府网站绩效</w:t>
      </w:r>
      <w:r w:rsidRPr="006C1E11">
        <w:rPr>
          <w:rFonts w:ascii="Times New Roman" w:eastAsia="宋体" w:hAnsi="Times New Roman" w:cs="Times New Roman"/>
        </w:rPr>
        <w:t>”</w:t>
      </w:r>
      <w:r w:rsidRPr="00594A10">
        <w:rPr>
          <w:rFonts w:ascii="Times New Roman" w:eastAsia="宋体" w:hAnsi="宋体"/>
        </w:rPr>
        <w:t>的评估</w:t>
      </w:r>
      <w:r w:rsidRPr="00594A10">
        <w:rPr>
          <w:rFonts w:ascii="Times New Roman" w:eastAsia="宋体" w:hAnsi="宋体"/>
        </w:rPr>
        <w:t>,</w:t>
      </w:r>
      <w:r w:rsidRPr="00594A10">
        <w:rPr>
          <w:rFonts w:ascii="Times New Roman" w:eastAsia="宋体" w:hAnsi="宋体"/>
        </w:rPr>
        <w:t>第二个是对</w:t>
      </w:r>
      <w:r w:rsidRPr="006C1E11">
        <w:rPr>
          <w:rFonts w:ascii="Times New Roman" w:eastAsia="宋体" w:hAnsi="Times New Roman" w:cs="Times New Roman"/>
        </w:rPr>
        <w:t>“</w:t>
      </w:r>
      <w:r w:rsidRPr="00594A10">
        <w:rPr>
          <w:rFonts w:ascii="Times New Roman" w:eastAsia="宋体" w:hAnsi="宋体"/>
        </w:rPr>
        <w:t>互联网</w:t>
      </w:r>
      <w:r w:rsidRPr="00594A10">
        <w:rPr>
          <w:rFonts w:ascii="Times New Roman" w:eastAsia="宋体" w:hAnsi="宋体"/>
        </w:rPr>
        <w:t>+</w:t>
      </w:r>
      <w:r w:rsidRPr="00594A10">
        <w:rPr>
          <w:rFonts w:ascii="Times New Roman" w:eastAsia="宋体" w:hAnsi="宋体"/>
        </w:rPr>
        <w:t>政务服务</w:t>
      </w:r>
      <w:r w:rsidRPr="006C1E11">
        <w:rPr>
          <w:rFonts w:ascii="Times New Roman" w:eastAsia="宋体" w:hAnsi="Times New Roman" w:cs="Times New Roman"/>
        </w:rPr>
        <w:t>”</w:t>
      </w:r>
      <w:r w:rsidRPr="00594A10">
        <w:rPr>
          <w:rFonts w:ascii="Times New Roman" w:eastAsia="宋体" w:hAnsi="宋体"/>
        </w:rPr>
        <w:t>的评估</w:t>
      </w:r>
      <w:r w:rsidRPr="00594A10">
        <w:rPr>
          <w:rFonts w:ascii="Times New Roman" w:eastAsia="宋体" w:hAnsi="宋体"/>
        </w:rPr>
        <w:t>,</w:t>
      </w:r>
      <w:r w:rsidRPr="00594A10">
        <w:rPr>
          <w:rFonts w:ascii="Times New Roman" w:eastAsia="宋体" w:hAnsi="宋体"/>
        </w:rPr>
        <w:t>二者的问题包括服务功能有待优化、内容质量有待提升等。</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材料二介绍了《关于加快推进</w:t>
      </w:r>
      <w:r w:rsidRPr="006C1E11">
        <w:rPr>
          <w:rFonts w:ascii="Times New Roman" w:eastAsia="宋体" w:hAnsi="Times New Roman" w:cs="Times New Roman"/>
        </w:rPr>
        <w:t>“</w:t>
      </w:r>
      <w:r w:rsidRPr="00594A10">
        <w:rPr>
          <w:rFonts w:ascii="Times New Roman" w:eastAsia="宋体" w:hAnsi="宋体"/>
        </w:rPr>
        <w:t>互联网</w:t>
      </w:r>
      <w:r w:rsidRPr="00594A10">
        <w:rPr>
          <w:rFonts w:ascii="Times New Roman" w:eastAsia="宋体" w:hAnsi="宋体"/>
        </w:rPr>
        <w:t>+</w:t>
      </w:r>
      <w:r w:rsidRPr="00594A10">
        <w:rPr>
          <w:rFonts w:ascii="Times New Roman" w:eastAsia="宋体" w:hAnsi="宋体"/>
        </w:rPr>
        <w:t>政务服务</w:t>
      </w:r>
      <w:r w:rsidRPr="006C1E11">
        <w:rPr>
          <w:rFonts w:ascii="Times New Roman" w:eastAsia="宋体" w:hAnsi="Times New Roman" w:cs="Times New Roman"/>
        </w:rPr>
        <w:t>”</w:t>
      </w:r>
      <w:r w:rsidRPr="00594A10">
        <w:rPr>
          <w:rFonts w:ascii="Times New Roman" w:eastAsia="宋体" w:hAnsi="宋体"/>
        </w:rPr>
        <w:t>工作的指导意见》对</w:t>
      </w:r>
      <w:r w:rsidRPr="006C1E11">
        <w:rPr>
          <w:rFonts w:ascii="Times New Roman" w:eastAsia="宋体" w:hAnsi="Times New Roman" w:cs="Times New Roman"/>
        </w:rPr>
        <w:t>“</w:t>
      </w:r>
      <w:r w:rsidRPr="00594A10">
        <w:rPr>
          <w:rFonts w:ascii="Times New Roman" w:eastAsia="宋体" w:hAnsi="宋体"/>
        </w:rPr>
        <w:t>互联网</w:t>
      </w:r>
      <w:r w:rsidRPr="00594A10">
        <w:rPr>
          <w:rFonts w:ascii="Times New Roman" w:eastAsia="宋体" w:hAnsi="宋体"/>
        </w:rPr>
        <w:t>+</w:t>
      </w:r>
      <w:r w:rsidRPr="00594A10">
        <w:rPr>
          <w:rFonts w:ascii="Times New Roman" w:eastAsia="宋体" w:hAnsi="宋体"/>
        </w:rPr>
        <w:t>政务服务</w:t>
      </w:r>
      <w:r w:rsidRPr="006C1E11">
        <w:rPr>
          <w:rFonts w:ascii="Times New Roman" w:eastAsia="宋体" w:hAnsi="Times New Roman" w:cs="Times New Roman"/>
        </w:rPr>
        <w:t>”</w:t>
      </w:r>
      <w:r w:rsidRPr="00594A10">
        <w:rPr>
          <w:rFonts w:ascii="Times New Roman" w:eastAsia="宋体" w:hAnsi="宋体"/>
        </w:rPr>
        <w:t>的前景规划</w:t>
      </w:r>
      <w:r w:rsidRPr="00594A10">
        <w:rPr>
          <w:rFonts w:ascii="Times New Roman" w:eastAsia="宋体" w:hAnsi="宋体"/>
        </w:rPr>
        <w:t>,</w:t>
      </w:r>
      <w:r w:rsidRPr="00594A10">
        <w:rPr>
          <w:rFonts w:ascii="Times New Roman" w:eastAsia="宋体" w:hAnsi="宋体"/>
        </w:rPr>
        <w:t>明确了</w:t>
      </w:r>
      <w:r w:rsidRPr="00594A10">
        <w:rPr>
          <w:rFonts w:ascii="Times New Roman" w:eastAsia="宋体" w:hAnsi="宋体"/>
        </w:rPr>
        <w:t>2017</w:t>
      </w:r>
      <w:r w:rsidRPr="00594A10">
        <w:rPr>
          <w:rFonts w:ascii="Times New Roman" w:eastAsia="宋体" w:hAnsi="宋体"/>
        </w:rPr>
        <w:t>年底前及</w:t>
      </w:r>
      <w:r w:rsidRPr="00594A10">
        <w:rPr>
          <w:rFonts w:ascii="Times New Roman" w:eastAsia="宋体" w:hAnsi="宋体"/>
        </w:rPr>
        <w:t>2020</w:t>
      </w:r>
      <w:r w:rsidRPr="00594A10">
        <w:rPr>
          <w:rFonts w:ascii="Times New Roman" w:eastAsia="宋体" w:hAnsi="宋体"/>
        </w:rPr>
        <w:t>年底前所要达到的目标。</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材料三解释了</w:t>
      </w:r>
      <w:r w:rsidRPr="006C1E11">
        <w:rPr>
          <w:rFonts w:ascii="Times New Roman" w:eastAsia="宋体" w:hAnsi="Times New Roman" w:cs="Times New Roman"/>
        </w:rPr>
        <w:t>“</w:t>
      </w:r>
      <w:r w:rsidRPr="00594A10">
        <w:rPr>
          <w:rFonts w:ascii="Times New Roman" w:eastAsia="宋体" w:hAnsi="宋体"/>
        </w:rPr>
        <w:t>互联网</w:t>
      </w:r>
      <w:r w:rsidRPr="00594A10">
        <w:rPr>
          <w:rFonts w:ascii="Times New Roman" w:eastAsia="宋体" w:hAnsi="宋体"/>
        </w:rPr>
        <w:t>+</w:t>
      </w:r>
      <w:r w:rsidRPr="00594A10">
        <w:rPr>
          <w:rFonts w:ascii="Times New Roman" w:eastAsia="宋体" w:hAnsi="宋体"/>
        </w:rPr>
        <w:t>政务</w:t>
      </w:r>
      <w:r w:rsidRPr="006C1E11">
        <w:rPr>
          <w:rFonts w:ascii="Times New Roman" w:eastAsia="宋体" w:hAnsi="Times New Roman" w:cs="Times New Roman"/>
        </w:rPr>
        <w:t>”</w:t>
      </w:r>
      <w:r w:rsidRPr="00594A10">
        <w:rPr>
          <w:rFonts w:ascii="Times New Roman" w:eastAsia="宋体" w:hAnsi="宋体"/>
        </w:rPr>
        <w:t>的目的是让百姓享受信息技术带来的便捷服务以及</w:t>
      </w:r>
      <w:r w:rsidRPr="006C1E11">
        <w:rPr>
          <w:rFonts w:ascii="Times New Roman" w:eastAsia="宋体" w:hAnsi="Times New Roman" w:cs="Times New Roman"/>
        </w:rPr>
        <w:t>“</w:t>
      </w:r>
      <w:r w:rsidRPr="00594A10">
        <w:rPr>
          <w:rFonts w:ascii="Times New Roman" w:eastAsia="宋体" w:hAnsi="宋体"/>
        </w:rPr>
        <w:t>互联网</w:t>
      </w:r>
      <w:r w:rsidRPr="00594A10">
        <w:rPr>
          <w:rFonts w:ascii="Times New Roman" w:eastAsia="宋体" w:hAnsi="宋体"/>
        </w:rPr>
        <w:t>+</w:t>
      </w:r>
      <w:r w:rsidRPr="00594A10">
        <w:rPr>
          <w:rFonts w:ascii="Times New Roman" w:eastAsia="宋体" w:hAnsi="宋体"/>
        </w:rPr>
        <w:t>政务</w:t>
      </w:r>
      <w:r w:rsidRPr="006C1E11">
        <w:rPr>
          <w:rFonts w:ascii="Times New Roman" w:eastAsia="宋体" w:hAnsi="Times New Roman" w:cs="Times New Roman"/>
        </w:rPr>
        <w:t>”</w:t>
      </w:r>
      <w:r w:rsidRPr="00594A10">
        <w:rPr>
          <w:rFonts w:ascii="Times New Roman" w:eastAsia="宋体" w:hAnsi="宋体"/>
        </w:rPr>
        <w:t>对政府工作部门的作用等。</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材料四介绍了国务院对加快推进</w:t>
      </w:r>
      <w:r w:rsidRPr="006C1E11">
        <w:rPr>
          <w:rFonts w:ascii="Times New Roman" w:eastAsia="宋体" w:hAnsi="Times New Roman" w:cs="Times New Roman"/>
        </w:rPr>
        <w:t>“</w:t>
      </w:r>
      <w:r w:rsidRPr="00594A10">
        <w:rPr>
          <w:rFonts w:ascii="Times New Roman" w:eastAsia="宋体" w:hAnsi="宋体"/>
        </w:rPr>
        <w:t>互联网</w:t>
      </w:r>
      <w:r w:rsidRPr="00594A10">
        <w:rPr>
          <w:rFonts w:ascii="Times New Roman" w:eastAsia="宋体" w:hAnsi="宋体"/>
        </w:rPr>
        <w:t>+</w:t>
      </w:r>
      <w:r w:rsidRPr="00594A10">
        <w:rPr>
          <w:rFonts w:ascii="Times New Roman" w:eastAsia="宋体" w:hAnsi="宋体"/>
        </w:rPr>
        <w:t>政务服务</w:t>
      </w:r>
      <w:r w:rsidRPr="006C1E11">
        <w:rPr>
          <w:rFonts w:ascii="Times New Roman" w:eastAsia="宋体" w:hAnsi="Times New Roman" w:cs="Times New Roman"/>
        </w:rPr>
        <w:t>”</w:t>
      </w:r>
      <w:r w:rsidRPr="00594A10">
        <w:rPr>
          <w:rFonts w:ascii="Times New Roman" w:eastAsia="宋体" w:hAnsi="宋体"/>
        </w:rPr>
        <w:t>的具体要求</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三个不得</w:t>
      </w:r>
      <w:r w:rsidRPr="006C1E11">
        <w:rPr>
          <w:rFonts w:ascii="Times New Roman" w:eastAsia="宋体" w:hAnsi="Times New Roman" w:cs="Times New Roman"/>
        </w:rPr>
        <w:t>”</w:t>
      </w:r>
      <w:r w:rsidRPr="00594A10">
        <w:rPr>
          <w:rFonts w:ascii="Times New Roman" w:eastAsia="宋体" w:hAnsi="宋体"/>
        </w:rPr>
        <w:t>具体、实用</w:t>
      </w:r>
      <w:r w:rsidRPr="00594A10">
        <w:rPr>
          <w:rFonts w:ascii="Times New Roman" w:eastAsia="宋体" w:hAnsi="宋体"/>
        </w:rPr>
        <w:t>,</w:t>
      </w:r>
      <w:r w:rsidRPr="00594A10">
        <w:rPr>
          <w:rFonts w:ascii="Times New Roman" w:eastAsia="宋体" w:hAnsi="宋体"/>
        </w:rPr>
        <w:t>明确了对政务服务职能部门工作的具体要求。</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比较新闻内容异同</w:t>
      </w:r>
      <w:r w:rsidRPr="00594A10">
        <w:rPr>
          <w:rFonts w:ascii="Times New Roman" w:eastAsia="宋体" w:hAnsi="宋体"/>
        </w:rPr>
        <w:t>,</w:t>
      </w:r>
      <w:r w:rsidRPr="00594A10">
        <w:rPr>
          <w:rFonts w:ascii="Times New Roman" w:eastAsia="楷体" w:hAnsi="楷体"/>
        </w:rPr>
        <w:t>分析报道角度</w:t>
      </w:r>
      <w:r w:rsidRPr="00594A10">
        <w:rPr>
          <w:rFonts w:ascii="Times New Roman" w:eastAsia="宋体" w:hAnsi="宋体"/>
        </w:rPr>
        <w:t>)</w:t>
      </w:r>
      <w:r w:rsidRPr="00594A10">
        <w:rPr>
          <w:rFonts w:ascii="Times New Roman" w:eastAsia="宋体" w:hAnsi="宋体"/>
        </w:rPr>
        <w:t>下列对材料有关内容的分析和概括</w:t>
      </w:r>
      <w:r w:rsidRPr="00594A10">
        <w:rPr>
          <w:rFonts w:ascii="Times New Roman" w:eastAsia="宋体" w:hAnsi="宋体"/>
        </w:rPr>
        <w:t>,</w:t>
      </w:r>
      <w:r w:rsidRPr="00594A10">
        <w:rPr>
          <w:rFonts w:ascii="Times New Roman" w:eastAsia="宋体" w:hAnsi="宋体"/>
        </w:rPr>
        <w:t>正确的两项是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材料一列举了</w:t>
      </w:r>
      <w:r w:rsidRPr="006C1E11">
        <w:rPr>
          <w:rFonts w:ascii="Times New Roman" w:eastAsia="宋体" w:hAnsi="Times New Roman" w:cs="Times New Roman"/>
        </w:rPr>
        <w:t>“</w:t>
      </w:r>
      <w:r w:rsidRPr="00594A10">
        <w:rPr>
          <w:rFonts w:ascii="Times New Roman" w:eastAsia="宋体" w:hAnsi="宋体"/>
        </w:rPr>
        <w:t>互联网</w:t>
      </w:r>
      <w:r w:rsidRPr="00594A10">
        <w:rPr>
          <w:rFonts w:ascii="Times New Roman" w:eastAsia="宋体" w:hAnsi="宋体"/>
        </w:rPr>
        <w:t>+</w:t>
      </w:r>
      <w:r w:rsidRPr="00594A10">
        <w:rPr>
          <w:rFonts w:ascii="Times New Roman" w:eastAsia="宋体" w:hAnsi="宋体"/>
        </w:rPr>
        <w:t>政务服务</w:t>
      </w:r>
      <w:r w:rsidRPr="006C1E11">
        <w:rPr>
          <w:rFonts w:ascii="Times New Roman" w:eastAsia="宋体" w:hAnsi="Times New Roman" w:cs="Times New Roman"/>
        </w:rPr>
        <w:t>”</w:t>
      </w:r>
      <w:r w:rsidRPr="00594A10">
        <w:rPr>
          <w:rFonts w:ascii="Times New Roman" w:eastAsia="宋体" w:hAnsi="宋体"/>
        </w:rPr>
        <w:t>平台建设方面的优缺点</w:t>
      </w:r>
      <w:r w:rsidRPr="00594A10">
        <w:rPr>
          <w:rFonts w:ascii="Times New Roman" w:eastAsia="宋体" w:hAnsi="宋体"/>
        </w:rPr>
        <w:t>,</w:t>
      </w:r>
      <w:r w:rsidRPr="00594A10">
        <w:rPr>
          <w:rFonts w:ascii="Times New Roman" w:eastAsia="宋体" w:hAnsi="宋体"/>
        </w:rPr>
        <w:t>优点方面如政府在线服务能力不断增强、行政权力办事资源不断整合、服务渠道呈现多元化的趋势等。</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材料一列举了一些</w:t>
      </w:r>
      <w:r w:rsidRPr="006C1E11">
        <w:rPr>
          <w:rFonts w:ascii="Times New Roman" w:eastAsia="宋体" w:hAnsi="Times New Roman" w:cs="Times New Roman"/>
        </w:rPr>
        <w:t>“</w:t>
      </w:r>
      <w:r w:rsidRPr="00594A10">
        <w:rPr>
          <w:rFonts w:ascii="Times New Roman" w:eastAsia="宋体" w:hAnsi="宋体"/>
        </w:rPr>
        <w:t>政府网站</w:t>
      </w:r>
      <w:r w:rsidRPr="006C1E11">
        <w:rPr>
          <w:rFonts w:ascii="Times New Roman" w:eastAsia="宋体" w:hAnsi="Times New Roman" w:cs="Times New Roman"/>
        </w:rPr>
        <w:t>”</w:t>
      </w:r>
      <w:r w:rsidRPr="00594A10">
        <w:rPr>
          <w:rFonts w:ascii="Times New Roman" w:eastAsia="宋体" w:hAnsi="宋体"/>
        </w:rPr>
        <w:t>存在的问题和解决方式</w:t>
      </w:r>
      <w:r w:rsidRPr="00594A10">
        <w:rPr>
          <w:rFonts w:ascii="Times New Roman" w:eastAsia="宋体" w:hAnsi="宋体"/>
        </w:rPr>
        <w:t>,</w:t>
      </w:r>
      <w:r w:rsidRPr="00594A10">
        <w:rPr>
          <w:rFonts w:ascii="Times New Roman" w:eastAsia="宋体" w:hAnsi="宋体"/>
        </w:rPr>
        <w:t>如网站信息公开不及时</w:t>
      </w:r>
      <w:r w:rsidRPr="00594A10">
        <w:rPr>
          <w:rFonts w:ascii="Times New Roman" w:eastAsia="宋体" w:hAnsi="宋体"/>
        </w:rPr>
        <w:t>,</w:t>
      </w:r>
      <w:r w:rsidRPr="00594A10">
        <w:rPr>
          <w:rFonts w:ascii="Times New Roman" w:eastAsia="宋体" w:hAnsi="宋体"/>
        </w:rPr>
        <w:t>重点领域的信息解读不到位且回应形式单一等。</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材料二和材料一的侧重点不同</w:t>
      </w:r>
      <w:r w:rsidRPr="00594A10">
        <w:rPr>
          <w:rFonts w:ascii="Times New Roman" w:eastAsia="宋体" w:hAnsi="宋体"/>
        </w:rPr>
        <w:t>,</w:t>
      </w:r>
      <w:r w:rsidRPr="00594A10">
        <w:rPr>
          <w:rFonts w:ascii="Times New Roman" w:eastAsia="宋体" w:hAnsi="宋体"/>
        </w:rPr>
        <w:t>材料二是意见</w:t>
      </w:r>
      <w:r w:rsidRPr="00594A10">
        <w:rPr>
          <w:rFonts w:ascii="Times New Roman" w:eastAsia="宋体" w:hAnsi="宋体"/>
        </w:rPr>
        <w:t>,</w:t>
      </w:r>
      <w:r w:rsidRPr="00594A10">
        <w:rPr>
          <w:rFonts w:ascii="Times New Roman" w:eastAsia="宋体" w:hAnsi="宋体"/>
        </w:rPr>
        <w:t>材料一是评估</w:t>
      </w:r>
      <w:r w:rsidRPr="00594A10">
        <w:rPr>
          <w:rFonts w:ascii="Times New Roman" w:eastAsia="宋体" w:hAnsi="宋体"/>
        </w:rPr>
        <w:t>,</w:t>
      </w:r>
      <w:r w:rsidRPr="00594A10">
        <w:rPr>
          <w:rFonts w:ascii="Times New Roman" w:eastAsia="宋体" w:hAnsi="宋体"/>
        </w:rPr>
        <w:t>换句话说就是材料一是根据材料二的预定准则去衡量材料二涉及的内容已有或将有的效果。</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材料三中</w:t>
      </w:r>
      <w:r w:rsidRPr="006C1E11">
        <w:rPr>
          <w:rFonts w:ascii="Times New Roman" w:eastAsia="宋体" w:hAnsi="Times New Roman" w:cs="Times New Roman"/>
        </w:rPr>
        <w:t>“</w:t>
      </w:r>
      <w:r w:rsidRPr="00594A10">
        <w:rPr>
          <w:rFonts w:ascii="Times New Roman" w:eastAsia="宋体" w:hAnsi="宋体"/>
        </w:rPr>
        <w:t>证明你妈是你妈</w:t>
      </w:r>
      <w:r w:rsidRPr="006C1E11">
        <w:rPr>
          <w:rFonts w:ascii="Times New Roman" w:eastAsia="宋体" w:hAnsi="Times New Roman" w:cs="Times New Roman"/>
        </w:rPr>
        <w:t>”</w:t>
      </w:r>
      <w:r w:rsidRPr="00594A10">
        <w:rPr>
          <w:rFonts w:ascii="Times New Roman" w:eastAsia="宋体" w:hAnsi="宋体"/>
        </w:rPr>
        <w:t xml:space="preserve"> </w:t>
      </w:r>
      <w:r w:rsidRPr="00594A10">
        <w:rPr>
          <w:rFonts w:ascii="Times New Roman" w:eastAsia="宋体" w:hAnsi="宋体"/>
        </w:rPr>
        <w:t>的闹剧说明文本作者对这类要求必须证明但没有必要的证明的反感和嘲弄</w:t>
      </w:r>
      <w:r w:rsidRPr="00594A10">
        <w:rPr>
          <w:rFonts w:ascii="Times New Roman" w:eastAsia="宋体" w:hAnsi="宋体"/>
        </w:rPr>
        <w:t>,</w:t>
      </w:r>
      <w:r w:rsidRPr="00594A10">
        <w:rPr>
          <w:rFonts w:ascii="Times New Roman" w:eastAsia="宋体" w:hAnsi="宋体"/>
        </w:rPr>
        <w:t>以此证明</w:t>
      </w:r>
      <w:r w:rsidRPr="006C1E11">
        <w:rPr>
          <w:rFonts w:ascii="Times New Roman" w:eastAsia="宋体" w:hAnsi="Times New Roman" w:cs="Times New Roman"/>
        </w:rPr>
        <w:t>“</w:t>
      </w:r>
      <w:r w:rsidRPr="00594A10">
        <w:rPr>
          <w:rFonts w:ascii="Times New Roman" w:eastAsia="宋体" w:hAnsi="宋体"/>
        </w:rPr>
        <w:t>互联网</w:t>
      </w:r>
      <w:r w:rsidRPr="00594A10">
        <w:rPr>
          <w:rFonts w:ascii="Times New Roman" w:eastAsia="宋体" w:hAnsi="宋体"/>
        </w:rPr>
        <w:t>+</w:t>
      </w:r>
      <w:r w:rsidRPr="00594A10">
        <w:rPr>
          <w:rFonts w:ascii="Times New Roman" w:eastAsia="宋体" w:hAnsi="宋体"/>
        </w:rPr>
        <w:t>政务服务</w:t>
      </w:r>
      <w:r w:rsidRPr="006C1E11">
        <w:rPr>
          <w:rFonts w:ascii="Times New Roman" w:eastAsia="宋体" w:hAnsi="Times New Roman" w:cs="Times New Roman"/>
        </w:rPr>
        <w:t>”</w:t>
      </w:r>
      <w:r w:rsidRPr="00594A10">
        <w:rPr>
          <w:rFonts w:ascii="Times New Roman" w:eastAsia="宋体" w:hAnsi="宋体"/>
        </w:rPr>
        <w:t>的重要性。</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材料四在讨论问题时很注重使用形象化的语言</w:t>
      </w:r>
      <w:r w:rsidRPr="00594A10">
        <w:rPr>
          <w:rFonts w:ascii="Times New Roman" w:eastAsia="宋体" w:hAnsi="宋体"/>
        </w:rPr>
        <w:t>,</w:t>
      </w:r>
      <w:r w:rsidRPr="00594A10">
        <w:rPr>
          <w:rFonts w:ascii="Times New Roman" w:eastAsia="宋体" w:hAnsi="宋体"/>
        </w:rPr>
        <w:t>如</w:t>
      </w:r>
      <w:r w:rsidRPr="006C1E11">
        <w:rPr>
          <w:rFonts w:ascii="Times New Roman" w:eastAsia="宋体" w:hAnsi="Times New Roman" w:cs="Times New Roman"/>
        </w:rPr>
        <w:t>“</w:t>
      </w:r>
      <w:r w:rsidRPr="00594A10">
        <w:rPr>
          <w:rFonts w:ascii="Times New Roman" w:eastAsia="宋体" w:hAnsi="宋体"/>
        </w:rPr>
        <w:t>信息跑路遭遇‘梗阻’</w:t>
      </w:r>
      <w:r w:rsidRPr="006C1E11">
        <w:rPr>
          <w:rFonts w:ascii="Times New Roman" w:eastAsia="宋体" w:hAnsi="Times New Roman" w:cs="Times New Roman"/>
        </w:rPr>
        <w:t>”</w:t>
      </w:r>
      <w:r w:rsidRPr="00594A10">
        <w:rPr>
          <w:rFonts w:ascii="Times New Roman" w:eastAsia="宋体" w:hAnsi="宋体"/>
        </w:rPr>
        <w:t>中的</w:t>
      </w:r>
      <w:r w:rsidRPr="006C1E11">
        <w:rPr>
          <w:rFonts w:ascii="Times New Roman" w:eastAsia="宋体" w:hAnsi="Times New Roman" w:cs="Times New Roman"/>
        </w:rPr>
        <w:t>“</w:t>
      </w:r>
      <w:r w:rsidRPr="00594A10">
        <w:rPr>
          <w:rFonts w:ascii="Times New Roman" w:eastAsia="宋体" w:hAnsi="宋体"/>
        </w:rPr>
        <w:t>梗阻</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形象地表述了政务信息不畅通的状态</w:t>
      </w:r>
      <w:r w:rsidRPr="00594A10">
        <w:rPr>
          <w:rFonts w:ascii="Times New Roman" w:eastAsia="宋体" w:hAnsi="宋体"/>
        </w:rPr>
        <w:t>,</w:t>
      </w:r>
      <w:r w:rsidRPr="00594A10">
        <w:rPr>
          <w:rFonts w:ascii="Times New Roman" w:eastAsia="宋体" w:hAnsi="宋体"/>
        </w:rPr>
        <w:t>但不符合新闻用语的特点。</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概括内容要点</w:t>
      </w:r>
      <w:r w:rsidRPr="00594A10">
        <w:rPr>
          <w:rFonts w:ascii="Times New Roman" w:eastAsia="宋体" w:hAnsi="宋体"/>
        </w:rPr>
        <w:t>)</w:t>
      </w:r>
      <w:r w:rsidRPr="00594A10">
        <w:rPr>
          <w:rFonts w:ascii="Times New Roman" w:eastAsia="宋体" w:hAnsi="宋体"/>
        </w:rPr>
        <w:t>我国实施</w:t>
      </w:r>
      <w:r w:rsidRPr="006C1E11">
        <w:rPr>
          <w:rFonts w:ascii="Times New Roman" w:eastAsia="宋体" w:hAnsi="Times New Roman" w:cs="Times New Roman"/>
        </w:rPr>
        <w:t>“</w:t>
      </w:r>
      <w:r w:rsidRPr="00594A10">
        <w:rPr>
          <w:rFonts w:ascii="Times New Roman" w:eastAsia="宋体" w:hAnsi="宋体"/>
        </w:rPr>
        <w:t>互联网</w:t>
      </w:r>
      <w:r w:rsidRPr="00594A10">
        <w:rPr>
          <w:rFonts w:ascii="Times New Roman" w:eastAsia="宋体" w:hAnsi="宋体"/>
        </w:rPr>
        <w:t>+</w:t>
      </w:r>
      <w:r w:rsidRPr="00594A10">
        <w:rPr>
          <w:rFonts w:ascii="Times New Roman" w:eastAsia="宋体" w:hAnsi="宋体"/>
        </w:rPr>
        <w:t>政务服务</w:t>
      </w:r>
      <w:r w:rsidRPr="006C1E11">
        <w:rPr>
          <w:rFonts w:ascii="Times New Roman" w:eastAsia="宋体" w:hAnsi="Times New Roman" w:cs="Times New Roman"/>
        </w:rPr>
        <w:t>”</w:t>
      </w:r>
      <w:r w:rsidRPr="00594A10">
        <w:rPr>
          <w:rFonts w:ascii="Times New Roman" w:eastAsia="宋体" w:hAnsi="宋体"/>
        </w:rPr>
        <w:t>有哪些具体的好处</w:t>
      </w:r>
      <w:r w:rsidRPr="00594A10">
        <w:rPr>
          <w:rFonts w:ascii="Times New Roman" w:eastAsia="宋体" w:hAnsi="宋体"/>
        </w:rPr>
        <w:t>?</w:t>
      </w:r>
      <w:r w:rsidRPr="00594A10">
        <w:rPr>
          <w:rFonts w:ascii="Times New Roman" w:eastAsia="宋体" w:hAnsi="宋体"/>
        </w:rPr>
        <w:t>请简要概括说明。</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EE7598" w:rsidRPr="00594A10" w:rsidRDefault="00EE7598" w:rsidP="00EE7598">
      <w:pPr>
        <w:tabs>
          <w:tab w:val="left" w:pos="1871"/>
          <w:tab w:val="left" w:pos="3407"/>
          <w:tab w:val="left" w:pos="4949"/>
          <w:tab w:val="left" w:pos="6599"/>
        </w:tabs>
        <w:rPr>
          <w:rFonts w:ascii="Times New Roman" w:eastAsia="宋体" w:hAnsi="宋体"/>
        </w:rPr>
      </w:pPr>
    </w:p>
    <w:p w:rsidR="00EE7598" w:rsidRPr="00594A10" w:rsidRDefault="00EE7598" w:rsidP="00EE7598">
      <w:pPr>
        <w:tabs>
          <w:tab w:val="left" w:pos="1871"/>
          <w:tab w:val="left" w:pos="3407"/>
          <w:tab w:val="left" w:pos="4949"/>
          <w:tab w:val="left" w:pos="6599"/>
        </w:tabs>
        <w:rPr>
          <w:rFonts w:ascii="Times New Roman" w:eastAsia="宋体" w:hAnsi="宋体"/>
        </w:rPr>
      </w:pPr>
    </w:p>
    <w:p w:rsidR="00EE7598" w:rsidRPr="00594A10" w:rsidRDefault="00EE7598" w:rsidP="00EE7598">
      <w:pPr>
        <w:tabs>
          <w:tab w:val="left" w:pos="1871"/>
          <w:tab w:val="left" w:pos="3407"/>
          <w:tab w:val="left" w:pos="4949"/>
          <w:tab w:val="left" w:pos="6599"/>
        </w:tabs>
        <w:rPr>
          <w:rFonts w:ascii="Times New Roman" w:eastAsia="宋体" w:hAnsi="宋体"/>
        </w:rPr>
      </w:pPr>
    </w:p>
    <w:p w:rsidR="00EE7598" w:rsidRPr="00594A10" w:rsidRDefault="00EE7598" w:rsidP="00EE7598">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37740216</w:t>
      </w:r>
      <w:r w:rsidRPr="00594A10">
        <w:rPr>
          <w:rFonts w:eastAsia="NEU-BZ-S92"/>
        </w:rPr>
        <w:t>〛</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4~6</w:t>
      </w:r>
      <w:r w:rsidRPr="00594A10">
        <w:rPr>
          <w:rFonts w:ascii="Arial" w:eastAsia="黑体" w:hAnsi="黑体"/>
          <w:sz w:val="24"/>
        </w:rPr>
        <w:t>题。</w:t>
      </w:r>
      <w:r w:rsidRPr="00594A10">
        <w:rPr>
          <w:rFonts w:ascii="Times New Roman" w:eastAsia="宋体" w:hAnsi="宋体"/>
          <w:sz w:val="24"/>
        </w:rPr>
        <w:t>(12</w:t>
      </w:r>
      <w:r w:rsidRPr="00594A10">
        <w:rPr>
          <w:rFonts w:ascii="Times New Roman" w:eastAsia="楷体" w:hAnsi="楷体"/>
          <w:sz w:val="24"/>
        </w:rPr>
        <w:t>分</w:t>
      </w:r>
      <w:r w:rsidRPr="00594A10">
        <w:rPr>
          <w:rFonts w:ascii="Times New Roman" w:eastAsia="宋体" w:hAnsi="宋体"/>
          <w:sz w:val="24"/>
        </w:rPr>
        <w:t>)</w:t>
      </w:r>
    </w:p>
    <w:p w:rsidR="00EE7598" w:rsidRPr="00594A10" w:rsidRDefault="00EE7598" w:rsidP="00EE7598">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材料一</w:t>
      </w:r>
      <w:r w:rsidRPr="00594A10">
        <w:rPr>
          <w:rFonts w:ascii="Times New Roman" w:eastAsia="宋体" w:hAnsi="宋体"/>
        </w:rPr>
        <w:t xml:space="preserve">　</w:t>
      </w:r>
    </w:p>
    <w:p w:rsidR="00EE7598" w:rsidRPr="00594A10" w:rsidRDefault="00EE7598" w:rsidP="00EE7598">
      <w:pPr>
        <w:tabs>
          <w:tab w:val="left" w:pos="1871"/>
          <w:tab w:val="left" w:pos="3407"/>
          <w:tab w:val="left" w:pos="4949"/>
          <w:tab w:val="left" w:pos="6599"/>
        </w:tabs>
        <w:jc w:val="center"/>
        <w:rPr>
          <w:rFonts w:ascii="Times New Roman" w:eastAsia="宋体" w:hAnsi="宋体"/>
        </w:rPr>
      </w:pPr>
      <w:r w:rsidRPr="00594A10">
        <w:rPr>
          <w:rFonts w:eastAsia="方正宋黑_GBK"/>
        </w:rPr>
        <w:t>大连光源</w:t>
      </w:r>
      <w:r w:rsidRPr="00594A10">
        <w:rPr>
          <w:rFonts w:ascii="Times New Roman" w:eastAsia="宋体" w:hAnsi="宋体"/>
        </w:rPr>
        <w:t>:</w:t>
      </w:r>
      <w:r w:rsidRPr="00594A10">
        <w:rPr>
          <w:rFonts w:eastAsia="方正宋黑_GBK"/>
        </w:rPr>
        <w:t>能给原子拍视频</w:t>
      </w:r>
    </w:p>
    <w:p w:rsidR="00EE7598" w:rsidRPr="00594A10" w:rsidRDefault="00EE7598" w:rsidP="00EE759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日前</w:t>
      </w:r>
      <w:r w:rsidRPr="00594A10">
        <w:rPr>
          <w:rFonts w:ascii="Times New Roman" w:eastAsia="宋体" w:hAnsi="宋体"/>
        </w:rPr>
        <w:t>,</w:t>
      </w:r>
      <w:r w:rsidRPr="00594A10">
        <w:rPr>
          <w:rFonts w:ascii="Times New Roman" w:eastAsia="楷体" w:hAnsi="楷体"/>
        </w:rPr>
        <w:t>由中国科学院大连化学物理研究所和上海应用物理研究所联合研制的极紫外自由电子激光装置</w:t>
      </w:r>
      <w:r w:rsidRPr="006C1E11">
        <w:rPr>
          <w:rFonts w:ascii="Times New Roman" w:eastAsia="宋体" w:hAnsi="Times New Roman" w:cs="Times New Roman"/>
        </w:rPr>
        <w:t>——“</w:t>
      </w:r>
      <w:r w:rsidRPr="00594A10">
        <w:rPr>
          <w:rFonts w:ascii="Times New Roman" w:eastAsia="楷体" w:hAnsi="楷体"/>
        </w:rPr>
        <w:t>大连光源</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发出了世界上最强的极紫外自由电子激光脉冲</w:t>
      </w:r>
      <w:r w:rsidRPr="00594A10">
        <w:rPr>
          <w:rFonts w:ascii="Times New Roman" w:eastAsia="宋体" w:hAnsi="宋体"/>
        </w:rPr>
        <w:t>,</w:t>
      </w:r>
      <w:r w:rsidRPr="00594A10">
        <w:rPr>
          <w:rFonts w:ascii="Times New Roman" w:eastAsia="楷体" w:hAnsi="楷体"/>
        </w:rPr>
        <w:t>单个皮秒</w:t>
      </w:r>
      <w:r w:rsidRPr="00594A10">
        <w:rPr>
          <w:rFonts w:ascii="Times New Roman" w:eastAsia="宋体" w:hAnsi="宋体"/>
        </w:rPr>
        <w:t>(1</w:t>
      </w:r>
      <w:r w:rsidRPr="00594A10">
        <w:rPr>
          <w:rFonts w:ascii="Times New Roman" w:eastAsia="楷体" w:hAnsi="楷体"/>
        </w:rPr>
        <w:t>皮秒等于一万亿分之一秒</w:t>
      </w:r>
      <w:r w:rsidRPr="00594A10">
        <w:rPr>
          <w:rFonts w:ascii="Times New Roman" w:eastAsia="宋体" w:hAnsi="宋体"/>
        </w:rPr>
        <w:t>)</w:t>
      </w:r>
      <w:r w:rsidRPr="00594A10">
        <w:rPr>
          <w:rFonts w:ascii="Times New Roman" w:eastAsia="楷体" w:hAnsi="楷体"/>
        </w:rPr>
        <w:t>激光脉冲产生</w:t>
      </w:r>
      <w:r w:rsidRPr="00594A10">
        <w:rPr>
          <w:rFonts w:ascii="Times New Roman" w:eastAsia="宋体" w:hAnsi="宋体"/>
        </w:rPr>
        <w:t>140</w:t>
      </w:r>
      <w:r w:rsidRPr="00594A10">
        <w:rPr>
          <w:rFonts w:ascii="Times New Roman" w:eastAsia="楷体" w:hAnsi="楷体"/>
        </w:rPr>
        <w:t>万亿个光子</w:t>
      </w:r>
      <w:r w:rsidRPr="00594A10">
        <w:rPr>
          <w:rFonts w:ascii="Times New Roman" w:eastAsia="宋体" w:hAnsi="宋体"/>
        </w:rPr>
        <w:t>,</w:t>
      </w:r>
      <w:r w:rsidRPr="00594A10">
        <w:rPr>
          <w:rFonts w:ascii="Times New Roman" w:eastAsia="楷体" w:hAnsi="楷体"/>
        </w:rPr>
        <w:t>这套总长</w:t>
      </w:r>
      <w:r w:rsidRPr="00594A10">
        <w:rPr>
          <w:rFonts w:ascii="Times New Roman" w:eastAsia="宋体" w:hAnsi="宋体"/>
        </w:rPr>
        <w:t>100</w:t>
      </w:r>
      <w:r w:rsidRPr="00594A10">
        <w:rPr>
          <w:rFonts w:ascii="Times New Roman" w:eastAsia="楷体" w:hAnsi="楷体"/>
        </w:rPr>
        <w:t>米的装置成为世界上最亮且波长完全可调的极紫外自由电子激光光源。</w:t>
      </w:r>
    </w:p>
    <w:p w:rsidR="00EE7598" w:rsidRPr="00594A10" w:rsidRDefault="00EE7598" w:rsidP="00EE7598">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大连光源</w:t>
      </w:r>
      <w:r w:rsidRPr="006C1E11">
        <w:rPr>
          <w:rFonts w:ascii="Times New Roman" w:eastAsia="宋体" w:hAnsi="Times New Roman" w:cs="Times New Roman"/>
        </w:rPr>
        <w:t>”</w:t>
      </w:r>
      <w:r w:rsidRPr="00594A10">
        <w:rPr>
          <w:rFonts w:ascii="Times New Roman" w:eastAsia="楷体" w:hAnsi="楷体"/>
        </w:rPr>
        <w:t>由加速器、波荡器和光束线站三部分构成。先由时间宽度为几个皮秒的脉冲激光</w:t>
      </w:r>
      <w:r w:rsidRPr="00594A10">
        <w:rPr>
          <w:rFonts w:ascii="Times New Roman" w:eastAsia="宋体" w:hAnsi="宋体"/>
        </w:rPr>
        <w:t>(</w:t>
      </w:r>
      <w:r w:rsidRPr="00594A10">
        <w:rPr>
          <w:rFonts w:ascii="Times New Roman" w:eastAsia="楷体" w:hAnsi="楷体"/>
        </w:rPr>
        <w:t>驱动激光</w:t>
      </w:r>
      <w:r w:rsidRPr="00594A10">
        <w:rPr>
          <w:rFonts w:ascii="Times New Roman" w:eastAsia="宋体" w:hAnsi="宋体"/>
        </w:rPr>
        <w:t>)</w:t>
      </w:r>
      <w:r w:rsidRPr="00594A10">
        <w:rPr>
          <w:rFonts w:ascii="Times New Roman" w:eastAsia="楷体" w:hAnsi="楷体"/>
        </w:rPr>
        <w:t>在光阴极上打出一簇高密度的脉冲电子</w:t>
      </w:r>
      <w:r w:rsidRPr="00594A10">
        <w:rPr>
          <w:rFonts w:ascii="Times New Roman" w:eastAsia="宋体" w:hAnsi="宋体"/>
        </w:rPr>
        <w:t>,</w:t>
      </w:r>
      <w:r w:rsidRPr="00594A10">
        <w:rPr>
          <w:rFonts w:ascii="Times New Roman" w:eastAsia="楷体" w:hAnsi="楷体"/>
        </w:rPr>
        <w:t>再利用直线加速器将这个脉冲电子束加速到</w:t>
      </w:r>
      <w:r w:rsidRPr="00594A10">
        <w:rPr>
          <w:rFonts w:ascii="Times New Roman" w:eastAsia="宋体" w:hAnsi="宋体"/>
        </w:rPr>
        <w:t>3</w:t>
      </w:r>
      <w:r w:rsidRPr="00594A10">
        <w:rPr>
          <w:rFonts w:ascii="Times New Roman" w:eastAsia="楷体" w:hAnsi="楷体"/>
        </w:rPr>
        <w:t>亿电子伏特的能量</w:t>
      </w:r>
      <w:r w:rsidRPr="00594A10">
        <w:rPr>
          <w:rFonts w:ascii="Times New Roman" w:eastAsia="宋体" w:hAnsi="宋体"/>
        </w:rPr>
        <w:t>,</w:t>
      </w:r>
      <w:r w:rsidRPr="00594A10">
        <w:rPr>
          <w:rFonts w:ascii="Times New Roman" w:eastAsia="楷体" w:hAnsi="楷体"/>
        </w:rPr>
        <w:t>电子的速度与光速非常接近。另一束皮秒或者相近时间宽度的强激光</w:t>
      </w:r>
      <w:r w:rsidRPr="00594A10">
        <w:rPr>
          <w:rFonts w:ascii="Times New Roman" w:eastAsia="宋体" w:hAnsi="宋体"/>
        </w:rPr>
        <w:t>(</w:t>
      </w:r>
      <w:r w:rsidRPr="00594A10">
        <w:rPr>
          <w:rFonts w:ascii="Times New Roman" w:eastAsia="楷体" w:hAnsi="楷体"/>
        </w:rPr>
        <w:t>种子激光</w:t>
      </w:r>
      <w:r w:rsidRPr="00594A10">
        <w:rPr>
          <w:rFonts w:ascii="Times New Roman" w:eastAsia="宋体" w:hAnsi="宋体"/>
        </w:rPr>
        <w:t>)</w:t>
      </w:r>
      <w:r w:rsidRPr="00594A10">
        <w:rPr>
          <w:rFonts w:ascii="Times New Roman" w:eastAsia="楷体" w:hAnsi="楷体"/>
        </w:rPr>
        <w:t>照射在这个高能电子束上</w:t>
      </w:r>
      <w:r w:rsidRPr="00594A10">
        <w:rPr>
          <w:rFonts w:ascii="Times New Roman" w:eastAsia="宋体" w:hAnsi="宋体"/>
        </w:rPr>
        <w:t>,</w:t>
      </w:r>
      <w:r w:rsidRPr="00594A10">
        <w:rPr>
          <w:rFonts w:ascii="Times New Roman" w:eastAsia="楷体" w:hAnsi="楷体"/>
        </w:rPr>
        <w:t>电子束中的电子在种子激光的作用下</w:t>
      </w:r>
      <w:r w:rsidRPr="00594A10">
        <w:rPr>
          <w:rFonts w:ascii="Times New Roman" w:eastAsia="宋体" w:hAnsi="宋体"/>
        </w:rPr>
        <w:t>,</w:t>
      </w:r>
      <w:r w:rsidRPr="00594A10">
        <w:rPr>
          <w:rFonts w:ascii="Times New Roman" w:eastAsia="楷体" w:hAnsi="楷体"/>
        </w:rPr>
        <w:t>就会按照激光的波长在空间重新分布</w:t>
      </w:r>
      <w:r w:rsidRPr="00594A10">
        <w:rPr>
          <w:rFonts w:ascii="Times New Roman" w:eastAsia="宋体" w:hAnsi="宋体"/>
        </w:rPr>
        <w:t>(</w:t>
      </w:r>
      <w:r w:rsidRPr="00594A10">
        <w:rPr>
          <w:rFonts w:ascii="Times New Roman" w:eastAsia="楷体" w:hAnsi="楷体"/>
        </w:rPr>
        <w:t>调制</w:t>
      </w:r>
      <w:r w:rsidRPr="00594A10">
        <w:rPr>
          <w:rFonts w:ascii="Times New Roman" w:eastAsia="宋体" w:hAnsi="宋体"/>
        </w:rPr>
        <w:t>),</w:t>
      </w:r>
      <w:r w:rsidRPr="00594A10">
        <w:rPr>
          <w:rFonts w:ascii="Times New Roman" w:eastAsia="楷体" w:hAnsi="楷体"/>
        </w:rPr>
        <w:t>然后让被调制的电子束继续穿越一系列周期性变化的磁场。电子在周期性磁场中就会一边以光速向前飞行</w:t>
      </w:r>
      <w:r w:rsidRPr="00594A10">
        <w:rPr>
          <w:rFonts w:ascii="Times New Roman" w:eastAsia="宋体" w:hAnsi="宋体"/>
        </w:rPr>
        <w:t>,</w:t>
      </w:r>
      <w:r w:rsidRPr="00594A10">
        <w:rPr>
          <w:rFonts w:ascii="Times New Roman" w:eastAsia="楷体" w:hAnsi="楷体"/>
        </w:rPr>
        <w:t>一边左右摆动</w:t>
      </w:r>
      <w:r w:rsidRPr="00594A10">
        <w:rPr>
          <w:rFonts w:ascii="Times New Roman" w:eastAsia="宋体" w:hAnsi="宋体"/>
        </w:rPr>
        <w:t>,</w:t>
      </w:r>
      <w:r w:rsidRPr="00594A10">
        <w:rPr>
          <w:rFonts w:ascii="Times New Roman" w:eastAsia="楷体" w:hAnsi="楷体"/>
        </w:rPr>
        <w:t>向前辐射出光线。途中各处发射的光会叠加增强</w:t>
      </w:r>
      <w:r w:rsidRPr="00594A10">
        <w:rPr>
          <w:rFonts w:ascii="Times New Roman" w:eastAsia="宋体" w:hAnsi="宋体"/>
        </w:rPr>
        <w:t>,</w:t>
      </w:r>
      <w:r w:rsidRPr="00594A10">
        <w:rPr>
          <w:rFonts w:ascii="Times New Roman" w:eastAsia="楷体" w:hAnsi="楷体"/>
        </w:rPr>
        <w:t>同时电子自身辐射的光也在调制电子自己的空间分布</w:t>
      </w:r>
      <w:r w:rsidRPr="00594A10">
        <w:rPr>
          <w:rFonts w:ascii="Times New Roman" w:eastAsia="宋体" w:hAnsi="宋体"/>
        </w:rPr>
        <w:t>,</w:t>
      </w:r>
      <w:r w:rsidRPr="00594A10">
        <w:rPr>
          <w:rFonts w:ascii="Times New Roman" w:eastAsia="楷体" w:hAnsi="楷体"/>
        </w:rPr>
        <w:t>从而使得电子更加强烈地辐射光线</w:t>
      </w:r>
      <w:r w:rsidRPr="00594A10">
        <w:rPr>
          <w:rFonts w:ascii="Times New Roman" w:eastAsia="宋体" w:hAnsi="宋体"/>
        </w:rPr>
        <w:t>,</w:t>
      </w:r>
      <w:r w:rsidRPr="00594A10">
        <w:rPr>
          <w:rFonts w:ascii="Times New Roman" w:eastAsia="楷体" w:hAnsi="楷体"/>
        </w:rPr>
        <w:t>适当地选择周期性磁场的强度</w:t>
      </w:r>
      <w:r w:rsidRPr="00594A10">
        <w:rPr>
          <w:rFonts w:ascii="Times New Roman" w:eastAsia="宋体" w:hAnsi="宋体"/>
        </w:rPr>
        <w:t>,</w:t>
      </w:r>
      <w:r w:rsidRPr="00594A10">
        <w:rPr>
          <w:rFonts w:ascii="Times New Roman" w:eastAsia="楷体" w:hAnsi="楷体"/>
        </w:rPr>
        <w:t>就会使得种子激光中的某个谐波成分按照前述方式急剧地自激放大并达到饱和</w:t>
      </w:r>
      <w:r w:rsidRPr="00594A10">
        <w:rPr>
          <w:rFonts w:ascii="Times New Roman" w:eastAsia="宋体" w:hAnsi="宋体"/>
        </w:rPr>
        <w:t>,</w:t>
      </w:r>
      <w:r w:rsidRPr="00594A10">
        <w:rPr>
          <w:rFonts w:ascii="Times New Roman" w:eastAsia="楷体" w:hAnsi="楷体"/>
        </w:rPr>
        <w:t>从而输出极紫外激光。</w:t>
      </w:r>
    </w:p>
    <w:p w:rsidR="00EE7598" w:rsidRPr="00594A10" w:rsidRDefault="00EE7598" w:rsidP="00EE7598">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‘大连光源’有最亮的‘闪光灯’</w:t>
      </w:r>
      <w:r w:rsidRPr="00594A10">
        <w:rPr>
          <w:rFonts w:ascii="Times New Roman" w:eastAsia="宋体" w:hAnsi="宋体"/>
        </w:rPr>
        <w:t>,</w:t>
      </w:r>
      <w:r w:rsidRPr="00594A10">
        <w:rPr>
          <w:rFonts w:ascii="Times New Roman" w:eastAsia="楷体" w:hAnsi="楷体"/>
        </w:rPr>
        <w:t>峰值功率的亮度比太阳光高</w:t>
      </w:r>
      <w:r w:rsidRPr="00594A10">
        <w:rPr>
          <w:rFonts w:ascii="Times New Roman" w:eastAsia="宋体" w:hAnsi="宋体"/>
        </w:rPr>
        <w:t>100</w:t>
      </w:r>
      <w:r w:rsidRPr="00594A10">
        <w:rPr>
          <w:rFonts w:ascii="Times New Roman" w:eastAsia="楷体" w:hAnsi="楷体"/>
        </w:rPr>
        <w:t>亿倍</w:t>
      </w:r>
      <w:r w:rsidRPr="00594A10">
        <w:rPr>
          <w:rFonts w:ascii="Times New Roman" w:eastAsia="宋体" w:hAnsi="宋体"/>
        </w:rPr>
        <w:t>,</w:t>
      </w:r>
      <w:r w:rsidRPr="00594A10">
        <w:rPr>
          <w:rFonts w:ascii="Times New Roman" w:eastAsia="楷体" w:hAnsi="楷体"/>
        </w:rPr>
        <w:t>有最快的‘快门’</w:t>
      </w:r>
      <w:r w:rsidRPr="00594A10">
        <w:rPr>
          <w:rFonts w:ascii="Times New Roman" w:eastAsia="宋体" w:hAnsi="宋体"/>
        </w:rPr>
        <w:t>,</w:t>
      </w:r>
      <w:r w:rsidRPr="00594A10">
        <w:rPr>
          <w:rFonts w:ascii="Times New Roman" w:eastAsia="楷体" w:hAnsi="楷体"/>
        </w:rPr>
        <w:t>出光长度能达到飞秒</w:t>
      </w:r>
      <w:r w:rsidRPr="00594A10">
        <w:rPr>
          <w:rFonts w:ascii="Times New Roman" w:eastAsia="宋体" w:hAnsi="宋体"/>
        </w:rPr>
        <w:t>(1</w:t>
      </w:r>
      <w:r w:rsidRPr="00594A10">
        <w:rPr>
          <w:rFonts w:ascii="Times New Roman" w:eastAsia="楷体" w:hAnsi="楷体"/>
        </w:rPr>
        <w:t>飞秒等于一千亿分之一秒</w:t>
      </w:r>
      <w:r w:rsidRPr="00594A10">
        <w:rPr>
          <w:rFonts w:ascii="Times New Roman" w:eastAsia="宋体" w:hAnsi="宋体"/>
        </w:rPr>
        <w:t>)</w:t>
      </w:r>
      <w:r w:rsidRPr="00594A10">
        <w:rPr>
          <w:rFonts w:ascii="Times New Roman" w:eastAsia="楷体" w:hAnsi="楷体"/>
        </w:rPr>
        <w:t>、皮秒</w:t>
      </w:r>
      <w:r w:rsidRPr="00594A10">
        <w:rPr>
          <w:rFonts w:ascii="Times New Roman" w:eastAsia="宋体" w:hAnsi="宋体"/>
        </w:rPr>
        <w:t>,</w:t>
      </w:r>
      <w:r w:rsidRPr="00594A10">
        <w:rPr>
          <w:rFonts w:ascii="Times New Roman" w:eastAsia="楷体" w:hAnsi="楷体"/>
        </w:rPr>
        <w:t>不但能让分子、原子‘无处遁形’</w:t>
      </w:r>
      <w:r w:rsidRPr="00594A10">
        <w:rPr>
          <w:rFonts w:ascii="Times New Roman" w:eastAsia="宋体" w:hAnsi="宋体"/>
        </w:rPr>
        <w:t>,</w:t>
      </w:r>
      <w:r w:rsidRPr="00594A10">
        <w:rPr>
          <w:rFonts w:ascii="Times New Roman" w:eastAsia="楷体" w:hAnsi="楷体"/>
        </w:rPr>
        <w:t>还能给它们‘拍电影’</w:t>
      </w:r>
      <w:r w:rsidRPr="00594A10">
        <w:rPr>
          <w:rFonts w:ascii="Times New Roman" w:eastAsia="宋体" w:hAnsi="宋体"/>
        </w:rPr>
        <w:t>,</w:t>
      </w:r>
      <w:r w:rsidRPr="00594A10">
        <w:rPr>
          <w:rFonts w:ascii="Times New Roman" w:eastAsia="楷体" w:hAnsi="楷体"/>
        </w:rPr>
        <w:t>将物理化学反应的全过程动态记录下来。</w:t>
      </w:r>
      <w:r w:rsidRPr="006C1E11">
        <w:rPr>
          <w:rFonts w:ascii="Times New Roman" w:eastAsia="宋体" w:hAnsi="Times New Roman" w:cs="Times New Roman"/>
        </w:rPr>
        <w:t>”</w:t>
      </w:r>
      <w:r w:rsidRPr="00594A10">
        <w:rPr>
          <w:rFonts w:ascii="Times New Roman" w:eastAsia="楷体" w:hAnsi="楷体"/>
        </w:rPr>
        <w:t>上海应用物理研究所所长赵振堂说明了</w:t>
      </w:r>
      <w:r w:rsidRPr="006C1E11">
        <w:rPr>
          <w:rFonts w:ascii="Times New Roman" w:eastAsia="宋体" w:hAnsi="Times New Roman" w:cs="Times New Roman"/>
        </w:rPr>
        <w:t>“</w:t>
      </w:r>
      <w:r w:rsidRPr="00594A10">
        <w:rPr>
          <w:rFonts w:ascii="Times New Roman" w:eastAsia="楷体" w:hAnsi="楷体"/>
        </w:rPr>
        <w:t>大连光源</w:t>
      </w:r>
      <w:r w:rsidRPr="006C1E11">
        <w:rPr>
          <w:rFonts w:ascii="Times New Roman" w:eastAsia="宋体" w:hAnsi="Times New Roman" w:cs="Times New Roman"/>
        </w:rPr>
        <w:t>”</w:t>
      </w:r>
      <w:r w:rsidRPr="00594A10">
        <w:rPr>
          <w:rFonts w:ascii="Times New Roman" w:eastAsia="楷体" w:hAnsi="楷体"/>
        </w:rPr>
        <w:t>的大用场。</w:t>
      </w:r>
    </w:p>
    <w:p w:rsidR="00EE7598" w:rsidRPr="00594A10" w:rsidRDefault="00EE7598" w:rsidP="00EE7598">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选自《人民日报》</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EE7598" w:rsidRPr="00594A10" w:rsidRDefault="00EE7598" w:rsidP="00EE7598">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材料二</w:t>
      </w:r>
      <w:r w:rsidRPr="00594A10">
        <w:rPr>
          <w:rFonts w:ascii="Times New Roman" w:eastAsia="宋体" w:hAnsi="宋体"/>
        </w:rPr>
        <w:t xml:space="preserve">　</w:t>
      </w:r>
      <w:r w:rsidRPr="00594A10">
        <w:rPr>
          <w:rFonts w:ascii="Times New Roman" w:eastAsia="楷体" w:hAnsi="楷体"/>
        </w:rPr>
        <w:t>自由电子激光是国际上最先进的新一代光源</w:t>
      </w:r>
      <w:r w:rsidRPr="00594A10">
        <w:rPr>
          <w:rFonts w:ascii="Times New Roman" w:eastAsia="宋体" w:hAnsi="宋体"/>
        </w:rPr>
        <w:t>,</w:t>
      </w:r>
      <w:r w:rsidRPr="00594A10">
        <w:rPr>
          <w:rFonts w:ascii="Times New Roman" w:eastAsia="楷体" w:hAnsi="楷体"/>
        </w:rPr>
        <w:t>也是当今世界科技强国竞相发展的重要方向</w:t>
      </w:r>
      <w:r w:rsidRPr="00594A10">
        <w:rPr>
          <w:rFonts w:ascii="Times New Roman" w:eastAsia="宋体" w:hAnsi="宋体"/>
        </w:rPr>
        <w:t>,</w:t>
      </w:r>
      <w:r w:rsidRPr="00594A10">
        <w:rPr>
          <w:rFonts w:ascii="Times New Roman" w:eastAsia="楷体" w:hAnsi="楷体"/>
        </w:rPr>
        <w:t>在科学研究、先进技术、国防科技发展中有着重要的应用前景。自由电子激光的发展在前沿科学研究中发挥着越来越重要的作用</w:t>
      </w:r>
      <w:r w:rsidRPr="00594A10">
        <w:rPr>
          <w:rFonts w:ascii="Times New Roman" w:eastAsia="宋体" w:hAnsi="宋体"/>
        </w:rPr>
        <w:t>,</w:t>
      </w:r>
      <w:r w:rsidRPr="00594A10">
        <w:rPr>
          <w:rFonts w:ascii="Times New Roman" w:eastAsia="楷体" w:hAnsi="楷体"/>
        </w:rPr>
        <w:t>特别是近十年来</w:t>
      </w:r>
      <w:r w:rsidRPr="00594A10">
        <w:rPr>
          <w:rFonts w:ascii="Times New Roman" w:eastAsia="宋体" w:hAnsi="宋体"/>
        </w:rPr>
        <w:t>,</w:t>
      </w:r>
      <w:r w:rsidRPr="00594A10">
        <w:rPr>
          <w:rFonts w:ascii="Times New Roman" w:eastAsia="楷体" w:hAnsi="楷体"/>
        </w:rPr>
        <w:t>自由电子激光技术的发展和突破为探索未知物质世界、发现新科学规律、实现技术变革提供了前所未有的研究工具。</w:t>
      </w:r>
    </w:p>
    <w:p w:rsidR="00EE7598" w:rsidRPr="00594A10" w:rsidRDefault="00EE7598" w:rsidP="00EE7598">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‘大连光源’的建成出光成为我国大科学工程的又一成功范例</w:t>
      </w:r>
      <w:r w:rsidRPr="00594A10">
        <w:rPr>
          <w:rFonts w:ascii="Times New Roman" w:eastAsia="宋体" w:hAnsi="宋体"/>
        </w:rPr>
        <w:t>,</w:t>
      </w:r>
      <w:r w:rsidRPr="00594A10">
        <w:rPr>
          <w:rFonts w:ascii="Times New Roman" w:eastAsia="楷体" w:hAnsi="楷体"/>
        </w:rPr>
        <w:t>也必将大大促进我国在能源、化学、物理、生物、材料、大气雾霾、光刻等多个重要领域研究水平的提升</w:t>
      </w:r>
      <w:r w:rsidRPr="00594A10">
        <w:rPr>
          <w:rFonts w:ascii="Times New Roman" w:eastAsia="宋体" w:hAnsi="宋体"/>
        </w:rPr>
        <w:t>,</w:t>
      </w:r>
      <w:r w:rsidRPr="00594A10">
        <w:rPr>
          <w:rFonts w:ascii="Times New Roman" w:eastAsia="楷体" w:hAnsi="楷体"/>
        </w:rPr>
        <w:t>为我国的科学事业注入新的活力。</w:t>
      </w:r>
      <w:r w:rsidRPr="006C1E11">
        <w:rPr>
          <w:rFonts w:ascii="Times New Roman" w:eastAsia="宋体" w:hAnsi="Times New Roman" w:cs="Times New Roman"/>
        </w:rPr>
        <w:t>”</w:t>
      </w:r>
      <w:r w:rsidRPr="00594A10">
        <w:rPr>
          <w:rFonts w:ascii="Times New Roman" w:eastAsia="楷体" w:hAnsi="楷体"/>
        </w:rPr>
        <w:t>中国科学院副院长王恩哥表示</w:t>
      </w:r>
      <w:r w:rsidRPr="00594A10">
        <w:rPr>
          <w:rFonts w:ascii="Times New Roman" w:eastAsia="宋体" w:hAnsi="宋体"/>
        </w:rPr>
        <w:t>,</w:t>
      </w:r>
      <w:r w:rsidRPr="00594A10">
        <w:rPr>
          <w:rFonts w:ascii="Times New Roman" w:eastAsia="楷体" w:hAnsi="楷体"/>
        </w:rPr>
        <w:t>这一光源的成功研制为我国未来发展更新一代的高重复频率极紫外自由电子激光打下了坚实的基础。</w:t>
      </w:r>
    </w:p>
    <w:p w:rsidR="00EE7598" w:rsidRPr="00594A10" w:rsidRDefault="00EE7598" w:rsidP="00EE7598">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w:t>
      </w:r>
      <w:r w:rsidRPr="006C1E11">
        <w:rPr>
          <w:rFonts w:ascii="Times New Roman" w:eastAsia="宋体" w:hAnsi="Times New Roman" w:cs="Times New Roman"/>
        </w:rPr>
        <w:t>“</w:t>
      </w:r>
      <w:r w:rsidRPr="00594A10">
        <w:rPr>
          <w:rFonts w:ascii="Times New Roman" w:eastAsia="楷体" w:hAnsi="楷体"/>
        </w:rPr>
        <w:t>中国经济网</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EE7598" w:rsidRPr="00594A10" w:rsidRDefault="00EE7598" w:rsidP="00EE7598">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材料三</w:t>
      </w:r>
      <w:r w:rsidRPr="00594A10">
        <w:rPr>
          <w:rFonts w:ascii="Times New Roman" w:eastAsia="宋体" w:hAnsi="宋体"/>
        </w:rPr>
        <w:t xml:space="preserve">　</w:t>
      </w:r>
      <w:r w:rsidRPr="006C1E11">
        <w:rPr>
          <w:rFonts w:ascii="Times New Roman" w:eastAsia="宋体" w:hAnsi="Times New Roman" w:cs="Times New Roman"/>
        </w:rPr>
        <w:t>“</w:t>
      </w:r>
      <w:r w:rsidRPr="00594A10">
        <w:rPr>
          <w:rFonts w:ascii="Times New Roman" w:eastAsia="楷体" w:hAnsi="楷体"/>
        </w:rPr>
        <w:t>大连光源</w:t>
      </w:r>
      <w:r w:rsidRPr="006C1E11">
        <w:rPr>
          <w:rFonts w:ascii="Times New Roman" w:eastAsia="宋体" w:hAnsi="Times New Roman" w:cs="Times New Roman"/>
        </w:rPr>
        <w:t>”</w:t>
      </w:r>
      <w:r w:rsidRPr="00594A10">
        <w:rPr>
          <w:rFonts w:ascii="Times New Roman" w:eastAsia="楷体" w:hAnsi="楷体"/>
        </w:rPr>
        <w:t>自正式开工建设以来</w:t>
      </w:r>
      <w:r w:rsidRPr="00594A10">
        <w:rPr>
          <w:rFonts w:ascii="Times New Roman" w:eastAsia="宋体" w:hAnsi="宋体"/>
        </w:rPr>
        <w:t>,</w:t>
      </w:r>
      <w:r w:rsidRPr="00594A10">
        <w:rPr>
          <w:rFonts w:ascii="Times New Roman" w:eastAsia="楷体" w:hAnsi="楷体"/>
        </w:rPr>
        <w:t>在两年的时间里完成了基建工程以及里体光源装置的研制</w:t>
      </w:r>
      <w:r w:rsidRPr="00594A10">
        <w:rPr>
          <w:rFonts w:ascii="Times New Roman" w:eastAsia="宋体" w:hAnsi="宋体"/>
        </w:rPr>
        <w:t>,</w:t>
      </w:r>
      <w:r w:rsidRPr="00594A10">
        <w:rPr>
          <w:rFonts w:ascii="Times New Roman" w:eastAsia="楷体" w:hAnsi="楷体"/>
        </w:rPr>
        <w:t>并且在很短的时间内调试成功</w:t>
      </w:r>
      <w:r w:rsidRPr="00594A10">
        <w:rPr>
          <w:rFonts w:ascii="Times New Roman" w:eastAsia="宋体" w:hAnsi="宋体"/>
        </w:rPr>
        <w:t>,</w:t>
      </w:r>
      <w:r w:rsidRPr="00594A10">
        <w:rPr>
          <w:rFonts w:ascii="Times New Roman" w:eastAsia="楷体" w:hAnsi="楷体"/>
        </w:rPr>
        <w:t>产生了世界上单脉冲最亮的极紫外激光</w:t>
      </w:r>
      <w:r w:rsidRPr="00594A10">
        <w:rPr>
          <w:rFonts w:ascii="Times New Roman" w:eastAsia="宋体" w:hAnsi="宋体"/>
        </w:rPr>
        <w:t>,</w:t>
      </w:r>
      <w:r w:rsidRPr="00594A10">
        <w:rPr>
          <w:rFonts w:ascii="Times New Roman" w:eastAsia="楷体" w:hAnsi="楷体"/>
        </w:rPr>
        <w:t>创造了我国同类大型科学装置建设的新纪录。</w:t>
      </w:r>
    </w:p>
    <w:p w:rsidR="00EE7598" w:rsidRPr="00594A10" w:rsidRDefault="00EE7598" w:rsidP="00EE759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这一项目也开创了我国科学研究专家与大科学装置研制专家成功合作的先例</w:t>
      </w:r>
      <w:r w:rsidRPr="00594A10">
        <w:rPr>
          <w:rFonts w:ascii="Times New Roman" w:eastAsia="宋体" w:hAnsi="宋体"/>
        </w:rPr>
        <w:t>,</w:t>
      </w:r>
      <w:r w:rsidRPr="00594A10">
        <w:rPr>
          <w:rFonts w:ascii="Times New Roman" w:eastAsia="楷体" w:hAnsi="楷体"/>
        </w:rPr>
        <w:t>对于未来加快推动大科学装置在科学研究中的应用具有重要的现实意义。</w:t>
      </w:r>
    </w:p>
    <w:p w:rsidR="00EE7598" w:rsidRPr="00594A10" w:rsidRDefault="00EE7598" w:rsidP="00EE759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以科学目标为驱动</w:t>
      </w:r>
      <w:r w:rsidRPr="00594A10">
        <w:rPr>
          <w:rFonts w:ascii="Times New Roman" w:eastAsia="宋体" w:hAnsi="宋体"/>
        </w:rPr>
        <w:t>,</w:t>
      </w:r>
      <w:r w:rsidRPr="00594A10">
        <w:rPr>
          <w:rFonts w:ascii="Times New Roman" w:eastAsia="楷体" w:hAnsi="楷体"/>
        </w:rPr>
        <w:t>让大连光源成为我国大科学装置研制的典范。赵振堂告诉《中国科学报》记者</w:t>
      </w:r>
      <w:r w:rsidRPr="00594A10">
        <w:rPr>
          <w:rFonts w:ascii="Times New Roman" w:eastAsia="宋体" w:hAnsi="宋体"/>
        </w:rPr>
        <w:t>,</w:t>
      </w:r>
      <w:r w:rsidRPr="00594A10">
        <w:rPr>
          <w:rFonts w:ascii="Times New Roman" w:eastAsia="楷体" w:hAnsi="楷体"/>
        </w:rPr>
        <w:t>我国早期的大科学装置</w:t>
      </w:r>
      <w:r w:rsidRPr="00594A10">
        <w:rPr>
          <w:rFonts w:ascii="Times New Roman" w:eastAsia="宋体" w:hAnsi="宋体"/>
        </w:rPr>
        <w:t>,</w:t>
      </w:r>
      <w:r w:rsidRPr="00594A10">
        <w:rPr>
          <w:rFonts w:ascii="Times New Roman" w:eastAsia="楷体" w:hAnsi="楷体"/>
        </w:rPr>
        <w:t>往往都是先建好装置</w:t>
      </w:r>
      <w:r w:rsidRPr="00594A10">
        <w:rPr>
          <w:rFonts w:ascii="Times New Roman" w:eastAsia="宋体" w:hAnsi="宋体"/>
        </w:rPr>
        <w:t>,</w:t>
      </w:r>
      <w:r w:rsidRPr="00594A10">
        <w:rPr>
          <w:rFonts w:ascii="Times New Roman" w:eastAsia="楷体" w:hAnsi="楷体"/>
        </w:rPr>
        <w:t>再去找用户</w:t>
      </w:r>
      <w:r w:rsidRPr="00594A10">
        <w:rPr>
          <w:rFonts w:ascii="Times New Roman" w:eastAsia="宋体" w:hAnsi="宋体"/>
        </w:rPr>
        <w:t>,</w:t>
      </w:r>
      <w:r w:rsidRPr="00594A10">
        <w:rPr>
          <w:rFonts w:ascii="Times New Roman" w:eastAsia="楷体" w:hAnsi="楷体"/>
        </w:rPr>
        <w:t>看看哪些科学家能用。</w:t>
      </w:r>
      <w:r w:rsidRPr="006C1E11">
        <w:rPr>
          <w:rFonts w:ascii="Times New Roman" w:eastAsia="宋体" w:hAnsi="Times New Roman" w:cs="Times New Roman"/>
        </w:rPr>
        <w:t>“</w:t>
      </w:r>
      <w:r w:rsidRPr="00594A10">
        <w:rPr>
          <w:rFonts w:ascii="Times New Roman" w:eastAsia="楷体" w:hAnsi="楷体"/>
        </w:rPr>
        <w:t>但是大连光源把这个过程反了过来</w:t>
      </w:r>
      <w:r w:rsidRPr="00594A10">
        <w:rPr>
          <w:rFonts w:ascii="Times New Roman" w:eastAsia="宋体" w:hAnsi="宋体"/>
        </w:rPr>
        <w:t>,</w:t>
      </w:r>
      <w:r w:rsidRPr="00594A10">
        <w:rPr>
          <w:rFonts w:ascii="Times New Roman" w:eastAsia="楷体" w:hAnsi="楷体"/>
        </w:rPr>
        <w:t>是科学家先对科研有了需求</w:t>
      </w:r>
      <w:r w:rsidRPr="00594A10">
        <w:rPr>
          <w:rFonts w:ascii="Times New Roman" w:eastAsia="宋体" w:hAnsi="宋体"/>
        </w:rPr>
        <w:t>,</w:t>
      </w:r>
      <w:r w:rsidRPr="00594A10">
        <w:rPr>
          <w:rFonts w:ascii="Times New Roman" w:eastAsia="楷体" w:hAnsi="楷体"/>
        </w:rPr>
        <w:t>再找到工程团队来合作。这要求我们在建装置之前就充分调研</w:t>
      </w:r>
      <w:r w:rsidRPr="00594A10">
        <w:rPr>
          <w:rFonts w:ascii="Times New Roman" w:eastAsia="宋体" w:hAnsi="宋体"/>
        </w:rPr>
        <w:t>,</w:t>
      </w:r>
      <w:r w:rsidRPr="00594A10">
        <w:rPr>
          <w:rFonts w:ascii="Times New Roman" w:eastAsia="楷体" w:hAnsi="楷体"/>
        </w:rPr>
        <w:t>开工之前就要掌握装置的科学目标是什么。</w:t>
      </w:r>
      <w:r w:rsidRPr="006C1E11">
        <w:rPr>
          <w:rFonts w:ascii="Times New Roman" w:eastAsia="宋体" w:hAnsi="Times New Roman" w:cs="Times New Roman"/>
        </w:rPr>
        <w:t>”</w:t>
      </w:r>
    </w:p>
    <w:p w:rsidR="00EE7598" w:rsidRPr="00594A10" w:rsidRDefault="00EE7598" w:rsidP="00EE7598">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大连化物所的长处是科学研究</w:t>
      </w:r>
      <w:r w:rsidRPr="00594A10">
        <w:rPr>
          <w:rFonts w:ascii="Times New Roman" w:eastAsia="宋体" w:hAnsi="宋体"/>
        </w:rPr>
        <w:t>,</w:t>
      </w:r>
      <w:r w:rsidRPr="00594A10">
        <w:rPr>
          <w:rFonts w:ascii="Times New Roman" w:eastAsia="楷体" w:hAnsi="楷体"/>
        </w:rPr>
        <w:t>而上海应物所团队在大科学装置建设方面积累了</w:t>
      </w:r>
      <w:r w:rsidRPr="00594A10">
        <w:rPr>
          <w:rFonts w:ascii="Times New Roman" w:eastAsia="宋体" w:hAnsi="宋体"/>
        </w:rPr>
        <w:t>20</w:t>
      </w:r>
      <w:r w:rsidRPr="00594A10">
        <w:rPr>
          <w:rFonts w:ascii="Times New Roman" w:eastAsia="楷体" w:hAnsi="楷体"/>
        </w:rPr>
        <w:t>年的经验</w:t>
      </w:r>
      <w:r w:rsidRPr="00594A10">
        <w:rPr>
          <w:rFonts w:ascii="Times New Roman" w:eastAsia="宋体" w:hAnsi="宋体"/>
        </w:rPr>
        <w:t>,</w:t>
      </w:r>
      <w:r w:rsidRPr="00594A10">
        <w:rPr>
          <w:rFonts w:ascii="Times New Roman" w:eastAsia="楷体" w:hAnsi="楷体"/>
        </w:rPr>
        <w:t>两个团队为了相同的梦想走到了长兴岛</w:t>
      </w:r>
      <w:r w:rsidRPr="00594A10">
        <w:rPr>
          <w:rFonts w:ascii="Times New Roman" w:eastAsia="宋体" w:hAnsi="宋体"/>
        </w:rPr>
        <w:t>,</w:t>
      </w:r>
      <w:r w:rsidRPr="00594A10">
        <w:rPr>
          <w:rFonts w:ascii="Times New Roman" w:eastAsia="楷体" w:hAnsi="楷体"/>
        </w:rPr>
        <w:t>合作顺利得出人意料。</w:t>
      </w:r>
    </w:p>
    <w:p w:rsidR="00EE7598" w:rsidRPr="00594A10" w:rsidRDefault="00EE7598" w:rsidP="00EE7598">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lastRenderedPageBreak/>
        <w:t>(</w:t>
      </w:r>
      <w:r w:rsidRPr="00594A10">
        <w:rPr>
          <w:rFonts w:ascii="Times New Roman" w:eastAsia="楷体" w:hAnsi="楷体"/>
        </w:rPr>
        <w:t>选自《中国科学报》</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下列理解和分析</w:t>
      </w:r>
      <w:r w:rsidRPr="00594A10">
        <w:rPr>
          <w:rFonts w:ascii="Times New Roman" w:eastAsia="宋体" w:hAnsi="宋体"/>
        </w:rPr>
        <w:t>,</w:t>
      </w:r>
      <w:r w:rsidRPr="00594A10">
        <w:rPr>
          <w:rFonts w:ascii="Times New Roman" w:eastAsia="宋体" w:hAnsi="宋体"/>
        </w:rPr>
        <w:t>不符合原文意思的一项是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大连光源</w:t>
      </w:r>
      <w:r w:rsidRPr="006C1E11">
        <w:rPr>
          <w:rFonts w:ascii="Times New Roman" w:eastAsia="宋体" w:hAnsi="Times New Roman" w:cs="Times New Roman"/>
        </w:rPr>
        <w:t>”</w:t>
      </w:r>
      <w:r w:rsidRPr="00594A10">
        <w:rPr>
          <w:rFonts w:ascii="Times New Roman" w:eastAsia="宋体" w:hAnsi="宋体"/>
        </w:rPr>
        <w:t>是世界上最亮且波长完全可调的极紫外自由电子激光光源</w:t>
      </w:r>
      <w:r w:rsidRPr="00594A10">
        <w:rPr>
          <w:rFonts w:ascii="Times New Roman" w:eastAsia="宋体" w:hAnsi="宋体"/>
        </w:rPr>
        <w:t>,</w:t>
      </w:r>
      <w:r w:rsidRPr="00594A10">
        <w:rPr>
          <w:rFonts w:ascii="Times New Roman" w:eastAsia="宋体" w:hAnsi="宋体"/>
        </w:rPr>
        <w:t>全套装置总长</w:t>
      </w:r>
      <w:r w:rsidRPr="00594A10">
        <w:rPr>
          <w:rFonts w:ascii="Times New Roman" w:eastAsia="宋体" w:hAnsi="宋体"/>
        </w:rPr>
        <w:t>100</w:t>
      </w:r>
      <w:r w:rsidRPr="00594A10">
        <w:rPr>
          <w:rFonts w:ascii="Times New Roman" w:eastAsia="宋体" w:hAnsi="宋体"/>
        </w:rPr>
        <w:t>米</w:t>
      </w:r>
      <w:r w:rsidRPr="00594A10">
        <w:rPr>
          <w:rFonts w:ascii="Times New Roman" w:eastAsia="宋体" w:hAnsi="宋体"/>
        </w:rPr>
        <w:t>,</w:t>
      </w:r>
      <w:r w:rsidRPr="00594A10">
        <w:rPr>
          <w:rFonts w:ascii="Times New Roman" w:eastAsia="宋体" w:hAnsi="宋体"/>
        </w:rPr>
        <w:t>能给分子、原子拍摄视频</w:t>
      </w:r>
      <w:r w:rsidRPr="00594A10">
        <w:rPr>
          <w:rFonts w:ascii="Times New Roman" w:eastAsia="宋体" w:hAnsi="宋体"/>
        </w:rPr>
        <w:t>,</w:t>
      </w:r>
      <w:r w:rsidRPr="00594A10">
        <w:rPr>
          <w:rFonts w:ascii="Times New Roman" w:eastAsia="宋体" w:hAnsi="宋体"/>
        </w:rPr>
        <w:t>记录下物理化学反应的动态全过程。</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自由电子激光是最先进的新一代光源</w:t>
      </w:r>
      <w:r w:rsidRPr="00594A10">
        <w:rPr>
          <w:rFonts w:ascii="Times New Roman" w:eastAsia="宋体" w:hAnsi="宋体"/>
        </w:rPr>
        <w:t>,</w:t>
      </w:r>
      <w:r w:rsidRPr="00594A10">
        <w:rPr>
          <w:rFonts w:ascii="Times New Roman" w:eastAsia="宋体" w:hAnsi="宋体"/>
        </w:rPr>
        <w:t>有着重要的应用前景</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大连光源</w:t>
      </w:r>
      <w:r w:rsidRPr="006C1E11">
        <w:rPr>
          <w:rFonts w:ascii="Times New Roman" w:eastAsia="宋体" w:hAnsi="Times New Roman" w:cs="Times New Roman"/>
        </w:rPr>
        <w:t>”</w:t>
      </w:r>
      <w:r w:rsidRPr="00594A10">
        <w:rPr>
          <w:rFonts w:ascii="Times New Roman" w:eastAsia="宋体" w:hAnsi="宋体"/>
        </w:rPr>
        <w:t>为我国探索未知物质世界、发现新科学规律、实现技术变革提供了新的研究工具。</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大连光源</w:t>
      </w:r>
      <w:r w:rsidRPr="006C1E11">
        <w:rPr>
          <w:rFonts w:ascii="Times New Roman" w:eastAsia="宋体" w:hAnsi="Times New Roman" w:cs="Times New Roman"/>
        </w:rPr>
        <w:t>”</w:t>
      </w:r>
      <w:r w:rsidRPr="00594A10">
        <w:rPr>
          <w:rFonts w:ascii="Times New Roman" w:eastAsia="宋体" w:hAnsi="宋体"/>
        </w:rPr>
        <w:t>由上海应物所和大连化物所联合研制</w:t>
      </w:r>
      <w:r w:rsidRPr="00594A10">
        <w:rPr>
          <w:rFonts w:ascii="Times New Roman" w:eastAsia="宋体" w:hAnsi="宋体"/>
        </w:rPr>
        <w:t>,</w:t>
      </w:r>
      <w:r w:rsidRPr="00594A10">
        <w:rPr>
          <w:rFonts w:ascii="Times New Roman" w:eastAsia="宋体" w:hAnsi="宋体"/>
        </w:rPr>
        <w:t>前者的科学研究专家与后者的大科学装置研制专家成功合作</w:t>
      </w:r>
      <w:r w:rsidRPr="00594A10">
        <w:rPr>
          <w:rFonts w:ascii="Times New Roman" w:eastAsia="宋体" w:hAnsi="宋体"/>
        </w:rPr>
        <w:t>,</w:t>
      </w:r>
      <w:r w:rsidRPr="00594A10">
        <w:rPr>
          <w:rFonts w:ascii="Times New Roman" w:eastAsia="宋体" w:hAnsi="宋体"/>
        </w:rPr>
        <w:t>成为我国大科学工程的成功范例。</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我国早期的大科学装置</w:t>
      </w:r>
      <w:r w:rsidRPr="00594A10">
        <w:rPr>
          <w:rFonts w:ascii="Times New Roman" w:eastAsia="宋体" w:hAnsi="宋体"/>
        </w:rPr>
        <w:t>,</w:t>
      </w:r>
      <w:r w:rsidRPr="00594A10">
        <w:rPr>
          <w:rFonts w:ascii="Times New Roman" w:eastAsia="宋体" w:hAnsi="宋体"/>
        </w:rPr>
        <w:t>往往在建设之前缺乏充分调研</w:t>
      </w:r>
      <w:r w:rsidRPr="00594A10">
        <w:rPr>
          <w:rFonts w:ascii="Times New Roman" w:eastAsia="宋体" w:hAnsi="宋体"/>
        </w:rPr>
        <w:t>,</w:t>
      </w:r>
      <w:r w:rsidRPr="00594A10">
        <w:rPr>
          <w:rFonts w:ascii="Times New Roman" w:eastAsia="宋体" w:hAnsi="宋体"/>
        </w:rPr>
        <w:t>科学目标不够明确</w:t>
      </w:r>
      <w:r w:rsidRPr="00594A10">
        <w:rPr>
          <w:rFonts w:ascii="Times New Roman" w:eastAsia="宋体" w:hAnsi="宋体"/>
        </w:rPr>
        <w:t>,</w:t>
      </w:r>
      <w:r w:rsidRPr="00594A10">
        <w:rPr>
          <w:rFonts w:ascii="Times New Roman" w:eastAsia="宋体" w:hAnsi="宋体"/>
        </w:rPr>
        <w:t>一般都是先建好装置</w:t>
      </w:r>
      <w:r w:rsidRPr="00594A10">
        <w:rPr>
          <w:rFonts w:ascii="Times New Roman" w:eastAsia="宋体" w:hAnsi="宋体"/>
        </w:rPr>
        <w:t>,</w:t>
      </w:r>
      <w:r w:rsidRPr="00594A10">
        <w:rPr>
          <w:rFonts w:ascii="Times New Roman" w:eastAsia="宋体" w:hAnsi="宋体"/>
        </w:rPr>
        <w:t>再去找用户</w:t>
      </w:r>
      <w:r w:rsidRPr="00594A10">
        <w:rPr>
          <w:rFonts w:ascii="Times New Roman" w:eastAsia="宋体" w:hAnsi="宋体"/>
        </w:rPr>
        <w:t>,</w:t>
      </w:r>
      <w:r w:rsidRPr="00594A10">
        <w:rPr>
          <w:rFonts w:ascii="Times New Roman" w:eastAsia="宋体" w:hAnsi="宋体"/>
        </w:rPr>
        <w:t>而</w:t>
      </w:r>
      <w:r w:rsidRPr="006C1E11">
        <w:rPr>
          <w:rFonts w:ascii="Times New Roman" w:eastAsia="宋体" w:hAnsi="Times New Roman" w:cs="Times New Roman"/>
        </w:rPr>
        <w:t>“</w:t>
      </w:r>
      <w:r w:rsidRPr="00594A10">
        <w:rPr>
          <w:rFonts w:ascii="Times New Roman" w:eastAsia="宋体" w:hAnsi="宋体"/>
        </w:rPr>
        <w:t>大连光源</w:t>
      </w:r>
      <w:r w:rsidRPr="006C1E11">
        <w:rPr>
          <w:rFonts w:ascii="Times New Roman" w:eastAsia="宋体" w:hAnsi="Times New Roman" w:cs="Times New Roman"/>
        </w:rPr>
        <w:t>”</w:t>
      </w:r>
      <w:r w:rsidRPr="00594A10">
        <w:rPr>
          <w:rFonts w:ascii="Times New Roman" w:eastAsia="宋体" w:hAnsi="宋体"/>
        </w:rPr>
        <w:t>的研制则改变了这一状况。</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下列对材料有关内容的分析和概括</w:t>
      </w:r>
      <w:r w:rsidRPr="00594A10">
        <w:rPr>
          <w:rFonts w:ascii="Times New Roman" w:eastAsia="宋体" w:hAnsi="宋体"/>
        </w:rPr>
        <w:t>,</w:t>
      </w:r>
      <w:r w:rsidRPr="00594A10">
        <w:rPr>
          <w:rFonts w:ascii="Times New Roman" w:eastAsia="宋体" w:hAnsi="宋体"/>
        </w:rPr>
        <w:t>最恰当的两项是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材料一第二段先介绍了</w:t>
      </w:r>
      <w:r w:rsidRPr="006C1E11">
        <w:rPr>
          <w:rFonts w:ascii="Times New Roman" w:eastAsia="宋体" w:hAnsi="Times New Roman" w:cs="Times New Roman"/>
        </w:rPr>
        <w:t>“</w:t>
      </w:r>
      <w:r w:rsidRPr="00594A10">
        <w:rPr>
          <w:rFonts w:ascii="Times New Roman" w:eastAsia="宋体" w:hAnsi="宋体"/>
        </w:rPr>
        <w:t>大连光源</w:t>
      </w:r>
      <w:r w:rsidRPr="006C1E11">
        <w:rPr>
          <w:rFonts w:ascii="Times New Roman" w:eastAsia="宋体" w:hAnsi="Times New Roman" w:cs="Times New Roman"/>
        </w:rPr>
        <w:t>”</w:t>
      </w:r>
      <w:r w:rsidRPr="00594A10">
        <w:rPr>
          <w:rFonts w:ascii="Times New Roman" w:eastAsia="宋体" w:hAnsi="宋体"/>
        </w:rPr>
        <w:t>的结构</w:t>
      </w:r>
      <w:r w:rsidRPr="00594A10">
        <w:rPr>
          <w:rFonts w:ascii="Times New Roman" w:eastAsia="宋体" w:hAnsi="宋体"/>
        </w:rPr>
        <w:t>,</w:t>
      </w:r>
      <w:r w:rsidRPr="00594A10">
        <w:rPr>
          <w:rFonts w:ascii="Times New Roman" w:eastAsia="宋体" w:hAnsi="宋体"/>
        </w:rPr>
        <w:t>然后按照先后顺序详细介绍了</w:t>
      </w:r>
      <w:r w:rsidRPr="006C1E11">
        <w:rPr>
          <w:rFonts w:ascii="Times New Roman" w:eastAsia="宋体" w:hAnsi="Times New Roman" w:cs="Times New Roman"/>
        </w:rPr>
        <w:t>“</w:t>
      </w:r>
      <w:r w:rsidRPr="00594A10">
        <w:rPr>
          <w:rFonts w:ascii="Times New Roman" w:eastAsia="宋体" w:hAnsi="宋体"/>
        </w:rPr>
        <w:t>大连光源</w:t>
      </w:r>
      <w:r w:rsidRPr="006C1E11">
        <w:rPr>
          <w:rFonts w:ascii="Times New Roman" w:eastAsia="宋体" w:hAnsi="Times New Roman" w:cs="Times New Roman"/>
        </w:rPr>
        <w:t>”</w:t>
      </w:r>
      <w:r w:rsidRPr="00594A10">
        <w:rPr>
          <w:rFonts w:ascii="Times New Roman" w:eastAsia="宋体" w:hAnsi="宋体"/>
        </w:rPr>
        <w:t>输出极紫外激光的过程</w:t>
      </w:r>
      <w:r w:rsidRPr="00594A10">
        <w:rPr>
          <w:rFonts w:ascii="Times New Roman" w:eastAsia="宋体" w:hAnsi="宋体"/>
        </w:rPr>
        <w:t>,</w:t>
      </w:r>
      <w:r w:rsidRPr="00594A10">
        <w:rPr>
          <w:rFonts w:ascii="Times New Roman" w:eastAsia="宋体" w:hAnsi="宋体"/>
        </w:rPr>
        <w:t>这让读者对</w:t>
      </w:r>
      <w:r w:rsidRPr="006C1E11">
        <w:rPr>
          <w:rFonts w:ascii="Times New Roman" w:eastAsia="宋体" w:hAnsi="Times New Roman" w:cs="Times New Roman"/>
        </w:rPr>
        <w:t>“</w:t>
      </w:r>
      <w:r w:rsidRPr="00594A10">
        <w:rPr>
          <w:rFonts w:ascii="Times New Roman" w:eastAsia="宋体" w:hAnsi="宋体"/>
        </w:rPr>
        <w:t>大连光源</w:t>
      </w:r>
      <w:r w:rsidRPr="006C1E11">
        <w:rPr>
          <w:rFonts w:ascii="Times New Roman" w:eastAsia="宋体" w:hAnsi="Times New Roman" w:cs="Times New Roman"/>
        </w:rPr>
        <w:t>”</w:t>
      </w:r>
      <w:r w:rsidRPr="00594A10">
        <w:rPr>
          <w:rFonts w:ascii="Times New Roman" w:eastAsia="宋体" w:hAnsi="宋体"/>
        </w:rPr>
        <w:t>有了更清晰的认识。</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材料二第一段介绍了自由电子激光技术在世界领域的发展现状</w:t>
      </w:r>
      <w:r w:rsidRPr="00594A10">
        <w:rPr>
          <w:rFonts w:ascii="Times New Roman" w:eastAsia="宋体" w:hAnsi="宋体"/>
        </w:rPr>
        <w:t>,</w:t>
      </w:r>
      <w:r w:rsidRPr="00594A10">
        <w:rPr>
          <w:rFonts w:ascii="Times New Roman" w:eastAsia="宋体" w:hAnsi="宋体"/>
        </w:rPr>
        <w:t>是为了突出我国的</w:t>
      </w:r>
      <w:r w:rsidRPr="006C1E11">
        <w:rPr>
          <w:rFonts w:ascii="Times New Roman" w:eastAsia="宋体" w:hAnsi="Times New Roman" w:cs="Times New Roman"/>
        </w:rPr>
        <w:t>“</w:t>
      </w:r>
      <w:r w:rsidRPr="00594A10">
        <w:rPr>
          <w:rFonts w:ascii="Times New Roman" w:eastAsia="宋体" w:hAnsi="宋体"/>
        </w:rPr>
        <w:t>大连光源</w:t>
      </w:r>
      <w:r w:rsidRPr="006C1E11">
        <w:rPr>
          <w:rFonts w:ascii="Times New Roman" w:eastAsia="宋体" w:hAnsi="Times New Roman" w:cs="Times New Roman"/>
        </w:rPr>
        <w:t>”</w:t>
      </w:r>
      <w:r w:rsidRPr="00594A10">
        <w:rPr>
          <w:rFonts w:ascii="Times New Roman" w:eastAsia="宋体" w:hAnsi="宋体"/>
        </w:rPr>
        <w:t>在自由电子激光技术领域已处于世界最先进水平。</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材料三前两段介绍了</w:t>
      </w:r>
      <w:r w:rsidRPr="006C1E11">
        <w:rPr>
          <w:rFonts w:ascii="Times New Roman" w:eastAsia="宋体" w:hAnsi="Times New Roman" w:cs="Times New Roman"/>
        </w:rPr>
        <w:t>“</w:t>
      </w:r>
      <w:r w:rsidRPr="00594A10">
        <w:rPr>
          <w:rFonts w:ascii="Times New Roman" w:eastAsia="宋体" w:hAnsi="宋体"/>
        </w:rPr>
        <w:t>大连光源</w:t>
      </w:r>
      <w:r w:rsidRPr="006C1E11">
        <w:rPr>
          <w:rFonts w:ascii="Times New Roman" w:eastAsia="宋体" w:hAnsi="Times New Roman" w:cs="Times New Roman"/>
        </w:rPr>
        <w:t>”</w:t>
      </w:r>
      <w:r w:rsidRPr="00594A10">
        <w:rPr>
          <w:rFonts w:ascii="Times New Roman" w:eastAsia="宋体" w:hAnsi="宋体"/>
        </w:rPr>
        <w:t>项目的建设过程</w:t>
      </w:r>
      <w:r w:rsidRPr="00594A10">
        <w:rPr>
          <w:rFonts w:ascii="Times New Roman" w:eastAsia="宋体" w:hAnsi="宋体"/>
        </w:rPr>
        <w:t>,</w:t>
      </w:r>
      <w:r w:rsidRPr="00594A10">
        <w:rPr>
          <w:rFonts w:ascii="Times New Roman" w:eastAsia="宋体" w:hAnsi="宋体"/>
        </w:rPr>
        <w:t>这个过程不仅用时短</w:t>
      </w:r>
      <w:r w:rsidRPr="00594A10">
        <w:rPr>
          <w:rFonts w:ascii="Times New Roman" w:eastAsia="宋体" w:hAnsi="宋体"/>
        </w:rPr>
        <w:t>,</w:t>
      </w:r>
      <w:r w:rsidRPr="00594A10">
        <w:rPr>
          <w:rFonts w:ascii="Times New Roman" w:eastAsia="宋体" w:hAnsi="宋体"/>
        </w:rPr>
        <w:t>而且技术领先世界</w:t>
      </w:r>
      <w:r w:rsidRPr="00594A10">
        <w:rPr>
          <w:rFonts w:ascii="Times New Roman" w:eastAsia="宋体" w:hAnsi="宋体"/>
        </w:rPr>
        <w:t>,</w:t>
      </w:r>
      <w:r w:rsidRPr="00594A10">
        <w:rPr>
          <w:rFonts w:ascii="Times New Roman" w:eastAsia="宋体" w:hAnsi="宋体"/>
        </w:rPr>
        <w:t>具有重要的现实意义</w:t>
      </w:r>
      <w:r w:rsidRPr="00594A10">
        <w:rPr>
          <w:rFonts w:ascii="Times New Roman" w:eastAsia="宋体" w:hAnsi="宋体"/>
        </w:rPr>
        <w:t>,</w:t>
      </w:r>
      <w:r w:rsidRPr="00594A10">
        <w:rPr>
          <w:rFonts w:ascii="Times New Roman" w:eastAsia="宋体" w:hAnsi="宋体"/>
        </w:rPr>
        <w:t>因此该项目成为我国大科学装置研制的典范。</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三则材料因为报道的重点不同</w:t>
      </w:r>
      <w:r w:rsidRPr="00594A10">
        <w:rPr>
          <w:rFonts w:ascii="Times New Roman" w:eastAsia="宋体" w:hAnsi="宋体"/>
        </w:rPr>
        <w:t>,</w:t>
      </w:r>
      <w:r w:rsidRPr="00594A10">
        <w:rPr>
          <w:rFonts w:ascii="Times New Roman" w:eastAsia="宋体" w:hAnsi="宋体"/>
        </w:rPr>
        <w:t>表达方式也各不相同</w:t>
      </w:r>
      <w:r w:rsidRPr="00594A10">
        <w:rPr>
          <w:rFonts w:ascii="Times New Roman" w:eastAsia="宋体" w:hAnsi="宋体"/>
        </w:rPr>
        <w:t>,</w:t>
      </w:r>
      <w:r w:rsidRPr="00594A10">
        <w:rPr>
          <w:rFonts w:ascii="Times New Roman" w:eastAsia="宋体" w:hAnsi="宋体"/>
        </w:rPr>
        <w:t>材料一主要运用了说明和描写的表达方式</w:t>
      </w:r>
      <w:r w:rsidRPr="00594A10">
        <w:rPr>
          <w:rFonts w:ascii="Times New Roman" w:eastAsia="宋体" w:hAnsi="宋体"/>
        </w:rPr>
        <w:t>,</w:t>
      </w:r>
      <w:r w:rsidRPr="00594A10">
        <w:rPr>
          <w:rFonts w:ascii="Times New Roman" w:eastAsia="宋体" w:hAnsi="宋体"/>
        </w:rPr>
        <w:t>力求准确生动</w:t>
      </w:r>
      <w:r w:rsidRPr="00594A10">
        <w:rPr>
          <w:rFonts w:ascii="Times New Roman" w:eastAsia="宋体" w:hAnsi="宋体"/>
        </w:rPr>
        <w:t>,</w:t>
      </w:r>
      <w:r w:rsidRPr="00594A10">
        <w:rPr>
          <w:rFonts w:ascii="Times New Roman" w:eastAsia="宋体" w:hAnsi="宋体"/>
        </w:rPr>
        <w:t>材料二、三主要运用议论的表达方式</w:t>
      </w:r>
      <w:r w:rsidRPr="00594A10">
        <w:rPr>
          <w:rFonts w:ascii="Times New Roman" w:eastAsia="宋体" w:hAnsi="宋体"/>
        </w:rPr>
        <w:t>,</w:t>
      </w:r>
      <w:r w:rsidRPr="00594A10">
        <w:rPr>
          <w:rFonts w:ascii="Times New Roman" w:eastAsia="宋体" w:hAnsi="宋体"/>
        </w:rPr>
        <w:t>观点鲜明。</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以上材料引用了上海应用物理研究所所长赵振堂和中国科学院副院长王恩哥对</w:t>
      </w:r>
      <w:r w:rsidRPr="006C1E11">
        <w:rPr>
          <w:rFonts w:ascii="Times New Roman" w:eastAsia="宋体" w:hAnsi="Times New Roman" w:cs="Times New Roman"/>
        </w:rPr>
        <w:t>“</w:t>
      </w:r>
      <w:r w:rsidRPr="00594A10">
        <w:rPr>
          <w:rFonts w:ascii="Times New Roman" w:eastAsia="宋体" w:hAnsi="宋体"/>
        </w:rPr>
        <w:t>大连光源</w:t>
      </w:r>
      <w:r w:rsidRPr="006C1E11">
        <w:rPr>
          <w:rFonts w:ascii="Times New Roman" w:eastAsia="宋体" w:hAnsi="Times New Roman" w:cs="Times New Roman"/>
        </w:rPr>
        <w:t>”</w:t>
      </w:r>
      <w:r w:rsidRPr="00594A10">
        <w:rPr>
          <w:rFonts w:ascii="Times New Roman" w:eastAsia="宋体" w:hAnsi="宋体"/>
        </w:rPr>
        <w:t>的相关介绍和评价</w:t>
      </w:r>
      <w:r w:rsidRPr="00594A10">
        <w:rPr>
          <w:rFonts w:ascii="Times New Roman" w:eastAsia="宋体" w:hAnsi="宋体"/>
        </w:rPr>
        <w:t>,</w:t>
      </w:r>
      <w:r w:rsidRPr="00594A10">
        <w:rPr>
          <w:rFonts w:ascii="Times New Roman" w:eastAsia="宋体" w:hAnsi="宋体"/>
        </w:rPr>
        <w:t>这些引用增加了新闻的权威性和真实性。</w:t>
      </w:r>
    </w:p>
    <w:p w:rsidR="00EE7598" w:rsidRPr="00594A10" w:rsidRDefault="00EE7598" w:rsidP="00EE7598">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比较报道异同</w:t>
      </w:r>
      <w:r w:rsidRPr="00594A10">
        <w:rPr>
          <w:rFonts w:ascii="Times New Roman" w:eastAsia="宋体" w:hAnsi="宋体"/>
        </w:rPr>
        <w:t>)</w:t>
      </w:r>
      <w:r w:rsidRPr="00594A10">
        <w:rPr>
          <w:rFonts w:ascii="Times New Roman" w:eastAsia="宋体" w:hAnsi="宋体"/>
        </w:rPr>
        <w:t>三则材料都是对</w:t>
      </w:r>
      <w:r w:rsidRPr="006C1E11">
        <w:rPr>
          <w:rFonts w:ascii="Times New Roman" w:eastAsia="宋体" w:hAnsi="Times New Roman" w:cs="Times New Roman"/>
        </w:rPr>
        <w:t>“</w:t>
      </w:r>
      <w:r w:rsidRPr="00594A10">
        <w:rPr>
          <w:rFonts w:ascii="Times New Roman" w:eastAsia="宋体" w:hAnsi="宋体"/>
        </w:rPr>
        <w:t>大连光源</w:t>
      </w:r>
      <w:r w:rsidRPr="006C1E11">
        <w:rPr>
          <w:rFonts w:ascii="Times New Roman" w:eastAsia="宋体" w:hAnsi="Times New Roman" w:cs="Times New Roman"/>
        </w:rPr>
        <w:t>”</w:t>
      </w:r>
      <w:r w:rsidRPr="00594A10">
        <w:rPr>
          <w:rFonts w:ascii="Times New Roman" w:eastAsia="宋体" w:hAnsi="宋体"/>
        </w:rPr>
        <w:t>的报道</w:t>
      </w:r>
      <w:r w:rsidRPr="00594A10">
        <w:rPr>
          <w:rFonts w:ascii="Times New Roman" w:eastAsia="宋体" w:hAnsi="宋体"/>
        </w:rPr>
        <w:t>,</w:t>
      </w:r>
      <w:r w:rsidRPr="00594A10">
        <w:rPr>
          <w:rFonts w:ascii="Times New Roman" w:eastAsia="宋体" w:hAnsi="宋体"/>
        </w:rPr>
        <w:t>其共同点和各自的侧重点是什么</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EE7598" w:rsidRPr="00594A10" w:rsidRDefault="00EE7598" w:rsidP="00EE7598">
      <w:pPr>
        <w:tabs>
          <w:tab w:val="left" w:pos="1871"/>
          <w:tab w:val="left" w:pos="3407"/>
          <w:tab w:val="left" w:pos="4949"/>
          <w:tab w:val="left" w:pos="6599"/>
        </w:tabs>
        <w:rPr>
          <w:rFonts w:ascii="Times New Roman" w:eastAsia="宋体" w:hAnsi="宋体"/>
        </w:rPr>
      </w:pPr>
    </w:p>
    <w:p w:rsidR="00EE7598" w:rsidRPr="00594A10" w:rsidRDefault="00EE7598" w:rsidP="00EE7598">
      <w:pPr>
        <w:tabs>
          <w:tab w:val="left" w:pos="1871"/>
          <w:tab w:val="left" w:pos="3407"/>
          <w:tab w:val="left" w:pos="4949"/>
          <w:tab w:val="left" w:pos="6599"/>
        </w:tabs>
        <w:rPr>
          <w:rFonts w:ascii="Times New Roman" w:eastAsia="宋体" w:hAnsi="宋体"/>
        </w:rPr>
      </w:pPr>
    </w:p>
    <w:p w:rsidR="00EE7598" w:rsidRPr="00594A10" w:rsidRDefault="00EE7598" w:rsidP="00EE7598">
      <w:pPr>
        <w:tabs>
          <w:tab w:val="left" w:pos="1871"/>
          <w:tab w:val="left" w:pos="3407"/>
          <w:tab w:val="left" w:pos="4949"/>
          <w:tab w:val="left" w:pos="6599"/>
        </w:tabs>
        <w:rPr>
          <w:rFonts w:ascii="Times New Roman" w:eastAsia="宋体" w:hAnsi="宋体"/>
        </w:rPr>
      </w:pPr>
    </w:p>
    <w:p w:rsidR="00EE7598" w:rsidRPr="00594A10" w:rsidRDefault="00EE7598" w:rsidP="00EE7598">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37740217</w:t>
      </w:r>
      <w:r w:rsidRPr="00594A10">
        <w:rPr>
          <w:rFonts w:eastAsia="NEU-BZ-S92"/>
        </w:rPr>
        <w:t>〛</w:t>
      </w:r>
    </w:p>
    <w:p w:rsidR="00EE7598" w:rsidRPr="00594A10" w:rsidRDefault="00EE7598" w:rsidP="00EE7598">
      <w:pPr>
        <w:tabs>
          <w:tab w:val="left" w:pos="1871"/>
          <w:tab w:val="left" w:pos="3407"/>
          <w:tab w:val="left" w:pos="4949"/>
          <w:tab w:val="left" w:pos="6599"/>
        </w:tabs>
        <w:rPr>
          <w:rFonts w:ascii="Times New Roman" w:eastAsia="宋体" w:hAnsi="宋体"/>
        </w:rPr>
      </w:pPr>
    </w:p>
    <w:p w:rsidR="00EE7598" w:rsidRPr="00687CF6" w:rsidRDefault="00EE7598" w:rsidP="00EE7598">
      <w:pPr>
        <w:rPr>
          <w:rFonts w:ascii="宋体" w:eastAsia="宋体" w:hAnsi="宋体"/>
        </w:rPr>
      </w:pPr>
    </w:p>
    <w:p w:rsidR="00EE7598" w:rsidRPr="00687CF6" w:rsidRDefault="00EE7598" w:rsidP="00EE7598">
      <w:pPr>
        <w:jc w:val="center"/>
        <w:rPr>
          <w:rFonts w:ascii="宋体" w:eastAsia="宋体" w:hAnsi="宋体"/>
        </w:rPr>
      </w:pPr>
      <w:r>
        <w:rPr>
          <w:rFonts w:ascii="宋体" w:eastAsia="宋体" w:hAnsi="宋体"/>
        </w:rPr>
        <w:t>答案与解析</w:t>
      </w:r>
    </w:p>
    <w:p w:rsidR="00EE7598" w:rsidRPr="00687CF6" w:rsidRDefault="00EE7598" w:rsidP="00EE7598">
      <w:pPr>
        <w:rPr>
          <w:rFonts w:ascii="宋体" w:eastAsia="宋体" w:hAnsi="宋体"/>
        </w:rPr>
      </w:pPr>
    </w:p>
    <w:p w:rsidR="00EE7598" w:rsidRPr="00BA529A" w:rsidRDefault="00EE7598" w:rsidP="00EE7598"/>
    <w:p w:rsidR="00EE7598" w:rsidRPr="00F62382" w:rsidRDefault="00EE7598" w:rsidP="00EE7598">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专题四</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实用类文本</w:t>
      </w:r>
    </w:p>
    <w:p w:rsidR="00EE7598" w:rsidRPr="00F62382" w:rsidRDefault="00EE7598" w:rsidP="00EE7598">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阅读</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新闻</w:t>
      </w:r>
    </w:p>
    <w:p w:rsidR="00EE7598" w:rsidRPr="00F62382" w:rsidRDefault="00EE7598" w:rsidP="00EE7598">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一　概括新闻内容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分析报道角度</w:t>
      </w:r>
    </w:p>
    <w:p w:rsidR="00EE7598" w:rsidRPr="00F62382" w:rsidRDefault="00EE7598" w:rsidP="00EE7598">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政府网站绩效</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的评估中没有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服务功能有待优化、内容质量有待提升</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的内容。</w:t>
      </w:r>
    </w:p>
    <w:p w:rsidR="00EE7598" w:rsidRPr="00F62382" w:rsidRDefault="00EE7598" w:rsidP="00EE759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lastRenderedPageBreak/>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没有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解决方式</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的内容。</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作者对这类要求必须证明但没有必要的证明的反感和嘲弄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无中生有</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作者只是列举现象</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分析原因。</w:t>
      </w:r>
      <w:r w:rsidRPr="00F62382">
        <w:rPr>
          <w:rFonts w:ascii="Times New Roman" w:eastAsia="宋体" w:hAnsi="宋体"/>
          <w:color w:val="000000" w:themeColor="text1"/>
          <w:szCs w:val="21"/>
        </w:rPr>
        <w:t>E</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不符合新闻用语的特点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理解不当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这样表述更易于读者理解。</w:t>
      </w:r>
    </w:p>
    <w:p w:rsidR="00EE7598" w:rsidRPr="00F62382" w:rsidRDefault="00EE7598" w:rsidP="00EE759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通过政府部门建设一体化网上政务服务平台</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让政府各部门的信息能够共享</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提高政府工作效率和透明度</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建构出适合信息时代发展需要的政府组织形态。</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让居民和企业享受信息带来的便捷服务</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降低制度性交易成本</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让居民和企业办事更方便、更快捷、更有效率。</w:t>
      </w:r>
    </w:p>
    <w:p w:rsidR="00EE7598" w:rsidRPr="00F62382" w:rsidRDefault="00EE7598" w:rsidP="00EE7598">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错在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前者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后者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的颠倒。</w:t>
      </w:r>
    </w:p>
    <w:p w:rsidR="00EE7598" w:rsidRPr="00F62382" w:rsidRDefault="00EE7598" w:rsidP="00EE759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AE</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是为了……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属强加因果</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已处于世界最先进水平</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属主观臆断。</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介绍了……过程</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且强加因果。</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描写的表达方式</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材料中没有描写。</w:t>
      </w:r>
    </w:p>
    <w:p w:rsidR="00EE7598" w:rsidRPr="00F62382" w:rsidRDefault="00EE7598" w:rsidP="00EE7598">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共同点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都报道了</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大连光源</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项目的成就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领先性</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。侧重点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材料一侧重于报道</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大连光源</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的构造及原理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材料二侧重于报道</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大连光源</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的应用前景和重要意义</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材料三侧重于报道</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大连光源</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项目成功的原因在于科学家的密切合作。</w:t>
      </w:r>
    </w:p>
    <w:p w:rsidR="00677986" w:rsidRPr="00BA529A" w:rsidRDefault="00677986" w:rsidP="00BA529A">
      <w:bookmarkStart w:id="0" w:name="_GoBack"/>
      <w:bookmarkEnd w:id="0"/>
    </w:p>
    <w:sectPr w:rsidR="00677986" w:rsidRPr="00BA529A" w:rsidSect="00850C6D">
      <w:headerReference w:type="default"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D9D" w:rsidRDefault="002F1D9D">
      <w:r>
        <w:separator/>
      </w:r>
    </w:p>
  </w:endnote>
  <w:endnote w:type="continuationSeparator" w:id="0">
    <w:p w:rsidR="002F1D9D" w:rsidRDefault="002F1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EE7598">
          <w:rPr>
            <w:noProof/>
          </w:rPr>
          <w:t>5</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D9D" w:rsidRDefault="002F1D9D">
      <w:r>
        <w:separator/>
      </w:r>
    </w:p>
  </w:footnote>
  <w:footnote w:type="continuationSeparator" w:id="0">
    <w:p w:rsidR="002F1D9D" w:rsidRDefault="002F1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59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1D9D"/>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E7598"/>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512414-EA72-4B4D-BF49-5F001D165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759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EE7598"/>
    <w:pPr>
      <w:outlineLvl w:val="3"/>
    </w:pPr>
  </w:style>
  <w:style w:type="paragraph" w:customStyle="1" w:styleId="af7">
    <w:name w:val="四级章节"/>
    <w:basedOn w:val="a0"/>
    <w:qFormat/>
    <w:rsid w:val="00EE7598"/>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49C6D-9FA6-4830-AA1B-81C4A8C83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5</Pages>
  <Words>740</Words>
  <Characters>4223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2018-02-24T08:23:00Z</dcterms:created>
  <dcterms:modified xsi:type="dcterms:W3CDTF">2018-02-24T08:23:00Z</dcterms:modified>
</cp:coreProperties>
</file>