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0C9" w:rsidRDefault="009444C0">
      <w:pPr>
        <w:jc w:val="center"/>
        <w:rPr>
          <w:color w:val="00B050"/>
          <w:sz w:val="36"/>
          <w:szCs w:val="36"/>
        </w:rPr>
      </w:pPr>
      <w:r>
        <w:rPr>
          <w:rFonts w:hint="eastAsia"/>
          <w:color w:val="00B050"/>
          <w:sz w:val="36"/>
          <w:szCs w:val="36"/>
        </w:rPr>
        <w:t>第八单元</w:t>
      </w:r>
    </w:p>
    <w:p w:rsidR="006B30C9" w:rsidRDefault="006B30C9"/>
    <w:p w:rsidR="006B30C9" w:rsidRDefault="009444C0">
      <w:pPr>
        <w:spacing w:line="440" w:lineRule="exact"/>
        <w:jc w:val="center"/>
        <w:rPr>
          <w:rFonts w:ascii="宋体" w:hAnsi="宋体" w:cs="宋体"/>
          <w:b/>
          <w:color w:val="00B050"/>
          <w:sz w:val="30"/>
          <w:szCs w:val="30"/>
        </w:rPr>
      </w:pPr>
      <w:r>
        <w:rPr>
          <w:rFonts w:hint="eastAsia"/>
          <w:b/>
          <w:color w:val="00B050"/>
          <w:sz w:val="24"/>
        </w:rPr>
        <w:t>单元教学初探</w:t>
      </w:r>
    </w:p>
    <w:p w:rsidR="006B30C9" w:rsidRDefault="009444C0">
      <w:pPr>
        <w:spacing w:line="440" w:lineRule="exact"/>
        <w:rPr>
          <w:rFonts w:ascii="宋体" w:hAnsi="宋体"/>
          <w:b/>
          <w:color w:val="00B050"/>
          <w:sz w:val="24"/>
          <w:szCs w:val="24"/>
        </w:rPr>
      </w:pPr>
      <w:r>
        <w:rPr>
          <w:rFonts w:ascii="宋体" w:hAnsi="宋体" w:hint="eastAsia"/>
          <w:b/>
          <w:color w:val="00B050"/>
          <w:sz w:val="24"/>
          <w:szCs w:val="24"/>
        </w:rPr>
        <w:t>一、单元内容总述</w:t>
      </w:r>
    </w:p>
    <w:p w:rsidR="006B30C9" w:rsidRDefault="009444C0">
      <w:pPr>
        <w:spacing w:line="440" w:lineRule="exact"/>
        <w:ind w:firstLineChars="200" w:firstLine="480"/>
        <w:rPr>
          <w:rFonts w:ascii="宋体" w:hAnsi="宋体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1.本单元主题：</w:t>
      </w:r>
    </w:p>
    <w:p w:rsidR="006B30C9" w:rsidRDefault="009444C0">
      <w:pPr>
        <w:spacing w:line="440" w:lineRule="exact"/>
        <w:ind w:firstLine="465"/>
        <w:rPr>
          <w:rFonts w:ascii="宋体" w:hAnsi="宋体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本单元课文主要是围绕“爱”这个专题进行编排的。主要由《司马光》《掌声》《灰雀》和《手术台就是阵地》四篇课文组成。编排意图是引导学生阅读这些故事，感受人物的仁爱之情，学会理解课文的意思。</w:t>
      </w:r>
    </w:p>
    <w:p w:rsidR="006B30C9" w:rsidRDefault="009444C0">
      <w:pPr>
        <w:spacing w:line="440" w:lineRule="exact"/>
        <w:ind w:firstLineChars="200" w:firstLine="480"/>
        <w:rPr>
          <w:rFonts w:ascii="宋体" w:hAnsi="宋体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2.本单元重点：</w:t>
      </w:r>
    </w:p>
    <w:p w:rsidR="006B30C9" w:rsidRDefault="009444C0">
      <w:pPr>
        <w:spacing w:line="440" w:lineRule="exact"/>
        <w:ind w:firstLine="480"/>
        <w:rPr>
          <w:rFonts w:ascii="宋体" w:hAnsi="宋体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本单元的重点是：学习带着问题默读，理解课文的意思。本单元的四篇课文都安排了默读课文，边读边想的练习。《掌声》中的“默读课文，一边读一边想，英子前后有什么变化？为什么会有这样的变化？”《灰雀》安排了练习“默读课文，想一想，列宁和小男孩在对话的时候，他们各自心里想的是什么。”《手术台就是阵地》的重点要求是“默读课文，说说你对‘手术台就是阵地’的理解。”</w:t>
      </w:r>
    </w:p>
    <w:tbl>
      <w:tblPr>
        <w:tblStyle w:val="1"/>
        <w:tblW w:w="8522" w:type="dxa"/>
        <w:tblLayout w:type="fixed"/>
        <w:tblLook w:val="04A0"/>
      </w:tblPr>
      <w:tblGrid>
        <w:gridCol w:w="1951"/>
        <w:gridCol w:w="3544"/>
        <w:gridCol w:w="896"/>
        <w:gridCol w:w="2131"/>
      </w:tblGrid>
      <w:tr w:rsidR="006B30C9">
        <w:tc>
          <w:tcPr>
            <w:tcW w:w="1951" w:type="dxa"/>
          </w:tcPr>
          <w:p w:rsidR="006B30C9" w:rsidRDefault="009444C0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内容</w:t>
            </w:r>
          </w:p>
        </w:tc>
        <w:tc>
          <w:tcPr>
            <w:tcW w:w="3544" w:type="dxa"/>
          </w:tcPr>
          <w:p w:rsidR="006B30C9" w:rsidRDefault="009444C0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 xml:space="preserve">    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教学要点</w:t>
            </w:r>
          </w:p>
        </w:tc>
        <w:tc>
          <w:tcPr>
            <w:tcW w:w="896" w:type="dxa"/>
          </w:tcPr>
          <w:p w:rsidR="006B30C9" w:rsidRDefault="009444C0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课时</w:t>
            </w:r>
          </w:p>
        </w:tc>
        <w:tc>
          <w:tcPr>
            <w:tcW w:w="2131" w:type="dxa"/>
          </w:tcPr>
          <w:p w:rsidR="006B30C9" w:rsidRDefault="009444C0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教学建议</w:t>
            </w:r>
          </w:p>
        </w:tc>
      </w:tr>
      <w:tr w:rsidR="006B30C9">
        <w:trPr>
          <w:trHeight w:val="1205"/>
        </w:trPr>
        <w:tc>
          <w:tcPr>
            <w:tcW w:w="1951" w:type="dxa"/>
          </w:tcPr>
          <w:p w:rsidR="006B30C9" w:rsidRDefault="006B30C9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 w:rsidR="006B30C9" w:rsidRDefault="009444C0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24.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司马光</w:t>
            </w:r>
          </w:p>
        </w:tc>
        <w:tc>
          <w:tcPr>
            <w:tcW w:w="3544" w:type="dxa"/>
          </w:tcPr>
          <w:p w:rsidR="006B30C9" w:rsidRDefault="009444C0">
            <w:pPr>
              <w:spacing w:line="440" w:lineRule="exact"/>
              <w:ind w:firstLineChars="200" w:firstLine="480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本课描写了司马光砸缸救人的故事，重点是</w:t>
            </w:r>
            <w:r>
              <w:rPr>
                <w:rFonts w:ascii="宋体" w:hAnsi="宋体" w:cs="宋体" w:hint="eastAsia"/>
                <w:color w:val="00B050"/>
                <w:sz w:val="24"/>
              </w:rPr>
              <w:t>参考注释，抓住重点词句，理解句子的意思。</w:t>
            </w:r>
          </w:p>
        </w:tc>
        <w:tc>
          <w:tcPr>
            <w:tcW w:w="896" w:type="dxa"/>
          </w:tcPr>
          <w:p w:rsidR="006B30C9" w:rsidRDefault="006B30C9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 w:rsidR="006B30C9" w:rsidRDefault="009444C0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 w:rsidR="006B30C9" w:rsidRDefault="009444C0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color w:val="00B050"/>
                <w:sz w:val="24"/>
              </w:rPr>
              <w:t>结合注释，联系上下文，理解句子的意思。</w:t>
            </w:r>
          </w:p>
          <w:p w:rsidR="006B30C9" w:rsidRDefault="009444C0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2.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借助图片理解课文，背诵课文。</w:t>
            </w:r>
          </w:p>
        </w:tc>
      </w:tr>
      <w:tr w:rsidR="006B30C9">
        <w:tc>
          <w:tcPr>
            <w:tcW w:w="1951" w:type="dxa"/>
          </w:tcPr>
          <w:p w:rsidR="006B30C9" w:rsidRDefault="006B30C9">
            <w:pPr>
              <w:spacing w:line="440" w:lineRule="exact"/>
              <w:ind w:firstLineChars="200" w:firstLine="480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 w:rsidR="006B30C9" w:rsidRDefault="009444C0">
            <w:pPr>
              <w:spacing w:line="440" w:lineRule="exact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25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掌声</w:t>
            </w:r>
          </w:p>
        </w:tc>
        <w:tc>
          <w:tcPr>
            <w:tcW w:w="3544" w:type="dxa"/>
          </w:tcPr>
          <w:p w:rsidR="006B30C9" w:rsidRDefault="009444C0">
            <w:pPr>
              <w:spacing w:line="440" w:lineRule="exact"/>
              <w:ind w:firstLineChars="200" w:firstLine="480"/>
              <w:rPr>
                <w:rFonts w:ascii="宋体" w:hAnsi="宋体" w:cs="宋体"/>
                <w:color w:val="00B050"/>
                <w:sz w:val="24"/>
                <w:shd w:val="clear" w:color="FFFFFF" w:fill="D9D9D9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本课两次掌声带给英子的心理变化，重点是</w:t>
            </w:r>
            <w:r>
              <w:rPr>
                <w:rFonts w:ascii="宋体" w:hAnsi="宋体" w:cs="宋体" w:hint="eastAsia"/>
                <w:color w:val="00B050"/>
                <w:sz w:val="24"/>
              </w:rPr>
              <w:t>通过语言和动作的描写，来体会英子的心理变化。</w:t>
            </w:r>
          </w:p>
          <w:p w:rsidR="006B30C9" w:rsidRDefault="006B30C9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 w:rsidR="006B30C9" w:rsidRDefault="006B30C9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</w:tc>
        <w:tc>
          <w:tcPr>
            <w:tcW w:w="896" w:type="dxa"/>
          </w:tcPr>
          <w:p w:rsidR="006B30C9" w:rsidRDefault="006B30C9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 w:rsidR="006B30C9" w:rsidRDefault="006B30C9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 w:rsidR="006B30C9" w:rsidRDefault="009444C0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 w:rsidR="006B30C9" w:rsidRDefault="009444C0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1.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带着问题理解课文意思。</w:t>
            </w:r>
          </w:p>
          <w:p w:rsidR="006B30C9" w:rsidRDefault="009444C0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2.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比较阅读两次掌声带给英子的变化。</w:t>
            </w:r>
          </w:p>
        </w:tc>
      </w:tr>
      <w:tr w:rsidR="006B30C9">
        <w:tc>
          <w:tcPr>
            <w:tcW w:w="1951" w:type="dxa"/>
          </w:tcPr>
          <w:p w:rsidR="006B30C9" w:rsidRDefault="009444C0">
            <w:pPr>
              <w:spacing w:line="440" w:lineRule="exact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/>
                <w:color w:val="00B050"/>
                <w:sz w:val="24"/>
              </w:rPr>
              <w:t xml:space="preserve">26  </w:t>
            </w:r>
            <w:r>
              <w:rPr>
                <w:rFonts w:hint="eastAsia"/>
                <w:color w:val="00B050"/>
                <w:sz w:val="24"/>
              </w:rPr>
              <w:t>灰雀</w:t>
            </w:r>
          </w:p>
        </w:tc>
        <w:tc>
          <w:tcPr>
            <w:tcW w:w="3544" w:type="dxa"/>
          </w:tcPr>
          <w:p w:rsidR="006B30C9" w:rsidRDefault="009444C0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B050"/>
                <w:sz w:val="24"/>
              </w:rPr>
              <w:t>本文讲述了列宁、男孩和灰雀之间的故事，重点是分角色朗读人物对话，体会列宁和男孩是如何爱鸟护鸟的。</w:t>
            </w:r>
          </w:p>
        </w:tc>
        <w:tc>
          <w:tcPr>
            <w:tcW w:w="896" w:type="dxa"/>
          </w:tcPr>
          <w:p w:rsidR="006B30C9" w:rsidRDefault="009444C0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 w:rsidR="006B30C9" w:rsidRDefault="009444C0">
            <w:pPr>
              <w:spacing w:line="440" w:lineRule="exact"/>
              <w:jc w:val="lef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1.</w:t>
            </w:r>
            <w:r>
              <w:rPr>
                <w:rFonts w:hint="eastAsia"/>
                <w:color w:val="00B050"/>
                <w:sz w:val="24"/>
              </w:rPr>
              <w:t>多元认字，指导写字。</w:t>
            </w:r>
          </w:p>
          <w:p w:rsidR="006B30C9" w:rsidRDefault="009444C0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/>
                <w:color w:val="00B050"/>
                <w:sz w:val="24"/>
              </w:rPr>
              <w:t>2.</w:t>
            </w:r>
            <w:r>
              <w:rPr>
                <w:rFonts w:hint="eastAsia"/>
                <w:color w:val="00B050"/>
                <w:sz w:val="24"/>
              </w:rPr>
              <w:t>分角色朗读人物对话，体会人物爱鸟护鸟的心理。</w:t>
            </w:r>
          </w:p>
        </w:tc>
      </w:tr>
      <w:tr w:rsidR="006B30C9">
        <w:tc>
          <w:tcPr>
            <w:tcW w:w="1951" w:type="dxa"/>
          </w:tcPr>
          <w:p w:rsidR="006B30C9" w:rsidRDefault="009444C0">
            <w:pPr>
              <w:spacing w:line="440" w:lineRule="exact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lastRenderedPageBreak/>
              <w:t>27.*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手术台就是阵地</w:t>
            </w:r>
          </w:p>
        </w:tc>
        <w:tc>
          <w:tcPr>
            <w:tcW w:w="3544" w:type="dxa"/>
          </w:tcPr>
          <w:p w:rsidR="006B30C9" w:rsidRDefault="009444C0">
            <w:pPr>
              <w:spacing w:line="440" w:lineRule="exact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本课写了白求恩大夫</w:t>
            </w:r>
            <w:r>
              <w:rPr>
                <w:rFonts w:ascii="宋体" w:hAnsi="宋体" w:cs="宋体" w:hint="eastAsia"/>
                <w:color w:val="00B050"/>
                <w:sz w:val="24"/>
              </w:rPr>
              <w:t>在万分危急的情况下，坚守阵地，连续三天三夜冒着生命危险为伤员动手术的事迹。重点是结合具体内容理解为什么手术台就是阵地。</w:t>
            </w:r>
          </w:p>
          <w:p w:rsidR="006B30C9" w:rsidRDefault="006B30C9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</w:tc>
        <w:tc>
          <w:tcPr>
            <w:tcW w:w="896" w:type="dxa"/>
          </w:tcPr>
          <w:p w:rsidR="006B30C9" w:rsidRDefault="009444C0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1</w:t>
            </w:r>
          </w:p>
        </w:tc>
        <w:tc>
          <w:tcPr>
            <w:tcW w:w="2131" w:type="dxa"/>
          </w:tcPr>
          <w:p w:rsidR="006B30C9" w:rsidRDefault="009444C0">
            <w:pPr>
              <w:numPr>
                <w:ilvl w:val="0"/>
                <w:numId w:val="1"/>
              </w:num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默读课文，联系事情背景理解课文。</w:t>
            </w:r>
          </w:p>
          <w:p w:rsidR="006B30C9" w:rsidRDefault="009444C0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2.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查阅资料了解人物事迹。</w:t>
            </w:r>
          </w:p>
        </w:tc>
      </w:tr>
      <w:tr w:rsidR="006B30C9">
        <w:tc>
          <w:tcPr>
            <w:tcW w:w="1951" w:type="dxa"/>
          </w:tcPr>
          <w:p w:rsidR="006B30C9" w:rsidRDefault="009444C0">
            <w:pPr>
              <w:spacing w:line="440" w:lineRule="exact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口语交际</w:t>
            </w:r>
          </w:p>
        </w:tc>
        <w:tc>
          <w:tcPr>
            <w:tcW w:w="3544" w:type="dxa"/>
          </w:tcPr>
          <w:p w:rsidR="006B30C9" w:rsidRDefault="009444C0">
            <w:pPr>
              <w:tabs>
                <w:tab w:val="left" w:pos="718"/>
              </w:tabs>
              <w:spacing w:line="440" w:lineRule="exact"/>
              <w:ind w:firstLineChars="200" w:firstLine="480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本次口语交际主题是《请教》，在我们有不会的问题是怎么请教别人。重点是</w:t>
            </w:r>
            <w:r>
              <w:rPr>
                <w:rFonts w:ascii="宋体" w:hAnsi="宋体" w:cs="宋体" w:hint="eastAsia"/>
                <w:color w:val="00B050"/>
                <w:sz w:val="24"/>
              </w:rPr>
              <w:t>注意使用请教的礼貌用语，</w:t>
            </w:r>
            <w:r>
              <w:rPr>
                <w:rFonts w:ascii="宋体" w:hAnsi="宋体" w:cs="宋体" w:hint="eastAsia"/>
                <w:bCs/>
                <w:color w:val="00B050"/>
                <w:sz w:val="24"/>
              </w:rPr>
              <w:t>不清楚的地方及时追问。</w:t>
            </w:r>
          </w:p>
          <w:p w:rsidR="006B30C9" w:rsidRDefault="006B30C9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</w:tc>
        <w:tc>
          <w:tcPr>
            <w:tcW w:w="896" w:type="dxa"/>
          </w:tcPr>
          <w:p w:rsidR="006B30C9" w:rsidRDefault="009444C0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1</w:t>
            </w:r>
          </w:p>
        </w:tc>
        <w:tc>
          <w:tcPr>
            <w:tcW w:w="2131" w:type="dxa"/>
          </w:tcPr>
          <w:p w:rsidR="006B30C9" w:rsidRDefault="009444C0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小组合作，交流评价。</w:t>
            </w:r>
          </w:p>
        </w:tc>
      </w:tr>
      <w:tr w:rsidR="006B30C9">
        <w:tc>
          <w:tcPr>
            <w:tcW w:w="1951" w:type="dxa"/>
          </w:tcPr>
          <w:p w:rsidR="006B30C9" w:rsidRDefault="009444C0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/>
                <w:color w:val="00B050"/>
                <w:sz w:val="24"/>
                <w:szCs w:val="24"/>
              </w:rPr>
              <w:t>习作</w:t>
            </w:r>
          </w:p>
        </w:tc>
        <w:tc>
          <w:tcPr>
            <w:tcW w:w="3544" w:type="dxa"/>
          </w:tcPr>
          <w:p w:rsidR="006B30C9" w:rsidRDefault="009444C0">
            <w:pPr>
              <w:spacing w:line="440" w:lineRule="exact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本次习作主题是看图《那次玩得真高兴》，引导学生把自己玩时</w:t>
            </w:r>
            <w:r>
              <w:rPr>
                <w:rFonts w:ascii="宋体" w:hAnsi="宋体" w:cs="宋体" w:hint="eastAsia"/>
                <w:color w:val="00B050"/>
                <w:sz w:val="24"/>
              </w:rPr>
              <w:t>快乐的心情写下来。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重点是</w:t>
            </w:r>
            <w:r>
              <w:rPr>
                <w:rFonts w:ascii="宋体" w:hAnsi="宋体" w:cs="宋体" w:hint="eastAsia"/>
                <w:color w:val="00B050"/>
                <w:sz w:val="24"/>
              </w:rPr>
              <w:t>把自己快乐的心情写下来。</w:t>
            </w:r>
          </w:p>
          <w:p w:rsidR="006B30C9" w:rsidRDefault="006B30C9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</w:tc>
        <w:tc>
          <w:tcPr>
            <w:tcW w:w="896" w:type="dxa"/>
          </w:tcPr>
          <w:p w:rsidR="006B30C9" w:rsidRDefault="009444C0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1</w:t>
            </w:r>
          </w:p>
        </w:tc>
        <w:tc>
          <w:tcPr>
            <w:tcW w:w="2131" w:type="dxa"/>
          </w:tcPr>
          <w:p w:rsidR="006B30C9" w:rsidRDefault="009444C0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小组讨论法引导学生讨论怎么玩的？心情怎样？然后</w:t>
            </w:r>
            <w:r>
              <w:rPr>
                <w:rFonts w:eastAsiaTheme="minorEastAsia" w:cstheme="minorBidi"/>
                <w:color w:val="00B050"/>
                <w:sz w:val="24"/>
                <w:szCs w:val="24"/>
              </w:rPr>
              <w:t>练习写一写。</w:t>
            </w:r>
          </w:p>
        </w:tc>
      </w:tr>
      <w:tr w:rsidR="006B30C9">
        <w:tc>
          <w:tcPr>
            <w:tcW w:w="1951" w:type="dxa"/>
          </w:tcPr>
          <w:p w:rsidR="006B30C9" w:rsidRDefault="009444C0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语文园地</w:t>
            </w:r>
          </w:p>
        </w:tc>
        <w:tc>
          <w:tcPr>
            <w:tcW w:w="3544" w:type="dxa"/>
          </w:tcPr>
          <w:p w:rsidR="006B30C9" w:rsidRDefault="009444C0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本次园地主要内容是交流默读的方法，积累带有目字旁的字，辨析近义词，学会分类，积累名言。重点是掌握默读的方法，积累字词和名言。</w:t>
            </w:r>
          </w:p>
        </w:tc>
        <w:tc>
          <w:tcPr>
            <w:tcW w:w="896" w:type="dxa"/>
          </w:tcPr>
          <w:p w:rsidR="006B30C9" w:rsidRDefault="009444C0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 w:rsidR="006B30C9" w:rsidRDefault="009444C0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1.</w:t>
            </w:r>
            <w:r>
              <w:rPr>
                <w:rFonts w:eastAsiaTheme="minorEastAsia" w:cstheme="minorBidi"/>
                <w:color w:val="00B050"/>
                <w:sz w:val="24"/>
                <w:szCs w:val="24"/>
              </w:rPr>
              <w:t>指导学生用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合作</w:t>
            </w:r>
            <w:r>
              <w:rPr>
                <w:rFonts w:eastAsiaTheme="minorEastAsia" w:cstheme="minorBidi"/>
                <w:color w:val="00B050"/>
                <w:sz w:val="24"/>
                <w:szCs w:val="24"/>
              </w:rPr>
              <w:t>探究法来学习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默读、辨析近义词，学会分类。</w:t>
            </w:r>
          </w:p>
          <w:p w:rsidR="006B30C9" w:rsidRDefault="009444C0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2.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诵读名言，背诵名言。</w:t>
            </w:r>
          </w:p>
        </w:tc>
      </w:tr>
    </w:tbl>
    <w:p w:rsidR="006B30C9" w:rsidRDefault="006B30C9">
      <w:pPr>
        <w:spacing w:line="440" w:lineRule="exact"/>
        <w:rPr>
          <w:rFonts w:ascii="宋体" w:hAnsi="宋体"/>
          <w:b/>
          <w:color w:val="00B050"/>
          <w:sz w:val="24"/>
          <w:szCs w:val="24"/>
        </w:rPr>
      </w:pPr>
    </w:p>
    <w:p w:rsidR="006B30C9" w:rsidRDefault="006B30C9">
      <w:pPr>
        <w:rPr>
          <w:color w:val="00B050"/>
        </w:rPr>
      </w:pPr>
    </w:p>
    <w:p w:rsidR="006B30C9" w:rsidRDefault="006B30C9"/>
    <w:sectPr w:rsidR="006B30C9" w:rsidSect="00D34938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4C0" w:rsidRDefault="009444C0">
      <w:r>
        <w:separator/>
      </w:r>
    </w:p>
  </w:endnote>
  <w:endnote w:type="continuationSeparator" w:id="0">
    <w:p w:rsidR="009444C0" w:rsidRDefault="00944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4C0" w:rsidRDefault="009444C0">
      <w:r>
        <w:separator/>
      </w:r>
    </w:p>
  </w:footnote>
  <w:footnote w:type="continuationSeparator" w:id="0">
    <w:p w:rsidR="009444C0" w:rsidRDefault="009444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0C9" w:rsidRPr="005D74C9" w:rsidRDefault="006B30C9" w:rsidP="005D74C9">
    <w:pPr>
      <w:pStyle w:val="a4"/>
    </w:pPr>
    <w:bookmarkStart w:id="0" w:name="_GoBack"/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7E3434"/>
    <w:multiLevelType w:val="singleLevel"/>
    <w:tmpl w:val="7E7E343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6F616C5"/>
    <w:rsid w:val="005D74C9"/>
    <w:rsid w:val="006B30C9"/>
    <w:rsid w:val="009444C0"/>
    <w:rsid w:val="00D34938"/>
    <w:rsid w:val="00F96779"/>
    <w:rsid w:val="0BDD3F61"/>
    <w:rsid w:val="120C51CC"/>
    <w:rsid w:val="18845EF3"/>
    <w:rsid w:val="46F616C5"/>
    <w:rsid w:val="55BA045B"/>
    <w:rsid w:val="5DD56A60"/>
    <w:rsid w:val="707B1ADF"/>
    <w:rsid w:val="74895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4938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3493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D3493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1">
    <w:name w:val="网格型1"/>
    <w:basedOn w:val="a1"/>
    <w:uiPriority w:val="59"/>
    <w:qFormat/>
    <w:rsid w:val="00D34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2018-03-01T07:57:00Z</dcterms:created>
  <dcterms:modified xsi:type="dcterms:W3CDTF">2018-07-07T03:39:00Z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