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6ED3" w:rsidRDefault="00456ED3" w:rsidP="00007FD1">
      <w:pPr>
        <w:pStyle w:val="2"/>
      </w:pPr>
      <w:r w:rsidRPr="00E61398"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中国石拱桥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0576A77" wp14:editId="549C0B14">
            <wp:extent cx="1047750" cy="209550"/>
            <wp:effectExtent l="19050" t="0" r="0" b="0"/>
            <wp:docPr id="63" name="图片 63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明确说明对象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了解中国石拱桥的特征。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把握文中综合运用的多种说明方法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体会它们的作用。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了解本文的说明顺序与段落的内部结构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理解作者的行文思路。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把握说明语言的准确性特性。</w:t>
      </w:r>
    </w:p>
    <w:p w:rsidR="00456ED3" w:rsidRDefault="00456ED3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161F2C9" wp14:editId="25ABA771">
            <wp:extent cx="1047750" cy="209550"/>
            <wp:effectExtent l="19050" t="0" r="0" b="0"/>
            <wp:docPr id="64" name="图片 64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有这样一个人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他在十岁那年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亲眼看见了家乡的文德桥倒塌而砸死淹死许多人的事故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他内心震动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立下了桥梁梦：长大后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我一定要造出最坚实的桥！伟大的梦想引领着他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他果真干出了一番大成就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他主持设计的钱塘江大桥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是我国第一座由中国人自己设计的铁路公路两用桥；他参加了新中国第一座现代化的大桥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武汉长江大桥的建造。他就是中国桥梁之父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茅以升。今天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我们就来学习茅以升所写的说明文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《中国石拱桥》。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目标导学一：朗读课文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明确说明对象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思考：本文的说明对象是什么？其总体特点是什么？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本文的说明对象是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中国石拱桥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。特点：形式优美、结构坚固、历史悠久。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根据课文内容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说说赵州桥、卢沟桥在哪些方面体现了上述特征。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46"/>
        <w:gridCol w:w="3585"/>
        <w:gridCol w:w="3585"/>
      </w:tblGrid>
      <w:tr w:rsidR="00456ED3" w:rsidRPr="00E61398" w:rsidTr="00F7114B"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 w:rsidRPr="00E61398">
              <w:rPr>
                <w:rFonts w:ascii="Times New Roman" w:eastAsia="黑体" w:hAnsi="Times New Roman" w:cs="Times New Roman" w:hint="eastAsia"/>
              </w:rPr>
              <w:t>赵州桥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卢沟桥</w:t>
            </w:r>
          </w:p>
        </w:tc>
      </w:tr>
      <w:tr w:rsidR="00456ED3" w:rsidRPr="00E61398" w:rsidTr="00F7114B"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 w:rsidR="00456ED3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形式</w:t>
            </w:r>
          </w:p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优美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初月出云</w:t>
            </w:r>
            <w:r>
              <w:rPr>
                <w:rFonts w:ascii="Times New Roman" w:eastAsia="楷体_GB2312" w:hAnsi="Times New Roman" w:cs="Times New Roman"/>
              </w:rPr>
              <w:t>，</w:t>
            </w:r>
            <w:r w:rsidRPr="00E61398">
              <w:rPr>
                <w:rFonts w:ascii="Times New Roman" w:eastAsia="楷体_GB2312" w:hAnsi="Times New Roman" w:cs="Times New Roman"/>
              </w:rPr>
              <w:t>长虹饮涧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卢沟晓月、两旁石柱上不同姿态的狮子</w:t>
            </w:r>
          </w:p>
        </w:tc>
      </w:tr>
      <w:tr w:rsidR="00456ED3" w:rsidRPr="00E61398" w:rsidTr="00F7114B"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 w:rsidR="00456ED3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结构</w:t>
            </w:r>
          </w:p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坚固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1300</w:t>
            </w:r>
            <w:r w:rsidRPr="00E61398">
              <w:rPr>
                <w:rFonts w:ascii="Times New Roman" w:eastAsia="楷体_GB2312" w:hAnsi="Times New Roman" w:cs="Times New Roman"/>
              </w:rPr>
              <w:t>多年了</w:t>
            </w:r>
            <w:r>
              <w:rPr>
                <w:rFonts w:ascii="Times New Roman" w:eastAsia="楷体_GB2312" w:hAnsi="Times New Roman" w:cs="Times New Roman"/>
              </w:rPr>
              <w:t>，</w:t>
            </w:r>
            <w:r w:rsidRPr="00E61398">
              <w:rPr>
                <w:rFonts w:ascii="Times New Roman" w:eastAsia="楷体_GB2312" w:hAnsi="Times New Roman" w:cs="Times New Roman"/>
              </w:rPr>
              <w:t>还保持着原来的雄姿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两岸河堤常被冲毁</w:t>
            </w:r>
            <w:r>
              <w:rPr>
                <w:rFonts w:ascii="Times New Roman" w:eastAsia="楷体_GB2312" w:hAnsi="Times New Roman" w:cs="Times New Roman"/>
              </w:rPr>
              <w:t>，</w:t>
            </w:r>
            <w:r w:rsidRPr="00E61398">
              <w:rPr>
                <w:rFonts w:ascii="Times New Roman" w:eastAsia="楷体_GB2312" w:hAnsi="Times New Roman" w:cs="Times New Roman"/>
              </w:rPr>
              <w:t>卢沟桥却极少出事</w:t>
            </w:r>
          </w:p>
        </w:tc>
      </w:tr>
      <w:tr w:rsidR="00456ED3" w:rsidTr="00F7114B"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 w:rsidR="00456ED3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修建</w:t>
            </w:r>
          </w:p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时间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eastAsia="楷体_GB2312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公元</w:t>
            </w:r>
            <w:r w:rsidRPr="00E61398">
              <w:rPr>
                <w:rFonts w:ascii="Times New Roman" w:eastAsia="楷体_GB2312" w:hAnsi="Times New Roman" w:cs="Times New Roman"/>
              </w:rPr>
              <w:t>605</w:t>
            </w:r>
            <w:r w:rsidRPr="00E61398">
              <w:rPr>
                <w:rFonts w:ascii="Times New Roman" w:eastAsia="楷体_GB2312" w:hAnsi="Times New Roman" w:cs="Times New Roman"/>
              </w:rPr>
              <w:t>年左右</w:t>
            </w:r>
          </w:p>
        </w:tc>
        <w:tc>
          <w:tcPr>
            <w:tcW w:w="3585" w:type="dxa"/>
            <w:shd w:val="clear" w:color="auto" w:fill="auto"/>
            <w:vAlign w:val="center"/>
          </w:tcPr>
          <w:p w:rsidR="00456ED3" w:rsidRDefault="00456ED3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楷体_GB2312" w:hAnsi="Times New Roman" w:cs="Times New Roman"/>
              </w:rPr>
              <w:t>公元</w:t>
            </w:r>
            <w:r w:rsidRPr="00E61398">
              <w:rPr>
                <w:rFonts w:ascii="Times New Roman" w:eastAsia="楷体_GB2312" w:hAnsi="Times New Roman" w:cs="Times New Roman"/>
              </w:rPr>
              <w:t>1189</w:t>
            </w:r>
            <w:r w:rsidRPr="00E61398">
              <w:rPr>
                <w:rFonts w:ascii="Times New Roman" w:eastAsia="楷体_GB2312" w:hAnsi="Times New Roman" w:cs="Times New Roman"/>
              </w:rPr>
              <w:t>到</w:t>
            </w:r>
            <w:r w:rsidRPr="00E61398">
              <w:rPr>
                <w:rFonts w:ascii="Times New Roman" w:eastAsia="楷体_GB2312" w:hAnsi="Times New Roman" w:cs="Times New Roman"/>
              </w:rPr>
              <w:t>1192</w:t>
            </w:r>
            <w:r w:rsidRPr="00E61398">
              <w:rPr>
                <w:rFonts w:ascii="Times New Roman" w:eastAsia="楷体_GB2312" w:hAnsi="Times New Roman" w:cs="Times New Roman"/>
              </w:rPr>
              <w:t>年间</w:t>
            </w:r>
          </w:p>
        </w:tc>
      </w:tr>
    </w:tbl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目标导学二：整体感知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理清说明顺序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阅读第一、二自然段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思考：这两段分别写了中国石拱桥的什么特点？为</w:t>
      </w:r>
      <w:r w:rsidRPr="00E61398">
        <w:rPr>
          <w:rFonts w:ascii="Times New Roman" w:hAnsi="Times New Roman" w:cs="Times New Roman" w:hint="eastAsia"/>
        </w:rPr>
        <w:t>什么开头两个自然段写一般石拱桥的特点？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第一自然段一连几处以虹喻桥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写石拱桥的形式优美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可以引起读者的联想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激发阅读兴趣。第二自然段写石拱桥的结构坚固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这是石拱桥的又一特点。这两个特点是石拱桥的一般特点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为下面写中国石拱桥做了铺垫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自然过渡到写特殊的石拱桥。这是由一般到特殊的顺序。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默读第四、五自然段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列出层次表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讨论：作者是按怎样的顺序来写赵州桥的？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第四自然段写赵州桥的地理位置、建造时间及新中国成立后的修整。第</w:t>
      </w:r>
      <w:r w:rsidRPr="00E61398">
        <w:rPr>
          <w:rFonts w:ascii="Times New Roman" w:eastAsia="楷体_GB2312" w:hAnsi="Times New Roman" w:cs="Times New Roman" w:hint="eastAsia"/>
        </w:rPr>
        <w:t>五自然段首先介绍赵州桥的长度、宽度、设计施工的精巧以及古人的赞誉。接着从四个方面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结构巧妙；造型优美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用料节省；结构坚固；结构匀称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与四周景色和谐配合</w:t>
      </w:r>
      <w:r>
        <w:rPr>
          <w:rFonts w:ascii="Times New Roman" w:eastAsia="楷体_GB2312" w:hAnsi="Times New Roman" w:cs="Times New Roman" w:hint="eastAsia"/>
        </w:rPr>
        <w:t>)</w:t>
      </w:r>
      <w:r w:rsidRPr="00E61398">
        <w:rPr>
          <w:rFonts w:ascii="Times New Roman" w:eastAsia="楷体_GB2312" w:hAnsi="Times New Roman" w:cs="Times New Roman" w:hint="eastAsia"/>
        </w:rPr>
        <w:t>来说明其特点。从这个层次可以看出作者在说明赵州桥时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运用的是从概括到具体的顺序。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指名朗读第六自然段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教师强调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桥长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11</w:t>
      </w:r>
      <w:r w:rsidRPr="00E61398">
        <w:rPr>
          <w:rFonts w:ascii="Times New Roman" w:hAnsi="Times New Roman" w:cs="Times New Roman"/>
        </w:rPr>
        <w:t>个半圆形的石拱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每个石拱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每两个石拱之间有石砌桥墩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等语句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这一部分写卢沟桥是按什么顺序？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由整体到局部。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要求学生在</w:t>
      </w:r>
      <w:r w:rsidRPr="00E61398">
        <w:rPr>
          <w:rFonts w:ascii="Times New Roman" w:hAnsi="Times New Roman" w:cs="Times New Roman" w:hint="eastAsia"/>
        </w:rPr>
        <w:t>课文中依次找出所写的桥名及建成时间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并说说这是按照什么顺序说明的。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旅人桥：大约建成于公元</w:t>
      </w:r>
      <w:r w:rsidRPr="00E61398">
        <w:rPr>
          <w:rFonts w:ascii="Times New Roman" w:eastAsia="楷体_GB2312" w:hAnsi="Times New Roman" w:cs="Times New Roman"/>
        </w:rPr>
        <w:t>282</w:t>
      </w:r>
      <w:r w:rsidRPr="00E61398">
        <w:rPr>
          <w:rFonts w:ascii="Times New Roman" w:eastAsia="楷体_GB2312" w:hAnsi="Times New Roman" w:cs="Times New Roman"/>
        </w:rPr>
        <w:t>年；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赵州桥：建于公元</w:t>
      </w:r>
      <w:r w:rsidRPr="00E61398">
        <w:rPr>
          <w:rFonts w:ascii="Times New Roman" w:eastAsia="楷体_GB2312" w:hAnsi="Times New Roman" w:cs="Times New Roman"/>
        </w:rPr>
        <w:t>605</w:t>
      </w:r>
      <w:r w:rsidRPr="00E61398">
        <w:rPr>
          <w:rFonts w:ascii="Times New Roman" w:eastAsia="楷体_GB2312" w:hAnsi="Times New Roman" w:cs="Times New Roman"/>
        </w:rPr>
        <w:t>年左右；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卢沟桥：建于公元</w:t>
      </w:r>
      <w:r w:rsidRPr="00E61398">
        <w:rPr>
          <w:rFonts w:ascii="Times New Roman" w:eastAsia="楷体_GB2312" w:hAnsi="Times New Roman" w:cs="Times New Roman"/>
        </w:rPr>
        <w:t>1189</w:t>
      </w:r>
      <w:r w:rsidRPr="00E61398">
        <w:rPr>
          <w:rFonts w:ascii="Times New Roman" w:eastAsia="楷体_GB2312" w:hAnsi="Times New Roman" w:cs="Times New Roman"/>
        </w:rPr>
        <w:t>到</w:t>
      </w:r>
      <w:r w:rsidRPr="00E61398">
        <w:rPr>
          <w:rFonts w:ascii="Times New Roman" w:eastAsia="楷体_GB2312" w:hAnsi="Times New Roman" w:cs="Times New Roman"/>
        </w:rPr>
        <w:t>1192</w:t>
      </w:r>
      <w:r w:rsidRPr="00E61398">
        <w:rPr>
          <w:rFonts w:ascii="Times New Roman" w:eastAsia="楷体_GB2312" w:hAnsi="Times New Roman" w:cs="Times New Roman"/>
        </w:rPr>
        <w:t>年间；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江东桥：修建于</w:t>
      </w:r>
      <w:r w:rsidRPr="00E61398">
        <w:rPr>
          <w:rFonts w:ascii="Times New Roman" w:eastAsia="楷体_GB2312" w:hAnsi="Times New Roman" w:cs="Times New Roman"/>
        </w:rPr>
        <w:t>800</w:t>
      </w:r>
      <w:r w:rsidRPr="00E61398">
        <w:rPr>
          <w:rFonts w:ascii="Times New Roman" w:eastAsia="楷体_GB2312" w:hAnsi="Times New Roman" w:cs="Times New Roman"/>
        </w:rPr>
        <w:t>年前；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长虹大桥：建于</w:t>
      </w:r>
      <w:r w:rsidRPr="00E61398">
        <w:rPr>
          <w:rFonts w:ascii="Times New Roman" w:eastAsia="楷体_GB2312" w:hAnsi="Times New Roman" w:cs="Times New Roman"/>
        </w:rPr>
        <w:t>1961</w:t>
      </w:r>
      <w:r w:rsidRPr="00E61398">
        <w:rPr>
          <w:rFonts w:ascii="Times New Roman" w:eastAsia="楷体_GB2312" w:hAnsi="Times New Roman" w:cs="Times New Roman"/>
        </w:rPr>
        <w:t>年；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双曲拱桥：建于新中国成立后。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按照时间先后顺序说明。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综观全文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本文在安排说明顺序上有哪些特点？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本文在安排说明顺序时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是由一般到特殊；写赵州桥是先概括后具体的顺序；在说明卢沟桥桥梁的结</w:t>
      </w:r>
      <w:r w:rsidRPr="00E61398">
        <w:rPr>
          <w:rFonts w:ascii="Times New Roman" w:eastAsia="楷体_GB2312" w:hAnsi="Times New Roman" w:cs="Times New Roman" w:hint="eastAsia"/>
        </w:rPr>
        <w:t>构时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是由整体到局部的顺序；有关桥梁历史发展的说明则以时间先后为顺序。这样写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可以使文章层次分明、条理清晰。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目标导学三：细读课文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分析说明方法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本文运用了多种说明方法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你能找出来并说说它们的作用吗？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打比方。如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石拱桥的桥洞成弧形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就像虹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桥洞不是普通半圆形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而是像一张弓</w:t>
      </w:r>
      <w:r w:rsidRPr="00E61398">
        <w:rPr>
          <w:rFonts w:hAnsi="宋体" w:cs="Times New Roman"/>
        </w:rPr>
        <w:t>……”</w:t>
      </w:r>
      <w:r w:rsidRPr="00E61398">
        <w:rPr>
          <w:rFonts w:ascii="Times New Roman" w:eastAsia="楷体_GB2312" w:hAnsi="Times New Roman" w:cs="Times New Roman"/>
        </w:rPr>
        <w:t>用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虹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作比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突出了石拱桥形式上的基本特征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富有形象性。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举例子。作者为了说明中国石</w:t>
      </w:r>
      <w:r w:rsidRPr="00E61398">
        <w:rPr>
          <w:rFonts w:ascii="Times New Roman" w:eastAsia="楷体_GB2312" w:hAnsi="Times New Roman" w:cs="Times New Roman" w:hint="eastAsia"/>
        </w:rPr>
        <w:t>拱桥的特点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列举了赵州桥和卢沟桥两个例子。赵州桥是独拱石桥的代表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卢沟桥是联拱石桥的代表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且两座桥都闻名世界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例子具有代表性、典型性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令人信服。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分类别。如赵州桥：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这座桥的特点是：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一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全桥只有一个大拱</w:t>
      </w:r>
      <w:r w:rsidRPr="00E61398">
        <w:rPr>
          <w:rFonts w:hAnsi="宋体" w:cs="Times New Roman"/>
        </w:rPr>
        <w:t>……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二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大拱的两肩上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各有两个小拱</w:t>
      </w:r>
      <w:r w:rsidRPr="00E61398">
        <w:rPr>
          <w:rFonts w:hAnsi="宋体" w:cs="Times New Roman"/>
        </w:rPr>
        <w:t>……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三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大拱由</w:t>
      </w:r>
      <w:r w:rsidRPr="00E61398">
        <w:rPr>
          <w:rFonts w:ascii="Times New Roman" w:eastAsia="楷体_GB2312" w:hAnsi="Times New Roman" w:cs="Times New Roman"/>
        </w:rPr>
        <w:t>28</w:t>
      </w:r>
      <w:r w:rsidRPr="00E61398">
        <w:rPr>
          <w:rFonts w:ascii="Times New Roman" w:eastAsia="楷体_GB2312" w:hAnsi="Times New Roman" w:cs="Times New Roman"/>
        </w:rPr>
        <w:t>道拱圈拼成</w:t>
      </w:r>
      <w:r w:rsidRPr="00E61398">
        <w:rPr>
          <w:rFonts w:hAnsi="宋体" w:cs="Times New Roman"/>
        </w:rPr>
        <w:t>……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四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全桥结构匀称</w:t>
      </w:r>
      <w:r w:rsidRPr="00E61398">
        <w:rPr>
          <w:rFonts w:hAnsi="宋体" w:cs="Times New Roman"/>
        </w:rPr>
        <w:t>……”</w:t>
      </w:r>
      <w:r w:rsidRPr="00E61398">
        <w:rPr>
          <w:rFonts w:ascii="Times New Roman" w:eastAsia="楷体_GB2312" w:hAnsi="Times New Roman" w:cs="Times New Roman"/>
        </w:rPr>
        <w:t>分类说明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条理分明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使读者对赵州桥的结构特点有了完整而清晰的印象。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引资料。如引用《水经注》里的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旅人桥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说明我国石拱桥历史悠久；引用唐朝张嘉贞的话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制造奇特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人不知其所以为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说明赵州桥设计施工的</w:t>
      </w:r>
      <w:r w:rsidRPr="00E61398">
        <w:rPr>
          <w:rFonts w:ascii="Times New Roman" w:eastAsia="楷体_GB2312" w:hAnsi="Times New Roman" w:cs="Times New Roman" w:hint="eastAsia"/>
        </w:rPr>
        <w:t>精巧；引用唐朝张</w:t>
      </w:r>
      <w:r>
        <w:rPr>
          <w:rFonts w:ascii="Times New Roman" w:eastAsia="楷体_GB2312" w:hAnsi="Times New Roman" w:cs="Times New Roman" w:hint="eastAsia"/>
          <w:noProof/>
        </w:rPr>
        <w:drawing>
          <wp:inline distT="0" distB="0" distL="0" distR="0" wp14:anchorId="45436A26" wp14:editId="464C1FD0">
            <wp:extent cx="114300" cy="114300"/>
            <wp:effectExtent l="19050" t="0" r="0" b="0"/>
            <wp:docPr id="65" name="图片 65" descr="\\c3\本地磁盘 (D)\帮忙做的\18秋·人八语上教案转word\族鸟K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\\c3\本地磁盘 (D)\帮忙做的\18秋·人八语上教案转word\族鸟K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eastAsia="楷体_GB2312" w:hAnsi="Times New Roman" w:cs="Times New Roman"/>
        </w:rPr>
        <w:t>的赞语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初月出云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长虹饮涧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说明赵州桥形式优美等等。这些引用增强了文章的说服力和感染力。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列数字。如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赵州桥非常雄伟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全长</w:t>
      </w:r>
      <w:r w:rsidRPr="00E61398">
        <w:rPr>
          <w:rFonts w:ascii="Times New Roman" w:eastAsia="楷体_GB2312" w:hAnsi="Times New Roman" w:cs="Times New Roman"/>
        </w:rPr>
        <w:t>50.82</w:t>
      </w:r>
      <w:r w:rsidRPr="00E61398">
        <w:rPr>
          <w:rFonts w:ascii="Times New Roman" w:eastAsia="楷体_GB2312" w:hAnsi="Times New Roman" w:cs="Times New Roman"/>
        </w:rPr>
        <w:t>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两端宽</w:t>
      </w:r>
      <w:r w:rsidRPr="00E61398">
        <w:rPr>
          <w:rFonts w:ascii="Times New Roman" w:eastAsia="楷体_GB2312" w:hAnsi="Times New Roman" w:cs="Times New Roman"/>
        </w:rPr>
        <w:t>9.6</w:t>
      </w:r>
      <w:r w:rsidRPr="00E61398">
        <w:rPr>
          <w:rFonts w:ascii="Times New Roman" w:eastAsia="楷体_GB2312" w:hAnsi="Times New Roman" w:cs="Times New Roman"/>
        </w:rPr>
        <w:t>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中部略窄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宽</w:t>
      </w:r>
      <w:r w:rsidRPr="00E61398">
        <w:rPr>
          <w:rFonts w:ascii="Times New Roman" w:eastAsia="楷体_GB2312" w:hAnsi="Times New Roman" w:cs="Times New Roman"/>
        </w:rPr>
        <w:t>9</w:t>
      </w:r>
      <w:r w:rsidRPr="00E61398">
        <w:rPr>
          <w:rFonts w:ascii="Times New Roman" w:eastAsia="楷体_GB2312" w:hAnsi="Times New Roman" w:cs="Times New Roman"/>
        </w:rPr>
        <w:t>米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通过确凿的数据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准确地说明了赵州桥的规模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给人以准确鲜明的印象。</w:t>
      </w:r>
    </w:p>
    <w:p w:rsidR="00456ED3" w:rsidRDefault="00456ED3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6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作比较。如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永定河发水时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来势很猛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以前两岸河堤常被冲毁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但是这座桥极少出事</w:t>
      </w:r>
      <w:r w:rsidRPr="00E61398">
        <w:rPr>
          <w:rFonts w:hAnsi="宋体" w:cs="Times New Roman"/>
        </w:rPr>
        <w:t>……”</w:t>
      </w:r>
      <w:r w:rsidRPr="00E61398">
        <w:rPr>
          <w:rFonts w:ascii="Times New Roman" w:eastAsia="楷体_GB2312" w:hAnsi="Times New Roman" w:cs="Times New Roman"/>
        </w:rPr>
        <w:t>以卢沟桥与两岸河堤相比较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充分说明了卢沟桥十分坚固。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7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摹状貌。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这些石刻狮子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有的母子相抱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有的交头接耳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有的像</w:t>
      </w:r>
      <w:r w:rsidRPr="00E61398">
        <w:rPr>
          <w:rFonts w:ascii="Times New Roman" w:eastAsia="楷体_GB2312" w:hAnsi="Times New Roman" w:cs="Times New Roman" w:hint="eastAsia"/>
        </w:rPr>
        <w:t>倾听水声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有的像注视行人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千态万状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惟妙惟肖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运用摹状貌的说明方法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生动形象地描绘了石刻狮子的各种情态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突出了卢沟桥形式优美的特点。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目标导学四：揣摩语言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把握说明效果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为了准确地说明事物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说明文很讲究用语的分寸。请品味下面的语句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回答括号内的问题。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石拱桥在世界桥梁史上出现得比较早。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比较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一词去掉行吗？</w:t>
      </w:r>
      <w:r>
        <w:rPr>
          <w:rFonts w:ascii="Times New Roman" w:hAnsi="Times New Roman" w:cs="Times New Roman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比较早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程度较轻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是与其他桥梁比较而言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这样表达比较准确。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这种桥不但形式优美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而且结构坚固。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不但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/>
        </w:rPr>
        <w:t>而且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能否删去？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结构坚固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/>
        </w:rPr>
        <w:t>形式优美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能否调换顺序？</w:t>
      </w:r>
      <w:r>
        <w:rPr>
          <w:rFonts w:ascii="Times New Roman" w:hAnsi="Times New Roman" w:cs="Times New Roman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不但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而且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不能删去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如果删去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它们之间的关系就变成了并列关系。先说外观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再说功能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符合人们的认识逻辑。并且对于桥来说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其实用价值远远重于形式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所以二者不能调换顺序。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《水经注》里提到的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旅人桥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大约建成于公元</w:t>
      </w:r>
      <w:r w:rsidRPr="00E61398">
        <w:rPr>
          <w:rFonts w:ascii="Times New Roman" w:hAnsi="Times New Roman" w:cs="Times New Roman"/>
        </w:rPr>
        <w:t>282</w:t>
      </w:r>
      <w:r w:rsidRPr="00E61398"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可能是有记载的最早的石拱桥了。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大约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/>
        </w:rPr>
        <w:t>可能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 w:hint="eastAsia"/>
        </w:rPr>
        <w:t>有记载的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有什么表达效果？</w:t>
      </w:r>
      <w:r>
        <w:rPr>
          <w:rFonts w:ascii="Times New Roman" w:hAnsi="Times New Roman" w:cs="Times New Roman" w:hint="eastAsia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大约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可能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都表示不确定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只是推测的情况。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有记载的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使话语的根据更具可靠性。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我国的石拱桥几乎到处都有。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几乎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去掉行吗？</w:t>
      </w:r>
      <w:r>
        <w:rPr>
          <w:rFonts w:ascii="Times New Roman" w:hAnsi="Times New Roman" w:cs="Times New Roman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几乎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强调了石拱桥分布范围广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但并不排除有的地方没有石拱桥的可能。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赵州桥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全桥只有一个大拱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长达</w:t>
      </w:r>
      <w:r w:rsidRPr="00E61398">
        <w:rPr>
          <w:rFonts w:ascii="Times New Roman" w:hAnsi="Times New Roman" w:cs="Times New Roman"/>
        </w:rPr>
        <w:t>37.4</w:t>
      </w:r>
      <w:r w:rsidRPr="00E61398">
        <w:rPr>
          <w:rFonts w:ascii="Times New Roman" w:hAnsi="Times New Roman" w:cs="Times New Roman"/>
        </w:rPr>
        <w:t>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在当时可算是世界上最长的石拱。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当时可算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有什么表达效果？</w:t>
      </w:r>
      <w:r>
        <w:rPr>
          <w:rFonts w:ascii="Times New Roman" w:hAnsi="Times New Roman" w:cs="Times New Roman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 w:hint="eastAsia"/>
        </w:rPr>
        <w:t>当时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是从时间上限定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可算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是从程度上限定。这样才更符合实际情况。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①</w:t>
      </w:r>
      <w:r w:rsidRPr="00E61398">
        <w:rPr>
          <w:rFonts w:ascii="Times New Roman" w:hAnsi="Times New Roman" w:cs="Times New Roman"/>
        </w:rPr>
        <w:t>赵州桥非常雄伟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全长</w:t>
      </w:r>
      <w:r w:rsidRPr="00E61398">
        <w:rPr>
          <w:rFonts w:ascii="Times New Roman" w:hAnsi="Times New Roman" w:cs="Times New Roman"/>
        </w:rPr>
        <w:t>50.82</w:t>
      </w:r>
      <w:r w:rsidRPr="00E61398">
        <w:rPr>
          <w:rFonts w:ascii="Times New Roman" w:hAnsi="Times New Roman" w:cs="Times New Roman"/>
        </w:rPr>
        <w:t>米。</w:t>
      </w:r>
      <w:r w:rsidRPr="00E61398"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卢沟桥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桥宽约</w:t>
      </w:r>
      <w:r w:rsidRPr="00E61398">
        <w:rPr>
          <w:rFonts w:ascii="Times New Roman" w:hAnsi="Times New Roman" w:cs="Times New Roman"/>
        </w:rPr>
        <w:t>8</w:t>
      </w:r>
      <w:r w:rsidRPr="00E61398">
        <w:rPr>
          <w:rFonts w:ascii="Times New Roman" w:hAnsi="Times New Roman" w:cs="Times New Roman"/>
        </w:rPr>
        <w:t>米。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两句对比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你发现了什么？</w:t>
      </w:r>
      <w:r>
        <w:rPr>
          <w:rFonts w:ascii="Times New Roman" w:hAnsi="Times New Roman" w:cs="Times New Roman"/>
        </w:rPr>
        <w:t>)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两句对比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可以发现作者严谨的科学态度。一座</w:t>
      </w:r>
      <w:r w:rsidRPr="00E61398">
        <w:rPr>
          <w:rFonts w:ascii="Times New Roman" w:eastAsia="楷体_GB2312" w:hAnsi="Times New Roman" w:cs="Times New Roman"/>
        </w:rPr>
        <w:t>50</w:t>
      </w:r>
      <w:r w:rsidRPr="00E61398">
        <w:rPr>
          <w:rFonts w:ascii="Times New Roman" w:eastAsia="楷体_GB2312" w:hAnsi="Times New Roman" w:cs="Times New Roman"/>
        </w:rPr>
        <w:t>多米长的赵州桥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能精确到</w:t>
      </w:r>
      <w:r w:rsidRPr="00E61398">
        <w:rPr>
          <w:rFonts w:ascii="Times New Roman" w:eastAsia="楷体_GB2312" w:hAnsi="Times New Roman" w:cs="Times New Roman"/>
        </w:rPr>
        <w:t>0.01</w:t>
      </w:r>
      <w:r w:rsidRPr="00E61398">
        <w:rPr>
          <w:rFonts w:ascii="Times New Roman" w:eastAsia="楷体_GB2312" w:hAnsi="Times New Roman" w:cs="Times New Roman"/>
        </w:rPr>
        <w:t>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这是多么准确的说明。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约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表示卢沟桥的桥宽不是刚好</w:t>
      </w:r>
      <w:r w:rsidRPr="00E61398">
        <w:rPr>
          <w:rFonts w:ascii="Times New Roman" w:eastAsia="楷体_GB2312" w:hAnsi="Times New Roman" w:cs="Times New Roman"/>
        </w:rPr>
        <w:t>8</w:t>
      </w:r>
      <w:r w:rsidRPr="00E61398">
        <w:rPr>
          <w:rFonts w:ascii="Times New Roman" w:eastAsia="楷体_GB2312" w:hAnsi="Times New Roman" w:cs="Times New Roman"/>
        </w:rPr>
        <w:t>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这体现了作者实事求是的写作态度。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教师小结：</w:t>
      </w:r>
      <w:r w:rsidRPr="00E61398">
        <w:rPr>
          <w:rFonts w:ascii="Times New Roman" w:eastAsia="楷体_GB2312" w:hAnsi="Times New Roman" w:cs="Times New Roman"/>
        </w:rPr>
        <w:t>说明文的语言有准确、严密的特点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从以上例句可以发现：本文使用数</w:t>
      </w:r>
      <w:r w:rsidRPr="00E61398">
        <w:rPr>
          <w:rFonts w:ascii="Times New Roman" w:eastAsia="楷体_GB2312" w:hAnsi="Times New Roman" w:cs="Times New Roman" w:hint="eastAsia"/>
        </w:rPr>
        <w:t>字准确；没办法用准确数字的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就用表示估计的数字；对暂时还无法肯定的意思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就用表示推测的语言来表达；恰当地使用限制性的词语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使表达的意思更准确。因此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我们学习说明文语言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最重要的就是要抓住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准确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二字。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目标导学五：拓展延伸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个性表达想法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文章以赵州桥和卢沟桥为例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具体说明了中国石拱桥形式优美、结构坚固、历史悠久的特征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以及新中国成立后的新发展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赞扬了我国劳动人民的聪明才智和社会主义制度的优越性。从课文最后一个自然段可知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在短短的几十年里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我国的桥梁事业已取得了辉煌的成就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我们应该感到骄傲和自豪。对此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你想说些什么呢？</w:t>
      </w:r>
      <w:r w:rsidRPr="00E61398">
        <w:rPr>
          <w:rFonts w:ascii="Times New Roman" w:hAnsi="Times New Roman" w:cs="Times New Roman"/>
        </w:rPr>
        <w:tab/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教师可推荐学生观看纪录片《厉害了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我的国》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引导学生关注中国在当代桥梁建设事业中的重大突破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培养学生的民族自豪感。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中国石拱桥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说明对象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中国石拱桥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事物特征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形式优美、结构坚固、历史悠久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说明顺序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一般到特殊、概括到具体、整体</w:instrText>
      </w:r>
      <w:r w:rsidRPr="00E61398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  </w:instrText>
      </w:r>
      <w:r w:rsidRPr="00E61398">
        <w:rPr>
          <w:rFonts w:ascii="Times New Roman" w:hAnsi="Times New Roman" w:cs="Times New Roman"/>
        </w:rPr>
        <w:instrText>到局部、时间先后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16D5549" wp14:editId="0A6DD2D9">
            <wp:extent cx="1047750" cy="209550"/>
            <wp:effectExtent l="19050" t="0" r="0" b="0"/>
            <wp:docPr id="66" name="图片 66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06"/>
        <w:gridCol w:w="5910"/>
      </w:tblGrid>
      <w:tr w:rsidR="00456ED3" w:rsidRPr="00E61398" w:rsidTr="00F7114B">
        <w:trPr>
          <w:jc w:val="center"/>
        </w:trPr>
        <w:tc>
          <w:tcPr>
            <w:tcW w:w="2706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5910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在课堂教学设计时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充分考虑学生的学习情况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根据学生的学习情况来设计教学步骤。此外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本文教学紧扣说明文的文体特征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由浅入深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循序渐进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有利于学生更加清楚地认识说明文文体特征。</w:t>
            </w:r>
          </w:p>
        </w:tc>
      </w:tr>
      <w:tr w:rsidR="00456ED3" w:rsidTr="00F7114B">
        <w:trPr>
          <w:jc w:val="center"/>
        </w:trPr>
        <w:tc>
          <w:tcPr>
            <w:tcW w:w="2706" w:type="dxa"/>
            <w:shd w:val="clear" w:color="auto" w:fill="auto"/>
            <w:vAlign w:val="center"/>
          </w:tcPr>
          <w:p w:rsidR="00456ED3" w:rsidRPr="00E61398" w:rsidRDefault="00456ED3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5910" w:type="dxa"/>
            <w:shd w:val="clear" w:color="auto" w:fill="auto"/>
            <w:vAlign w:val="center"/>
          </w:tcPr>
          <w:p w:rsidR="00456ED3" w:rsidRDefault="00456ED3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本单元旨在让学生初步了解说明文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包括说</w:t>
            </w:r>
            <w:r w:rsidRPr="00E61398">
              <w:rPr>
                <w:rFonts w:ascii="Times New Roman" w:hAnsi="Times New Roman" w:cs="Times New Roman" w:hint="eastAsia"/>
              </w:rPr>
              <w:t>明方法、说明顺序、把握说明对象特征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此外还包括研究说明文语言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然而实际教学过程中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学生对多种说明方法了解得并不深入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宜单独提出来讲解。</w:t>
            </w:r>
          </w:p>
        </w:tc>
      </w:tr>
    </w:tbl>
    <w:p w:rsidR="00456ED3" w:rsidRDefault="00456ED3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456ED3" w:rsidRDefault="00456ED3" w:rsidP="00E3726C">
      <w:pPr>
        <w:sectPr w:rsidR="00456ED3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440DDF" w:rsidRDefault="00440DDF"/>
    <w:sectPr w:rsidR="00440DD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ED3"/>
    <w:rsid w:val="00440DDF"/>
    <w:rsid w:val="00456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456ED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456ED3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456ED3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456ED3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456ED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456ED3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456ED3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456ED3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6063;&#40479;K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502</Words>
  <Characters>2866</Characters>
  <Application>Microsoft Office Word</Application>
  <DocSecurity>0</DocSecurity>
  <Lines>23</Lines>
  <Paragraphs>6</Paragraphs>
  <ScaleCrop>false</ScaleCrop>
  <Company/>
  <LinksUpToDate>false</LinksUpToDate>
  <CharactersWithSpaces>3362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