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44"/>
          <w:szCs w:val="44"/>
          <w:lang w:val="en-US" w:eastAsia="zh-CN"/>
        </w:rPr>
      </w:pPr>
      <w:r>
        <w:rPr>
          <w:rFonts w:hint="eastAsia"/>
          <w:b/>
          <w:bCs/>
          <w:sz w:val="44"/>
          <w:szCs w:val="44"/>
          <w:lang w:eastAsia="zh-CN"/>
        </w:rPr>
        <w:t>《</w:t>
      </w:r>
      <w:r>
        <w:rPr>
          <w:rFonts w:hint="eastAsia"/>
          <w:b/>
          <w:bCs/>
          <w:sz w:val="44"/>
          <w:szCs w:val="44"/>
          <w:lang w:val="en-US" w:eastAsia="zh-CN"/>
        </w:rPr>
        <w:t>名著导读：钢铁是怎样炼成的</w:t>
      </w:r>
      <w:r>
        <w:rPr>
          <w:rFonts w:hint="eastAsia"/>
          <w:b/>
          <w:bCs/>
          <w:sz w:val="44"/>
          <w:szCs w:val="44"/>
          <w:lang w:eastAsia="zh-CN"/>
        </w:rPr>
        <w:t>》</w:t>
      </w:r>
      <w:r>
        <w:rPr>
          <w:rFonts w:hint="eastAsia"/>
          <w:b/>
          <w:bCs/>
          <w:sz w:val="44"/>
          <w:szCs w:val="44"/>
          <w:lang w:val="en-US" w:eastAsia="zh-CN"/>
        </w:rPr>
        <w:t>教案</w:t>
      </w:r>
    </w:p>
    <w:p>
      <w:pPr>
        <w:ind w:firstLine="433" w:firstLineChars="0"/>
        <w:jc w:val="left"/>
        <w:rPr>
          <w:rFonts w:hint="eastAsia" w:asciiTheme="minorHAnsi" w:hAnsiTheme="minorHAnsi" w:eastAsiaTheme="minorEastAsia" w:cstheme="minorBidi"/>
          <w:b/>
          <w:bCs/>
          <w:kern w:val="2"/>
          <w:sz w:val="44"/>
          <w:szCs w:val="44"/>
          <w:lang w:val="en-US" w:eastAsia="zh-CN" w:bidi="ar-SA"/>
        </w:rPr>
      </w:pPr>
    </w:p>
    <w:p>
      <w:pPr>
        <w:jc w:val="left"/>
        <w:rPr>
          <w:rFonts w:hint="eastAsia" w:eastAsiaTheme="minorEastAsia" w:cstheme="minorBidi"/>
          <w:b/>
          <w:bCs/>
          <w:color w:val="FF0000"/>
          <w:kern w:val="2"/>
          <w:sz w:val="32"/>
          <w:szCs w:val="32"/>
          <w:lang w:val="en-US" w:eastAsia="zh-CN" w:bidi="ar-SA"/>
        </w:rPr>
      </w:pPr>
      <w:r>
        <w:rPr>
          <w:rFonts w:hint="eastAsia" w:eastAsiaTheme="minorEastAsia" w:cstheme="minorBidi"/>
          <w:b/>
          <w:bCs/>
          <w:color w:val="FF0000"/>
          <w:kern w:val="2"/>
          <w:sz w:val="32"/>
          <w:szCs w:val="32"/>
          <w:lang w:val="en-US" w:eastAsia="zh-CN" w:bidi="ar-SA"/>
        </w:rPr>
        <w:t>导入新课</w:t>
      </w:r>
    </w:p>
    <w:p>
      <w:pPr>
        <w:ind w:firstLine="433" w:firstLineChars="0"/>
        <w:jc w:val="left"/>
        <w:rPr>
          <w:rFonts w:hint="eastAsia" w:asciiTheme="minorHAnsi" w:hAnsiTheme="minorHAnsi" w:eastAsiaTheme="minorEastAsia" w:cstheme="minorBidi"/>
          <w:b/>
          <w:bCs/>
          <w:kern w:val="2"/>
          <w:sz w:val="32"/>
          <w:szCs w:val="32"/>
          <w:lang w:val="en-US" w:eastAsia="zh-CN" w:bidi="ar-SA"/>
        </w:rPr>
      </w:pPr>
      <w:r>
        <w:rPr>
          <w:rFonts w:hint="eastAsia" w:asciiTheme="minorHAnsi" w:hAnsiTheme="minorHAnsi" w:eastAsiaTheme="minorEastAsia" w:cstheme="minorBidi"/>
          <w:b/>
          <w:bCs/>
          <w:kern w:val="2"/>
          <w:sz w:val="32"/>
          <w:szCs w:val="32"/>
          <w:lang w:val="en-US" w:eastAsia="zh-CN" w:bidi="ar-SA"/>
        </w:rPr>
        <w:t>《钢铁是怎样炼成的》被视为生活教科书、人生路标和精神补品，受到一代代读者的喜爱。这部小说回答了作为青年人最迫切需要回答的一个问题，这个问题是：人的一生应该怎样度过？</w:t>
      </w:r>
    </w:p>
    <w:p>
      <w:pPr>
        <w:jc w:val="left"/>
        <w:rPr>
          <w:rFonts w:hint="eastAsia" w:eastAsiaTheme="minorEastAsia" w:cstheme="minorBidi"/>
          <w:b/>
          <w:bCs/>
          <w:color w:val="FF0000"/>
          <w:kern w:val="2"/>
          <w:sz w:val="32"/>
          <w:szCs w:val="32"/>
          <w:lang w:val="en-US" w:eastAsia="zh-CN" w:bidi="ar-SA"/>
        </w:rPr>
      </w:pPr>
      <w:r>
        <w:rPr>
          <w:rFonts w:hint="eastAsia" w:eastAsiaTheme="minorEastAsia" w:cstheme="minorBidi"/>
          <w:b/>
          <w:bCs/>
          <w:color w:val="FF0000"/>
          <w:kern w:val="2"/>
          <w:sz w:val="32"/>
          <w:szCs w:val="32"/>
          <w:lang w:val="en-US" w:eastAsia="zh-CN" w:bidi="ar-SA"/>
        </w:rPr>
        <w:t>学习目标</w:t>
      </w:r>
    </w:p>
    <w:p>
      <w:pPr>
        <w:numPr>
          <w:ilvl w:val="0"/>
          <w:numId w:val="0"/>
        </w:numPr>
        <w:ind w:leftChars="356"/>
        <w:jc w:val="left"/>
        <w:rPr>
          <w:rFonts w:hint="eastAsia" w:ascii="宋体" w:hAnsi="宋体" w:eastAsia="宋体" w:cs="宋体"/>
          <w:b/>
          <w:bCs/>
          <w:i w:val="0"/>
          <w:caps w:val="0"/>
          <w:color w:val="1E1E1E"/>
          <w:spacing w:val="0"/>
          <w:sz w:val="32"/>
          <w:szCs w:val="32"/>
          <w:shd w:val="clear" w:fill="FFFFFF"/>
        </w:rPr>
      </w:pPr>
      <w:r>
        <w:rPr>
          <w:rFonts w:hint="eastAsia" w:ascii="宋体" w:hAnsi="宋体" w:eastAsia="宋体" w:cs="宋体"/>
          <w:b/>
          <w:bCs/>
          <w:i w:val="0"/>
          <w:caps w:val="0"/>
          <w:color w:val="1E1E1E"/>
          <w:spacing w:val="0"/>
          <w:sz w:val="32"/>
          <w:szCs w:val="32"/>
          <w:shd w:val="clear" w:fill="FFFFFF"/>
          <w:lang w:val="en-US" w:eastAsia="zh-CN"/>
        </w:rPr>
        <w:t>1、积累有关作家和作品的知识</w:t>
      </w:r>
      <w:r>
        <w:rPr>
          <w:rFonts w:hint="eastAsia" w:ascii="宋体" w:hAnsi="宋体" w:eastAsia="宋体" w:cs="宋体"/>
          <w:b/>
          <w:bCs/>
          <w:i w:val="0"/>
          <w:caps w:val="0"/>
          <w:color w:val="1E1E1E"/>
          <w:spacing w:val="0"/>
          <w:sz w:val="32"/>
          <w:szCs w:val="32"/>
          <w:shd w:val="clear" w:fill="FFFFFF"/>
          <w:lang w:eastAsia="zh-CN"/>
        </w:rPr>
        <w:t>；</w:t>
      </w:r>
    </w:p>
    <w:p>
      <w:pPr>
        <w:numPr>
          <w:ilvl w:val="0"/>
          <w:numId w:val="0"/>
        </w:numPr>
        <w:ind w:leftChars="356"/>
        <w:jc w:val="left"/>
        <w:rPr>
          <w:rFonts w:hint="eastAsia" w:ascii="宋体" w:hAnsi="宋体" w:eastAsia="宋体" w:cs="宋体"/>
          <w:b/>
          <w:bCs/>
          <w:i w:val="0"/>
          <w:caps w:val="0"/>
          <w:color w:val="1E1E1E"/>
          <w:spacing w:val="0"/>
          <w:sz w:val="32"/>
          <w:szCs w:val="32"/>
          <w:shd w:val="clear" w:fill="FFFFFF"/>
          <w:lang w:eastAsia="zh-CN"/>
        </w:rPr>
      </w:pPr>
      <w:r>
        <w:rPr>
          <w:rFonts w:hint="eastAsia" w:ascii="宋体" w:hAnsi="宋体" w:eastAsia="宋体" w:cs="宋体"/>
          <w:b/>
          <w:bCs/>
          <w:i w:val="0"/>
          <w:caps w:val="0"/>
          <w:color w:val="1E1E1E"/>
          <w:spacing w:val="0"/>
          <w:sz w:val="32"/>
          <w:szCs w:val="32"/>
          <w:shd w:val="clear" w:fill="FFFFFF"/>
          <w:lang w:val="en-US" w:eastAsia="zh-CN"/>
        </w:rPr>
        <w:t>2、</w:t>
      </w:r>
      <w:r>
        <w:rPr>
          <w:rFonts w:hint="eastAsia" w:ascii="宋体" w:hAnsi="宋体" w:eastAsia="宋体" w:cs="宋体"/>
          <w:b/>
          <w:bCs/>
          <w:i w:val="0"/>
          <w:caps w:val="0"/>
          <w:color w:val="1E1E1E"/>
          <w:spacing w:val="0"/>
          <w:sz w:val="32"/>
          <w:szCs w:val="32"/>
          <w:shd w:val="clear" w:fill="FFFFFF"/>
        </w:rPr>
        <w:t>了解全书内容，熟悉、掌握其中的精彩片断</w:t>
      </w:r>
      <w:r>
        <w:rPr>
          <w:rFonts w:hint="eastAsia" w:ascii="宋体" w:hAnsi="宋体" w:eastAsia="宋体" w:cs="宋体"/>
          <w:b/>
          <w:bCs/>
          <w:i w:val="0"/>
          <w:caps w:val="0"/>
          <w:color w:val="1E1E1E"/>
          <w:spacing w:val="0"/>
          <w:sz w:val="32"/>
          <w:szCs w:val="32"/>
          <w:shd w:val="clear" w:fill="FFFFFF"/>
          <w:lang w:eastAsia="zh-CN"/>
        </w:rPr>
        <w:t>；</w:t>
      </w:r>
    </w:p>
    <w:p>
      <w:pPr>
        <w:numPr>
          <w:ilvl w:val="0"/>
          <w:numId w:val="0"/>
        </w:numPr>
        <w:ind w:leftChars="356"/>
        <w:jc w:val="left"/>
        <w:rPr>
          <w:rFonts w:hint="eastAsia" w:ascii="宋体" w:hAnsi="宋体" w:eastAsia="宋体" w:cs="宋体"/>
          <w:b/>
          <w:bCs/>
          <w:i w:val="0"/>
          <w:caps w:val="0"/>
          <w:color w:val="1E1E1E"/>
          <w:spacing w:val="0"/>
          <w:sz w:val="32"/>
          <w:szCs w:val="32"/>
          <w:shd w:val="clear" w:fill="FFFFFF"/>
        </w:rPr>
      </w:pPr>
      <w:r>
        <w:rPr>
          <w:rFonts w:hint="eastAsia" w:ascii="宋体" w:hAnsi="宋体" w:eastAsia="宋体" w:cs="宋体"/>
          <w:b/>
          <w:bCs/>
          <w:i w:val="0"/>
          <w:caps w:val="0"/>
          <w:color w:val="1E1E1E"/>
          <w:spacing w:val="0"/>
          <w:sz w:val="32"/>
          <w:szCs w:val="32"/>
          <w:shd w:val="clear" w:fill="FFFFFF"/>
          <w:lang w:val="en-US" w:eastAsia="zh-CN"/>
        </w:rPr>
        <w:t>3、</w:t>
      </w:r>
      <w:r>
        <w:rPr>
          <w:rFonts w:hint="eastAsia" w:ascii="宋体" w:hAnsi="宋体" w:eastAsia="宋体" w:cs="宋体"/>
          <w:b/>
          <w:bCs/>
          <w:i w:val="0"/>
          <w:caps w:val="0"/>
          <w:color w:val="1E1E1E"/>
          <w:spacing w:val="0"/>
          <w:sz w:val="32"/>
          <w:szCs w:val="32"/>
          <w:shd w:val="clear" w:fill="FFFFFF"/>
        </w:rPr>
        <w:t>抓住精彩片段，分析人物形象，了解人物的成长过程，并从人物的身上汲取精神力量。 </w:t>
      </w:r>
    </w:p>
    <w:p>
      <w:pPr>
        <w:numPr>
          <w:ilvl w:val="0"/>
          <w:numId w:val="0"/>
        </w:numPr>
        <w:jc w:val="left"/>
        <w:rPr>
          <w:rFonts w:hint="eastAsia" w:eastAsiaTheme="minorEastAsia" w:cstheme="minorBidi"/>
          <w:b/>
          <w:bCs/>
          <w:color w:val="FF0000"/>
          <w:kern w:val="2"/>
          <w:sz w:val="32"/>
          <w:szCs w:val="32"/>
          <w:lang w:val="en-US" w:eastAsia="zh-CN" w:bidi="ar-SA"/>
        </w:rPr>
      </w:pPr>
      <w:r>
        <w:rPr>
          <w:rFonts w:hint="eastAsia" w:eastAsiaTheme="minorEastAsia" w:cstheme="minorBidi"/>
          <w:b/>
          <w:bCs/>
          <w:color w:val="FF0000"/>
          <w:kern w:val="2"/>
          <w:sz w:val="32"/>
          <w:szCs w:val="32"/>
          <w:lang w:val="en-US" w:eastAsia="zh-CN" w:bidi="ar-SA"/>
        </w:rPr>
        <w:t>作者简介</w:t>
      </w:r>
    </w:p>
    <w:p>
      <w:pPr>
        <w:ind w:firstLine="640"/>
        <w:jc w:val="left"/>
        <w:rPr>
          <w:rFonts w:hint="default" w:ascii="Arial" w:hAnsi="Arial" w:eastAsia="宋体" w:cs="Arial"/>
          <w:b/>
          <w:bCs/>
          <w:i w:val="0"/>
          <w:caps w:val="0"/>
          <w:color w:val="FF0000"/>
          <w:spacing w:val="0"/>
          <w:sz w:val="32"/>
          <w:szCs w:val="21"/>
          <w:shd w:val="clear" w:fill="FFFFFF"/>
        </w:rPr>
      </w:pPr>
      <w:r>
        <w:rPr>
          <w:rFonts w:ascii="Arial" w:hAnsi="Arial" w:eastAsia="宋体" w:cs="Arial"/>
          <w:b/>
          <w:bCs/>
          <w:i w:val="0"/>
          <w:caps w:val="0"/>
          <w:color w:val="FF0000"/>
          <w:spacing w:val="0"/>
          <w:sz w:val="32"/>
          <w:szCs w:val="21"/>
          <w:shd w:val="clear" w:fill="FFFFFF"/>
        </w:rPr>
        <w:t>尼古拉·奥斯特洛夫斯基（1904－1936），前苏联作家，坚强的布尔什维克战士、著名的无产阶级作家。</w:t>
      </w:r>
      <w:r>
        <w:rPr>
          <w:rFonts w:ascii="Arial" w:hAnsi="Arial" w:eastAsia="宋体" w:cs="Arial"/>
          <w:b/>
          <w:i w:val="0"/>
          <w:caps w:val="0"/>
          <w:color w:val="000000" w:themeColor="text1"/>
          <w:spacing w:val="0"/>
          <w:sz w:val="32"/>
          <w:szCs w:val="21"/>
          <w:shd w:val="clear" w:fill="FFFFFF"/>
          <w14:textFill>
            <w14:solidFill>
              <w14:schemeClr w14:val="tx1"/>
            </w14:solidFill>
          </w14:textFill>
        </w:rPr>
        <w:t>奥斯特洛夫斯基出生在乌克兰一个贫困的工人家庭，11岁开始工作，1919年加入共青团，参加苏联国内战争。1920年秋天在战斗中负重伤，23岁时全身瘫痪，24岁时双目失明、脊椎硬化，但他的毅力惊人，他口述由妻子整理在</w:t>
      </w:r>
      <w:r>
        <w:rPr>
          <w:rFonts w:ascii="Arial" w:hAnsi="Arial" w:eastAsia="宋体" w:cs="Arial"/>
          <w:b/>
          <w:bCs/>
          <w:i w:val="0"/>
          <w:caps w:val="0"/>
          <w:color w:val="FF0000"/>
          <w:spacing w:val="0"/>
          <w:sz w:val="32"/>
          <w:szCs w:val="21"/>
          <w:shd w:val="clear" w:fill="FFFFFF"/>
        </w:rPr>
        <w:t>1933年写成长篇小说《</w:t>
      </w:r>
      <w:r>
        <w:rPr>
          <w:rFonts w:hint="default" w:ascii="Arial" w:hAnsi="Arial" w:eastAsia="宋体" w:cs="Arial"/>
          <w:b/>
          <w:bCs/>
          <w:i w:val="0"/>
          <w:caps w:val="0"/>
          <w:color w:val="FF0000"/>
          <w:spacing w:val="0"/>
          <w:sz w:val="32"/>
          <w:szCs w:val="21"/>
          <w:u w:val="none"/>
          <w:shd w:val="clear" w:fill="FFFFFF"/>
        </w:rPr>
        <w:fldChar w:fldCharType="begin"/>
      </w:r>
      <w:r>
        <w:rPr>
          <w:rFonts w:hint="default" w:ascii="Arial" w:hAnsi="Arial" w:eastAsia="宋体" w:cs="Arial"/>
          <w:b/>
          <w:bCs/>
          <w:i w:val="0"/>
          <w:caps w:val="0"/>
          <w:color w:val="FF0000"/>
          <w:spacing w:val="0"/>
          <w:sz w:val="32"/>
          <w:szCs w:val="21"/>
          <w:u w:val="none"/>
          <w:shd w:val="clear" w:fill="FFFFFF"/>
        </w:rPr>
        <w:instrText xml:space="preserve"> HYPERLINK "https://baike.so.com/doc/1563158-1652408.html" \t "https://baike.so.com/doc/_blank" </w:instrText>
      </w:r>
      <w:r>
        <w:rPr>
          <w:rFonts w:hint="default" w:ascii="Arial" w:hAnsi="Arial" w:eastAsia="宋体" w:cs="Arial"/>
          <w:b/>
          <w:bCs/>
          <w:i w:val="0"/>
          <w:caps w:val="0"/>
          <w:color w:val="FF0000"/>
          <w:spacing w:val="0"/>
          <w:sz w:val="32"/>
          <w:szCs w:val="21"/>
          <w:u w:val="none"/>
          <w:shd w:val="clear" w:fill="FFFFFF"/>
        </w:rPr>
        <w:fldChar w:fldCharType="separate"/>
      </w:r>
      <w:r>
        <w:rPr>
          <w:rStyle w:val="5"/>
          <w:rFonts w:hint="default" w:ascii="Arial" w:hAnsi="Arial" w:eastAsia="宋体" w:cs="Arial"/>
          <w:b/>
          <w:bCs/>
          <w:i w:val="0"/>
          <w:caps w:val="0"/>
          <w:color w:val="FF0000"/>
          <w:spacing w:val="0"/>
          <w:sz w:val="32"/>
          <w:szCs w:val="21"/>
          <w:u w:val="none"/>
          <w:shd w:val="clear" w:fill="FFFFFF"/>
        </w:rPr>
        <w:t>钢铁是怎样炼成的</w:t>
      </w:r>
      <w:r>
        <w:rPr>
          <w:rFonts w:hint="default" w:ascii="Arial" w:hAnsi="Arial" w:eastAsia="宋体" w:cs="Arial"/>
          <w:b/>
          <w:bCs/>
          <w:i w:val="0"/>
          <w:caps w:val="0"/>
          <w:color w:val="FF0000"/>
          <w:spacing w:val="0"/>
          <w:sz w:val="32"/>
          <w:szCs w:val="21"/>
          <w:u w:val="none"/>
          <w:shd w:val="clear" w:fill="FFFFFF"/>
        </w:rPr>
        <w:fldChar w:fldCharType="end"/>
      </w:r>
      <w:r>
        <w:rPr>
          <w:rFonts w:hint="default" w:ascii="Arial" w:hAnsi="Arial" w:eastAsia="宋体" w:cs="Arial"/>
          <w:b/>
          <w:bCs/>
          <w:i w:val="0"/>
          <w:caps w:val="0"/>
          <w:color w:val="FF0000"/>
          <w:spacing w:val="0"/>
          <w:sz w:val="32"/>
          <w:szCs w:val="21"/>
          <w:shd w:val="clear" w:fill="FFFFFF"/>
        </w:rPr>
        <w:t>》。</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小说概要</w:t>
      </w:r>
    </w:p>
    <w:p>
      <w:pPr>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FF0000"/>
          <w:spacing w:val="0"/>
          <w:sz w:val="32"/>
          <w:szCs w:val="21"/>
          <w:shd w:val="clear" w:fill="FFFFFF"/>
          <w:lang w:val="en-US" w:eastAsia="zh-CN"/>
        </w:rPr>
        <w:t xml:space="preserve">    </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小说分为两个部分：第一部分描写国内战争，第二部分描写经济恢复和社会主义建设。</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主人公是在朱赫来的影响下逐步走上革命道路。在革命的熔炉中，他从一个工人子弟锻炼成为无产阶级战士。</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作品主要内容</w:t>
      </w:r>
    </w:p>
    <w:p>
      <w:p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小说以主人公保尔·柯察金的生活经历为线索，以1915到1930年前后苏俄广阔的历史画面和人民艰苦卓绝的斗争生活为背景，描写主人公保尔从一个普通工人子弟成长为无产阶级革命英雄的过程。小说第一部分主要写保尔的少年经历以及他在战场上的英勇表现。第二部分主要写保尔在艰苦的工作环境下的磨练，写他作为新生活主人的热情及与病魔的顽强斗争。</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作品主题</w:t>
      </w:r>
    </w:p>
    <w:p>
      <w:pPr>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 xml:space="preserve">    作品展示了苏联十月革命、国内战争到经济恢复时期的广阔社会历史画面，歌颂了苏维埃青年为保卫国家政权、恢复国民经济而顽强斗争的革命精神。同时告诉人们：一个人只有在革命的艰难困苦中战胜敌人也战胜自己，只有把自己的追求和祖国、人民的利益联系在一起，才会创造出奇迹，才会成长为钢铁战士，这样的人生才是有意义的人生。</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人物形象</w:t>
      </w:r>
    </w:p>
    <w:p>
      <w:pPr>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FF0000"/>
          <w:spacing w:val="0"/>
          <w:sz w:val="32"/>
          <w:szCs w:val="21"/>
          <w:shd w:val="clear" w:fill="FFFFFF"/>
          <w:lang w:val="en-US" w:eastAsia="zh-CN"/>
        </w:rPr>
        <w:t xml:space="preserve">    保尔：</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出身于贫苦工人家庭，个性倔强，充满青春活力，身残志坚，不畏困难，意志坚定，对共产主义事业抱着坚定不移的信念，是在革命战争中锻炼和党的教育下成长的共产主义战士。他身上凝聚着那个时代最美好的精神品质：</w:t>
      </w:r>
      <w:r>
        <w:rPr>
          <w:rFonts w:hint="eastAsia" w:ascii="Arial" w:hAnsi="Arial" w:eastAsia="宋体" w:cs="Arial"/>
          <w:b/>
          <w:bCs/>
          <w:i w:val="0"/>
          <w:caps w:val="0"/>
          <w:color w:val="FF0000"/>
          <w:spacing w:val="0"/>
          <w:sz w:val="32"/>
          <w:szCs w:val="21"/>
          <w:shd w:val="clear" w:fill="FFFFFF"/>
          <w:lang w:val="en-US" w:eastAsia="zh-CN"/>
        </w:rPr>
        <w:t>为理想而献身的精神，钢铁般的意志，顽强奋斗的高贵品质。</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w:t>
      </w:r>
      <w:r>
        <w:rPr>
          <w:rFonts w:hint="eastAsia" w:ascii="Arial" w:hAnsi="Arial" w:eastAsia="宋体" w:cs="Arial"/>
          <w:b/>
          <w:bCs/>
          <w:i w:val="0"/>
          <w:caps w:val="0"/>
          <w:color w:val="FF0000"/>
          <w:spacing w:val="0"/>
          <w:sz w:val="32"/>
          <w:szCs w:val="21"/>
          <w:shd w:val="clear" w:fill="FFFFFF"/>
          <w:lang w:val="en-US" w:eastAsia="zh-CN"/>
        </w:rPr>
        <w:t>保尔精神是指：</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为理想而献身的精神，钢铁般的意志和顽强奋斗的高贵品质。）</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FF0000"/>
          <w:spacing w:val="0"/>
          <w:sz w:val="32"/>
          <w:szCs w:val="21"/>
          <w:shd w:val="clear" w:fill="FFFFFF"/>
          <w:lang w:val="en-US" w:eastAsia="zh-CN"/>
        </w:rPr>
        <w:t>朱赫来：</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一个坚强的共产主义战士，爱憎分明，勇敢机智，沉着有主见，善于领导和组织群众，他在革命斗争中团结了广大的工人，教育了无数的青年，对敌人有火一般的愤怒与憎恨，不屈不挠地和剥削者做顽强的斗争。对保尔思想的成长起到了决定性的作用。</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FF0000"/>
          <w:spacing w:val="0"/>
          <w:sz w:val="32"/>
          <w:szCs w:val="21"/>
          <w:shd w:val="clear" w:fill="FFFFFF"/>
          <w:lang w:val="en-US" w:eastAsia="zh-CN"/>
        </w:rPr>
        <w:t>阿尔焦姆：</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保尔的哥哥，火车司机、钳工、市苏维埃主席。是他为弟弟保尔找到工作。他具有工人阶级的高贵品质，和敌人进行不懈的斗争，他是朱赫来最好的助手。</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FF0000"/>
          <w:spacing w:val="0"/>
          <w:sz w:val="32"/>
          <w:szCs w:val="21"/>
          <w:shd w:val="clear" w:fill="FFFFFF"/>
          <w:lang w:val="en-US" w:eastAsia="zh-CN"/>
        </w:rPr>
        <w:t>丽达：</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保尔的真爱，她漂亮、机智、干练、勇敢，心地善良，爱憎分明，有着顽强的革命意志。</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FF0000"/>
          <w:spacing w:val="0"/>
          <w:sz w:val="32"/>
          <w:szCs w:val="21"/>
          <w:shd w:val="clear" w:fill="FFFFFF"/>
          <w:lang w:val="en-US" w:eastAsia="zh-CN"/>
        </w:rPr>
        <w:t>冬妮娅：</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保尔的初恋，天真、纯朴，醉心于爱情，最后由小资产阶级小姐完全变成时代落伍者和寄生虫。</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FF0000"/>
          <w:spacing w:val="0"/>
          <w:sz w:val="32"/>
          <w:szCs w:val="21"/>
          <w:shd w:val="clear" w:fill="FFFFFF"/>
          <w:lang w:val="en-US" w:eastAsia="zh-CN"/>
        </w:rPr>
        <w:t>谢廖沙：</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保尔幼年时期最好的朋友。像普通男孩子一样，他也会淘气、会倔强，甚至有点反叛。后来，他献身于革命事业。</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重要情节</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【1】</w:t>
      </w:r>
      <w:r>
        <w:rPr>
          <w:rFonts w:hint="eastAsia"/>
          <w:b/>
          <w:bCs/>
          <w:color w:val="000000" w:themeColor="text1"/>
          <w:sz w:val="32"/>
          <w:lang w:val="en-US" w:eastAsia="zh-CN"/>
          <w14:textFill>
            <w14:solidFill>
              <w14:schemeClr w14:val="tx1"/>
            </w14:solidFill>
          </w14:textFill>
        </w:rPr>
        <w:t>结识朱赫来</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2</w:t>
      </w: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结识林务官的女儿</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冬妮娅；</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3</w:t>
      </w: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勇救朱赫来</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w:t>
      </w:r>
    </w:p>
    <w:p>
      <w:pPr>
        <w:ind w:firstLine="640" w:firstLineChars="200"/>
        <w:jc w:val="left"/>
        <w:rPr>
          <w:rFonts w:hint="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4</w:t>
      </w: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加入骑兵部队；</w:t>
      </w:r>
    </w:p>
    <w:p>
      <w:pPr>
        <w:ind w:firstLine="640" w:firstLineChars="200"/>
        <w:jc w:val="left"/>
        <w:rPr>
          <w:rFonts w:hint="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5</w:t>
      </w: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忘我筑路；</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6</w:t>
      </w:r>
      <w:r>
        <w:rPr>
          <w:rFonts w:hint="eastAsia" w:eastAsiaTheme="minorEastAsia"/>
          <w:b/>
          <w:bCs/>
          <w:color w:val="000000" w:themeColor="text1"/>
          <w:sz w:val="32"/>
          <w:lang w:val="en-US" w:eastAsia="zh-CN"/>
          <w14:textFill>
            <w14:solidFill>
              <w14:schemeClr w14:val="tx1"/>
            </w14:solidFill>
          </w14:textFill>
        </w:rPr>
        <w:t>】</w:t>
      </w:r>
      <w:r>
        <w:rPr>
          <w:rFonts w:hint="eastAsia"/>
          <w:b/>
          <w:bCs/>
          <w:color w:val="000000" w:themeColor="text1"/>
          <w:sz w:val="32"/>
          <w:lang w:val="en-US" w:eastAsia="zh-CN"/>
          <w14:textFill>
            <w14:solidFill>
              <w14:schemeClr w14:val="tx1"/>
            </w14:solidFill>
          </w14:textFill>
        </w:rPr>
        <w:t>文学创作。</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小说的情节线索</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少年保尔的生活和反抗----战士保尔在战场上奋勇杀敌----建设者保尔的忘我工作----与疾病顽强斗争。</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精彩语录</w:t>
      </w:r>
    </w:p>
    <w:p>
      <w:pPr>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 xml:space="preserve">    人最宝贵的是生命。生命每个人只有一次。人的一生应当这样度过的：当他回忆往事的时候，他不会因为虚度年华而悔恨，也不会因为碌碌无为而羞耻；在临死的时候，他就能够说：“我的整个生命和全部精力，都已经献给世界上最壮丽的事业——为人类的解放而斗争。”</w:t>
      </w:r>
    </w:p>
    <w:p>
      <w:p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艺术特色</w:t>
      </w:r>
    </w:p>
    <w:p>
      <w:pPr>
        <w:numPr>
          <w:ilvl w:val="0"/>
          <w:numId w:val="1"/>
        </w:num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小说刻画人物以叙事和描写为主，同时运用多种艺术手法，如巧妙地穿插细腻的内心独白、书信和日记、格言警句等，使人物形象丰满感人；</w:t>
      </w:r>
    </w:p>
    <w:p>
      <w:pPr>
        <w:numPr>
          <w:ilvl w:val="0"/>
          <w:numId w:val="1"/>
        </w:num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小说的环境描写出色，（包括自然环境描写和富于时代特征的社会环境描写）既烘托人物又富有意蕴；</w:t>
      </w:r>
    </w:p>
    <w:p>
      <w:pPr>
        <w:numPr>
          <w:ilvl w:val="0"/>
          <w:numId w:val="1"/>
        </w:num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小说叙事、描写简洁凝练，语言精炼优美，富有</w:t>
      </w:r>
    </w:p>
    <w:p>
      <w:pPr>
        <w:numPr>
          <w:ilvl w:val="0"/>
          <w:numId w:val="0"/>
        </w:numPr>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表现力；（语言特色）</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4、自传性与虚构性相融合；</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5、笔调雄浑，场面宏大，展现壮阔的时代画卷；</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6、在广阔的历史背景中刻画人物，既反映了时代风貌又塑造了典型人物。</w:t>
      </w:r>
    </w:p>
    <w:p>
      <w:pPr>
        <w:numPr>
          <w:ilvl w:val="0"/>
          <w:numId w:val="0"/>
        </w:num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课堂练习</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1、作者为什么用“钢铁是怎样炼成的”作为书名？</w:t>
      </w:r>
    </w:p>
    <w:p>
      <w:pPr>
        <w:numPr>
          <w:ilvl w:val="0"/>
          <w:numId w:val="0"/>
        </w:numPr>
        <w:ind w:firstLine="640"/>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钢铁”是信念、意志、毅力的象征，奥斯特洛夫斯基在解释这部作品的标题时说：“钢是在烈火里烧、高度冷却中炼成的，因此它很坚固。我们这一代人也是在斗争中和艰苦考验中锻炼出来，并学会了在生活中不灰心丧气。”</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2、分析保尔的主人公精神。</w:t>
      </w:r>
    </w:p>
    <w:p>
      <w:pPr>
        <w:numPr>
          <w:ilvl w:val="0"/>
          <w:numId w:val="0"/>
        </w:numPr>
        <w:ind w:firstLine="640"/>
        <w:jc w:val="left"/>
        <w:rPr>
          <w:rFonts w:hint="eastAsia"/>
          <w:b/>
          <w:bCs/>
          <w:color w:val="FF0000"/>
          <w:sz w:val="32"/>
          <w:lang w:val="en-US" w:eastAsia="zh-CN"/>
        </w:rPr>
      </w:pPr>
      <w:r>
        <w:rPr>
          <w:rFonts w:hint="eastAsia" w:eastAsiaTheme="minorEastAsia"/>
          <w:b/>
          <w:bCs/>
          <w:color w:val="FF0000"/>
          <w:sz w:val="32"/>
          <w:lang w:val="en-US" w:eastAsia="zh-CN"/>
        </w:rPr>
        <w:t>【1】为理想而献身的精神</w:t>
      </w:r>
      <w:r>
        <w:rPr>
          <w:rFonts w:hint="eastAsia"/>
          <w:b/>
          <w:bCs/>
          <w:color w:val="FF0000"/>
          <w:sz w:val="32"/>
          <w:lang w:val="en-US" w:eastAsia="zh-CN"/>
        </w:rPr>
        <w:t>；</w:t>
      </w:r>
    </w:p>
    <w:p>
      <w:pPr>
        <w:numPr>
          <w:ilvl w:val="0"/>
          <w:numId w:val="0"/>
        </w:numPr>
        <w:ind w:firstLine="640"/>
        <w:jc w:val="left"/>
        <w:rPr>
          <w:rFonts w:hint="eastAsia"/>
          <w:b/>
          <w:bCs/>
          <w:color w:val="FF0000"/>
          <w:sz w:val="32"/>
          <w:lang w:val="en-US" w:eastAsia="zh-CN"/>
        </w:rPr>
      </w:pPr>
      <w:r>
        <w:rPr>
          <w:rFonts w:hint="eastAsia" w:eastAsiaTheme="minorEastAsia"/>
          <w:b/>
          <w:bCs/>
          <w:color w:val="FF0000"/>
          <w:sz w:val="32"/>
          <w:lang w:val="en-US" w:eastAsia="zh-CN"/>
        </w:rPr>
        <w:t>【</w:t>
      </w:r>
      <w:r>
        <w:rPr>
          <w:rFonts w:hint="eastAsia"/>
          <w:b/>
          <w:bCs/>
          <w:color w:val="FF0000"/>
          <w:sz w:val="32"/>
          <w:lang w:val="en-US" w:eastAsia="zh-CN"/>
        </w:rPr>
        <w:t>2</w:t>
      </w:r>
      <w:r>
        <w:rPr>
          <w:rFonts w:hint="eastAsia" w:eastAsiaTheme="minorEastAsia"/>
          <w:b/>
          <w:bCs/>
          <w:color w:val="FF0000"/>
          <w:sz w:val="32"/>
          <w:lang w:val="en-US" w:eastAsia="zh-CN"/>
        </w:rPr>
        <w:t>】钢铁般的意志</w:t>
      </w:r>
      <w:r>
        <w:rPr>
          <w:rFonts w:hint="eastAsia"/>
          <w:b/>
          <w:bCs/>
          <w:color w:val="FF0000"/>
          <w:sz w:val="32"/>
          <w:lang w:val="en-US" w:eastAsia="zh-CN"/>
        </w:rPr>
        <w:t>；</w:t>
      </w:r>
    </w:p>
    <w:p>
      <w:pPr>
        <w:numPr>
          <w:ilvl w:val="0"/>
          <w:numId w:val="0"/>
        </w:numPr>
        <w:ind w:firstLine="640"/>
        <w:jc w:val="left"/>
        <w:rPr>
          <w:rFonts w:hint="eastAsia" w:ascii="Arial" w:hAnsi="Arial" w:eastAsia="宋体" w:cs="Arial"/>
          <w:b/>
          <w:bCs/>
          <w:i w:val="0"/>
          <w:caps w:val="0"/>
          <w:color w:val="FF0000"/>
          <w:spacing w:val="0"/>
          <w:sz w:val="32"/>
          <w:szCs w:val="21"/>
          <w:shd w:val="clear" w:fill="FFFFFF"/>
          <w:lang w:val="en-US" w:eastAsia="zh-CN"/>
        </w:rPr>
      </w:pPr>
      <w:r>
        <w:rPr>
          <w:rFonts w:hint="eastAsia" w:eastAsiaTheme="minorEastAsia"/>
          <w:b/>
          <w:bCs/>
          <w:color w:val="FF0000"/>
          <w:sz w:val="32"/>
          <w:lang w:val="en-US" w:eastAsia="zh-CN"/>
        </w:rPr>
        <w:t>【</w:t>
      </w:r>
      <w:r>
        <w:rPr>
          <w:rFonts w:hint="eastAsia"/>
          <w:b/>
          <w:bCs/>
          <w:color w:val="FF0000"/>
          <w:sz w:val="32"/>
          <w:lang w:val="en-US" w:eastAsia="zh-CN"/>
        </w:rPr>
        <w:t>3</w:t>
      </w:r>
      <w:r>
        <w:rPr>
          <w:rFonts w:hint="eastAsia" w:eastAsiaTheme="minorEastAsia"/>
          <w:b/>
          <w:bCs/>
          <w:color w:val="FF0000"/>
          <w:sz w:val="32"/>
          <w:lang w:val="en-US" w:eastAsia="zh-CN"/>
        </w:rPr>
        <w:t>】顽强奋斗，乐观豁达的精神</w:t>
      </w:r>
      <w:r>
        <w:rPr>
          <w:rFonts w:hint="eastAsia"/>
          <w:b/>
          <w:bCs/>
          <w:color w:val="FF0000"/>
          <w:sz w:val="32"/>
          <w:lang w:val="en-US" w:eastAsia="zh-CN"/>
        </w:rPr>
        <w:t>.</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3、《钢铁是怎样炼成的》是奥斯特洛夫斯基的自传吗？</w:t>
      </w:r>
    </w:p>
    <w:p>
      <w:pPr>
        <w:ind w:firstLine="640" w:firstLineChars="200"/>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这本书是以作家自己的生活经历和真情实感为基础进行艺术创造的，但是并不能因此就把这部小说看成作家的自传，因为作家的创作意图不在为自己作传，而在于塑造一个共青团员的典型形象；作家并不拘泥于生活事实，对人物和情节做了大量典型化处理。</w:t>
      </w:r>
    </w:p>
    <w:p>
      <w:p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4、《钢铁是怎样炼成的》是在什么情况下创作出来的？</w:t>
      </w:r>
    </w:p>
    <w:p>
      <w:pPr>
        <w:ind w:firstLine="640" w:firstLineChars="200"/>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在作者全身瘫痪，双目失明后创作出来的。</w:t>
      </w:r>
    </w:p>
    <w:p>
      <w:pPr>
        <w:numPr>
          <w:ilvl w:val="0"/>
          <w:numId w:val="2"/>
        </w:num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我们可以从保尔身上汲取到什么精神？</w:t>
      </w:r>
    </w:p>
    <w:p>
      <w:pPr>
        <w:numPr>
          <w:ilvl w:val="0"/>
          <w:numId w:val="0"/>
        </w:numPr>
        <w:ind w:firstLine="640"/>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保尔身上体现出他敢于向命运挑战，自强不息、奋发向上的精神，保尔崇高的革命思想、高尚的道德情操、忘我的献身精神、坚强的斗争意志、乐观的生活态度及明确的人生目标都是我们学习的榜样。</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6、用一句话评价《钢铁是怎样炼成的》这部小说。</w:t>
      </w:r>
    </w:p>
    <w:p>
      <w:pPr>
        <w:numPr>
          <w:ilvl w:val="0"/>
          <w:numId w:val="0"/>
        </w:numPr>
        <w:ind w:firstLine="640" w:firstLineChars="200"/>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《钢铁是怎样炼成的》是一部描写苏联十月革命后第一代苏维埃青年在布尔什维克党的领导下，为恢复国民经济，巩固新生的苏维埃政权，同国内外敌人及各种困难进行顽强斗争的优秀小说。</w:t>
      </w:r>
    </w:p>
    <w:p>
      <w:pPr>
        <w:numPr>
          <w:ilvl w:val="0"/>
          <w:numId w:val="3"/>
        </w:num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《钢铁是怎样炼成的》这部小说给你印象最深的故事是哪一个？用简短的语言概括出来。</w:t>
      </w:r>
    </w:p>
    <w:p>
      <w:pPr>
        <w:numPr>
          <w:ilvl w:val="0"/>
          <w:numId w:val="0"/>
        </w:numPr>
        <w:ind w:firstLine="640"/>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在修筑铁路中，保尔所在的潘克拉托夫小队“拼命走在前头”，以“疯狂的速度”进行工作；保尔全身瘫痪、双目失明后，非常苦恼，不能自拔，他产生了自杀的念头；他以坚强的毅力克服悲剧命运的打击，开始了为争取归队而进行的斗争等故事。</w:t>
      </w:r>
    </w:p>
    <w:p>
      <w:pPr>
        <w:numPr>
          <w:ilvl w:val="0"/>
          <w:numId w:val="0"/>
        </w:numPr>
        <w:ind w:firstLine="640"/>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课堂小结</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钢铁是怎样炼成的》描写了前苏联从十月革命到经济建设十多年间的各种激烈矛盾和残酷斗争，塑造了以保尔为核心的英雄群像，表现了一代青年的革命理想和革命英雄主义精神，揭示了生命的价值和意义在于奉献的主题。</w:t>
      </w:r>
    </w:p>
    <w:p>
      <w:pPr>
        <w:numPr>
          <w:ilvl w:val="0"/>
          <w:numId w:val="0"/>
        </w:numPr>
        <w:ind w:firstLine="64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p>
    <w:p>
      <w:pPr>
        <w:numPr>
          <w:ilvl w:val="0"/>
          <w:numId w:val="0"/>
        </w:numPr>
        <w:jc w:val="left"/>
        <w:rPr>
          <w:rFonts w:hint="eastAsia" w:ascii="Arial" w:hAnsi="Arial" w:eastAsia="宋体" w:cs="Arial"/>
          <w:b/>
          <w:bCs/>
          <w:i w:val="0"/>
          <w:caps w:val="0"/>
          <w:color w:val="FF0000"/>
          <w:spacing w:val="0"/>
          <w:sz w:val="32"/>
          <w:szCs w:val="21"/>
          <w:shd w:val="clear" w:fill="FFFFFF"/>
          <w:lang w:val="en-US" w:eastAsia="zh-CN"/>
        </w:rPr>
      </w:pPr>
      <w:r>
        <w:rPr>
          <w:rFonts w:hint="eastAsia" w:ascii="Arial" w:hAnsi="Arial" w:eastAsia="宋体" w:cs="Arial"/>
          <w:b/>
          <w:bCs/>
          <w:i w:val="0"/>
          <w:caps w:val="0"/>
          <w:color w:val="FF0000"/>
          <w:spacing w:val="0"/>
          <w:sz w:val="32"/>
          <w:szCs w:val="21"/>
          <w:shd w:val="clear" w:fill="FFFFFF"/>
          <w:lang w:val="en-US" w:eastAsia="zh-CN"/>
        </w:rPr>
        <w:t>读后感受</w:t>
      </w:r>
    </w:p>
    <w:p>
      <w:pPr>
        <w:numPr>
          <w:ilvl w:val="0"/>
          <w:numId w:val="4"/>
        </w:num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人生，可以说是一段曲折而坎坷不平的路。在人生的旅途中，你会遇到重重的困难，要去面对失败的打击和不被人理解的痛苦，等等。但是，这一切都是短暂的。在突破障碍、战胜困难后，回顾走过的道路，我们就会领悟到，那是磨炼人生的火焰。</w:t>
      </w:r>
    </w:p>
    <w:p>
      <w:pPr>
        <w:numPr>
          <w:ilvl w:val="0"/>
          <w:numId w:val="4"/>
        </w:numPr>
        <w:ind w:firstLine="640" w:firstLineChars="200"/>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t xml:space="preserve">多少英雄、伟人，都是在熊熊燃烧的火焰中锻炼出来的，正如人们常说的：“宝剑锋从磨砺出，梅花香自苦寒来。”和保尔相比，我们在学习和生活中遇到的困难实在是微不足道的，我们有什么理由唉声叹气、裹足不前呢？ </w:t>
      </w:r>
      <w:r>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br w:type="textWrapping"/>
      </w:r>
    </w:p>
    <w:p>
      <w:pPr>
        <w:numPr>
          <w:ilvl w:val="0"/>
          <w:numId w:val="0"/>
        </w:numPr>
        <w:jc w:val="left"/>
        <w:rPr>
          <w:rFonts w:hint="eastAsia" w:ascii="Arial" w:hAnsi="Arial" w:eastAsia="宋体" w:cs="Arial"/>
          <w:b/>
          <w:bCs/>
          <w:i w:val="0"/>
          <w:caps w:val="0"/>
          <w:color w:val="000000" w:themeColor="text1"/>
          <w:spacing w:val="0"/>
          <w:sz w:val="32"/>
          <w:szCs w:val="21"/>
          <w:shd w:val="clear" w:fill="FFFFFF"/>
          <w:lang w:val="en-US" w:eastAsia="zh-CN"/>
          <w14:textFill>
            <w14:solidFill>
              <w14:schemeClr w14:val="tx1"/>
            </w14:solidFill>
          </w14:textFill>
        </w:rPr>
      </w:pPr>
      <w:bookmarkStart w:id="0" w:name="_GoBack"/>
      <w:bookmarkEnd w:id="0"/>
    </w:p>
    <w:p>
      <w:pPr>
        <w:ind w:firstLine="640"/>
        <w:jc w:val="left"/>
        <w:rPr>
          <w:rFonts w:hint="eastAsia" w:ascii="Arial" w:hAnsi="Arial" w:eastAsia="宋体" w:cs="Arial"/>
          <w:b/>
          <w:bCs/>
          <w:i w:val="0"/>
          <w:caps w:val="0"/>
          <w:color w:val="FF0000"/>
          <w:spacing w:val="0"/>
          <w:sz w:val="32"/>
          <w:szCs w:val="21"/>
          <w:shd w:val="clear" w:fill="FFFFFF"/>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Lucida Grand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98F63"/>
    <w:multiLevelType w:val="singleLevel"/>
    <w:tmpl w:val="5AD98F63"/>
    <w:lvl w:ilvl="0" w:tentative="0">
      <w:start w:val="1"/>
      <w:numFmt w:val="decimal"/>
      <w:suff w:val="nothing"/>
      <w:lvlText w:val="%1、"/>
      <w:lvlJc w:val="left"/>
    </w:lvl>
  </w:abstractNum>
  <w:abstractNum w:abstractNumId="1">
    <w:nsid w:val="5AD992F9"/>
    <w:multiLevelType w:val="singleLevel"/>
    <w:tmpl w:val="5AD992F9"/>
    <w:lvl w:ilvl="0" w:tentative="0">
      <w:start w:val="5"/>
      <w:numFmt w:val="decimal"/>
      <w:suff w:val="nothing"/>
      <w:lvlText w:val="%1、"/>
      <w:lvlJc w:val="left"/>
    </w:lvl>
  </w:abstractNum>
  <w:abstractNum w:abstractNumId="2">
    <w:nsid w:val="5AD993AC"/>
    <w:multiLevelType w:val="singleLevel"/>
    <w:tmpl w:val="5AD993AC"/>
    <w:lvl w:ilvl="0" w:tentative="0">
      <w:start w:val="7"/>
      <w:numFmt w:val="decimal"/>
      <w:suff w:val="nothing"/>
      <w:lvlText w:val="%1、"/>
      <w:lvlJc w:val="left"/>
    </w:lvl>
  </w:abstractNum>
  <w:abstractNum w:abstractNumId="3">
    <w:nsid w:val="5AD994B0"/>
    <w:multiLevelType w:val="singleLevel"/>
    <w:tmpl w:val="5AD994B0"/>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4259C4"/>
    <w:rsid w:val="164259C4"/>
    <w:rsid w:val="1CD64F93"/>
    <w:rsid w:val="1DBB4A98"/>
    <w:rsid w:val="33873C4E"/>
    <w:rsid w:val="427D135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楚雄州禄丰县党政机关单位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2018-04-19T15:30:00Z</dcterms:created>
  <dc:creator>Administrator</dc:creator>
  <cp:lastModifiedBy>Administrator</cp:lastModifiedBy>
  <dcterms:modified xsi:type="dcterms:W3CDTF">2018-04-22T03:28:02Z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