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rFonts w:hint="eastAsia"/>
          <w:b/>
          <w:sz w:val="32"/>
          <w:szCs w:val="32"/>
        </w:rPr>
        <w:t>《我有一个梦想》教案</w:t>
      </w:r>
    </w:p>
    <w:p>
      <w:pPr>
        <w:rPr>
          <w:rFonts w:hint="eastAsia"/>
        </w:rPr>
      </w:pPr>
      <w:r>
        <w:rPr>
          <w:rFonts w:hint="eastAsia"/>
        </w:rPr>
        <w:t xml:space="preserve">教学目标  </w:t>
      </w:r>
    </w:p>
    <w:p>
      <w:pPr>
        <w:numPr>
          <w:ilvl w:val="0"/>
          <w:numId w:val="1"/>
        </w:numPr>
        <w:rPr>
          <w:rFonts w:hint="eastAsia"/>
        </w:rPr>
      </w:pPr>
      <w:r>
        <w:rPr>
          <w:rFonts w:hint="eastAsia"/>
        </w:rPr>
        <w:t xml:space="preserve">了解一下美国黑人的历史和现状，加深对课文内容的理解。  </w:t>
      </w:r>
    </w:p>
    <w:p>
      <w:pPr>
        <w:numPr>
          <w:numId w:val="0"/>
        </w:numPr>
      </w:pPr>
      <w:r>
        <w:rPr>
          <w:rFonts w:hint="eastAsia"/>
        </w:rPr>
        <w:t>2.通过朗读和背诵体会本文激情澎湃、文质兼美的特点，在读与讲的过程中，领会演讲的特点。 </w:t>
      </w:r>
    </w:p>
    <w:p>
      <w:pPr>
        <w:numPr>
          <w:numId w:val="0"/>
        </w:numPr>
        <w:rPr>
          <w:rFonts w:hint="eastAsia"/>
        </w:rPr>
      </w:pPr>
      <w:r>
        <w:rPr>
          <w:rFonts w:hint="eastAsia"/>
        </w:rPr>
        <w:t xml:space="preserve">3.注意体会和揣摩本文成功地运用多种修辞手法、文采斐然的特点。 教学重点和难点  </w:t>
      </w:r>
    </w:p>
    <w:p>
      <w:pPr>
        <w:numPr>
          <w:numId w:val="0"/>
        </w:numPr>
        <w:rPr>
          <w:rFonts w:hint="eastAsia"/>
        </w:rPr>
      </w:pPr>
      <w:r>
        <w:rPr>
          <w:rFonts w:hint="eastAsia"/>
        </w:rPr>
        <w:t>教学重点 </w:t>
      </w:r>
    </w:p>
    <w:p>
      <w:pPr>
        <w:numPr>
          <w:numId w:val="0"/>
        </w:numPr>
        <w:rPr>
          <w:rFonts w:hint="eastAsia"/>
        </w:rPr>
      </w:pPr>
      <w:r>
        <w:rPr>
          <w:rFonts w:hint="eastAsia"/>
        </w:rPr>
        <w:t xml:space="preserve"> 在了解历史背景的基础上，理清文章脉络，领会演讲者的深厚感情、政治主张和丰富的思想内涵；充分品味演讲中和内容的有机结合的精彩的语言艺术，做到讲读结合。  </w:t>
      </w:r>
    </w:p>
    <w:p>
      <w:pPr>
        <w:numPr>
          <w:numId w:val="0"/>
        </w:numPr>
        <w:rPr>
          <w:rFonts w:hint="eastAsia"/>
        </w:rPr>
      </w:pPr>
      <w:r>
        <w:rPr>
          <w:rFonts w:hint="eastAsia"/>
        </w:rPr>
        <w:t xml:space="preserve">教学难点  </w:t>
      </w:r>
    </w:p>
    <w:p>
      <w:pPr>
        <w:numPr>
          <w:numId w:val="0"/>
        </w:numPr>
        <w:ind w:firstLine="420" w:firstLineChars="200"/>
        <w:rPr>
          <w:rFonts w:hint="eastAsia"/>
        </w:rPr>
      </w:pPr>
      <w:r>
        <w:rPr>
          <w:rFonts w:hint="eastAsia"/>
        </w:rPr>
        <w:t>要尽力使学生理解文中反映的黑人生活的严酷事实。由于文化、历史、经济、政治制度等差异，学生不熟悉西方的宗教生活，不了解美国的社会制度，对美国的种族歧视、隔离政策无具体感受，难以理解文章所指出的严酷事实，而这些是理解他演讲的基础，否则就难以体会作者倾注在梦想中的真切情感和实现梦想的坚定信念和深远意义。 </w:t>
      </w:r>
    </w:p>
    <w:p>
      <w:pPr>
        <w:numPr>
          <w:numId w:val="0"/>
        </w:numPr>
        <w:ind w:firstLine="420" w:firstLineChars="200"/>
        <w:rPr>
          <w:rFonts w:hint="eastAsia"/>
        </w:rPr>
      </w:pPr>
      <w:r>
        <w:rPr>
          <w:rFonts w:hint="eastAsia"/>
        </w:rPr>
        <w:t>教学时数  1课时。</w:t>
      </w:r>
    </w:p>
    <w:p>
      <w:pPr>
        <w:numPr>
          <w:numId w:val="0"/>
        </w:numPr>
        <w:ind w:firstLine="420" w:firstLineChars="200"/>
      </w:pPr>
      <w:r>
        <w:rPr>
          <w:rFonts w:hint="eastAsia"/>
        </w:rPr>
        <w:t> 教学过程</w:t>
      </w:r>
    </w:p>
    <w:p>
      <w:r>
        <w:rPr>
          <w:rFonts w:hint="eastAsia"/>
        </w:rPr>
        <w:t>一、 导语设计 ：（课前播放马丁路德金的演讲视频）</w:t>
      </w:r>
    </w:p>
    <w:p>
      <w:pPr>
        <w:tabs>
          <w:tab w:val="left" w:pos="3225"/>
        </w:tabs>
      </w:pPr>
      <w:r>
        <w:rPr>
          <w:rFonts w:hint="eastAsia"/>
        </w:rPr>
        <w:t>“同学们，你们在幼儿园的时候，老师都会问你们，你们的梦想是什么，今天，老师在这里再问一次，你们的梦想是什么？”    “梦想是深藏在人们心灵深处最强烈、最真实的渴望。种子有了梦想才能开出美丽的花，结出硕果累累。鸟儿有了梦想才能在天空自由翱翔，我们有了梦想才能活得更精彩，更丰富。不同的人有不同的梦想，今天老师将带着大家一起去看看马丁•路德•金的梦想是什么”</w:t>
      </w:r>
      <w:r>
        <w:tab/>
      </w:r>
    </w:p>
    <w:p>
      <w:pPr>
        <w:numPr>
          <w:ilvl w:val="0"/>
          <w:numId w:val="2"/>
        </w:numPr>
        <w:tabs>
          <w:tab w:val="left" w:pos="3225"/>
        </w:tabs>
        <w:rPr>
          <w:rFonts w:hint="eastAsia"/>
        </w:rPr>
      </w:pPr>
      <w:r>
        <w:rPr>
          <w:rFonts w:hint="eastAsia"/>
        </w:rPr>
        <w:t xml:space="preserve">作者简介  </w:t>
      </w:r>
    </w:p>
    <w:p>
      <w:pPr>
        <w:numPr>
          <w:numId w:val="0"/>
        </w:numPr>
        <w:tabs>
          <w:tab w:val="left" w:pos="3225"/>
        </w:tabs>
        <w:rPr>
          <w:rFonts w:hint="eastAsia"/>
        </w:rPr>
      </w:pPr>
      <w:r>
        <w:rPr>
          <w:rFonts w:hint="eastAsia"/>
        </w:rPr>
        <w:t>马丁·路德·金（1929～1968）美国民权领袖、牧师，奉行“非暴力抵抗”的宗旨，主张以恩报怨、以爱报恨。“仇恨产生仇恨，暴力产生暴力”我们要用爱的力量，去对付恨的势力，我们的目标，绝不是击败或羞辱白人，正相反，我们要赢得他们的友谊和理解。他一生三次被捕，三次遭刺杀，但始终不改初衷。  1963年8月28日，他组织了华盛顿特区２５万黑人游行集会，要求实现种族平等。在林肯广场，马丁·路德·金发表了即兴演讲，这就是举世闻名的《我有一个梦想》。  1964年马丁·路德·金荣获诺贝尔和平奖。 </w:t>
      </w:r>
    </w:p>
    <w:p>
      <w:pPr>
        <w:tabs>
          <w:tab w:val="left" w:pos="3225"/>
        </w:tabs>
      </w:pPr>
      <w:r>
        <w:rPr>
          <w:rFonts w:hint="eastAsia"/>
        </w:rPr>
        <w:t>  2   1968年4月4日，马丁·路德·金在旅馆阳台上遭刺客枪杀。  从1986年起，美国政府将每年1月第三个星期一（马丁·路德·金诞辰是1月15日）定为马丁·路德·金全国纪念日。  1987年起，马丁·路德·金的诞辰亦成为联合国的纪念日之一。</w:t>
      </w:r>
    </w:p>
    <w:p>
      <w:r>
        <w:rPr>
          <w:rFonts w:hint="eastAsia"/>
        </w:rPr>
        <w:t>二、（引导学生看题目：关键词是什么？）——梦想</w:t>
      </w:r>
    </w:p>
    <w:p>
      <w:pPr>
        <w:ind w:firstLine="315" w:firstLineChars="150"/>
      </w:pPr>
      <w:r>
        <w:rPr>
          <w:rFonts w:hint="eastAsia"/>
        </w:rPr>
        <w:t>师：围绕“梦想”，文章写了哪三部分内容？</w:t>
      </w:r>
    </w:p>
    <w:p>
      <w:pPr>
        <w:ind w:firstLine="315" w:firstLineChars="150"/>
      </w:pPr>
      <w:r>
        <w:rPr>
          <w:rFonts w:hint="eastAsia"/>
        </w:rPr>
        <w:t>生：梦想是什么？/为什么有此梦想？/如何实现梦想？</w:t>
      </w:r>
    </w:p>
    <w:p>
      <w:pPr>
        <w:ind w:firstLine="315" w:firstLineChars="150"/>
      </w:pPr>
      <w:r>
        <w:rPr>
          <w:rFonts w:hint="eastAsia"/>
        </w:rPr>
        <w:t>师：全文直接描述梦想的段落在哪里？从第几节到第几节？（17到文末）</w:t>
      </w:r>
    </w:p>
    <w:p>
      <w:pPr>
        <w:ind w:firstLine="315" w:firstLineChars="150"/>
      </w:pPr>
      <w:r>
        <w:rPr>
          <w:rFonts w:hint="eastAsia"/>
        </w:rPr>
        <w:t>正面描述梦想的段落只占文章篇幅的二分之一，那么前面的16段作用又何在？</w:t>
      </w:r>
    </w:p>
    <w:p>
      <w:pPr>
        <w:ind w:left="315" w:leftChars="100" w:hanging="105" w:hangingChars="50"/>
      </w:pPr>
      <w:r>
        <w:rPr>
          <w:rFonts w:hint="eastAsia"/>
        </w:rPr>
        <w:t>（情感上的铺垫。有了这些铺垫，才会使后面正面描述梦想的地方尤为感人，尤为产生共鸣。）</w:t>
      </w:r>
    </w:p>
    <w:p>
      <w:pPr>
        <w:ind w:left="315" w:leftChars="150"/>
        <w:rPr>
          <w:rFonts w:hint="eastAsia"/>
        </w:rPr>
      </w:pPr>
      <w:r>
        <w:rPr>
          <w:rFonts w:hint="eastAsia"/>
        </w:rPr>
        <w:t>师：所以这节课，我们重点从“情感”作为切入点，来体会这篇演讲词的感染力及作者的感情变化。（板书：品味情感）</w:t>
      </w:r>
    </w:p>
    <w:p>
      <w:pPr>
        <w:ind w:left="315" w:leftChars="150"/>
        <w:rPr>
          <w:rFonts w:hint="eastAsia"/>
        </w:rPr>
      </w:pPr>
    </w:p>
    <w:p>
      <w:pPr>
        <w:pBdr>
          <w:top w:val="single" w:color="auto" w:sz="4" w:space="0"/>
          <w:left w:val="single" w:color="auto" w:sz="4" w:space="0"/>
          <w:bottom w:val="single" w:color="auto" w:sz="4" w:space="0"/>
          <w:right w:val="single" w:color="auto" w:sz="4" w:space="0"/>
        </w:pBdr>
        <w:ind w:left="315" w:leftChars="150"/>
        <w:rPr>
          <w:rFonts w:hint="eastAsia"/>
        </w:rPr>
      </w:pPr>
      <w:r>
        <w:rPr>
          <w:rFonts w:hint="eastAsia"/>
        </w:rPr>
        <w:t>作者的构思是怎样的？（以“梦想”为中心词概括各部分要点） </w:t>
      </w:r>
    </w:p>
    <w:p>
      <w:pPr>
        <w:numPr>
          <w:ilvl w:val="0"/>
          <w:numId w:val="3"/>
        </w:numPr>
        <w:pBdr>
          <w:top w:val="single" w:color="auto" w:sz="4" w:space="0"/>
          <w:left w:val="single" w:color="auto" w:sz="4" w:space="0"/>
          <w:bottom w:val="single" w:color="auto" w:sz="4" w:space="0"/>
          <w:right w:val="single" w:color="auto" w:sz="4" w:space="0"/>
        </w:pBdr>
        <w:ind w:left="315" w:leftChars="150"/>
        <w:rPr>
          <w:rFonts w:hint="eastAsia"/>
        </w:rPr>
      </w:pPr>
      <w:r>
        <w:rPr>
          <w:rFonts w:hint="eastAsia"/>
        </w:rPr>
        <w:t>为什么必须实现梦想？（1～6段） 明确：交代这次游行集会的原因及目的。  （美国政府的承诺──黑人生活的现状──讨还公道──维护美国稳定） </w:t>
      </w:r>
    </w:p>
    <w:p>
      <w:pPr>
        <w:numPr>
          <w:ilvl w:val="0"/>
          <w:numId w:val="3"/>
        </w:numPr>
        <w:pBdr>
          <w:top w:val="single" w:color="auto" w:sz="4" w:space="0"/>
          <w:left w:val="single" w:color="auto" w:sz="4" w:space="0"/>
          <w:bottom w:val="single" w:color="auto" w:sz="4" w:space="0"/>
          <w:right w:val="single" w:color="auto" w:sz="4" w:space="0"/>
        </w:pBdr>
        <w:ind w:left="315" w:leftChars="150" w:firstLine="0" w:firstLineChars="0"/>
        <w:rPr>
          <w:rFonts w:hint="eastAsia"/>
        </w:rPr>
      </w:pPr>
      <w:r>
        <w:rPr>
          <w:rFonts w:hint="eastAsia"/>
        </w:rPr>
        <w:t xml:space="preserve"> 怎样实现梦想？（7～16段）   明确：斗争方式：非暴力抵抗；斗争策略：团结白人，长期坚持；斗争态度：坚决彻底，毫不退缩。  </w:t>
      </w:r>
    </w:p>
    <w:p>
      <w:pPr>
        <w:numPr>
          <w:ilvl w:val="0"/>
          <w:numId w:val="3"/>
        </w:numPr>
        <w:pBdr>
          <w:top w:val="single" w:color="auto" w:sz="4" w:space="0"/>
          <w:left w:val="single" w:color="auto" w:sz="4" w:space="0"/>
          <w:bottom w:val="single" w:color="auto" w:sz="4" w:space="0"/>
          <w:right w:val="single" w:color="auto" w:sz="4" w:space="0"/>
        </w:pBdr>
        <w:ind w:left="315" w:leftChars="150" w:firstLine="0" w:firstLineChars="0"/>
        <w:rPr>
          <w:rFonts w:hint="eastAsia"/>
        </w:rPr>
      </w:pPr>
      <w:r>
        <w:rPr>
          <w:rFonts w:hint="eastAsia"/>
        </w:rPr>
        <w:t> 文章最后讲什么？（17～32段）   明确： 表明心中的梦想，展望斗争的前途（梦想是什么）      </w:t>
      </w:r>
    </w:p>
    <w:p>
      <w:pPr>
        <w:numPr>
          <w:numId w:val="0"/>
        </w:numPr>
        <w:pBdr>
          <w:top w:val="single" w:color="auto" w:sz="4" w:space="0"/>
          <w:left w:val="single" w:color="auto" w:sz="4" w:space="0"/>
          <w:bottom w:val="single" w:color="auto" w:sz="4" w:space="0"/>
          <w:right w:val="single" w:color="auto" w:sz="4" w:space="0"/>
        </w:pBdr>
        <w:ind w:leftChars="150"/>
        <w:rPr>
          <w:rFonts w:hint="eastAsia"/>
        </w:rPr>
      </w:pPr>
      <w:r>
        <w:rPr>
          <w:rFonts w:hint="eastAsia"/>
        </w:rPr>
        <w:t>作者的梦想究竟是什么？有什么内涵？     </w:t>
      </w:r>
    </w:p>
    <w:p>
      <w:pPr>
        <w:numPr>
          <w:numId w:val="0"/>
        </w:numPr>
        <w:pBdr>
          <w:top w:val="single" w:color="auto" w:sz="4" w:space="0"/>
          <w:left w:val="single" w:color="auto" w:sz="4" w:space="0"/>
          <w:bottom w:val="single" w:color="auto" w:sz="4" w:space="0"/>
          <w:right w:val="single" w:color="auto" w:sz="4" w:space="0"/>
        </w:pBdr>
        <w:ind w:leftChars="150"/>
        <w:rPr>
          <w:rFonts w:hint="eastAsia"/>
        </w:rPr>
      </w:pPr>
      <w:r>
        <w:rPr>
          <w:rFonts w:hint="eastAsia"/>
        </w:rPr>
        <w:t> 美国真正实现人人平等→     </w:t>
      </w:r>
    </w:p>
    <w:p>
      <w:pPr>
        <w:pBdr>
          <w:top w:val="single" w:color="auto" w:sz="4" w:space="0"/>
          <w:left w:val="single" w:color="auto" w:sz="4" w:space="0"/>
          <w:bottom w:val="single" w:color="auto" w:sz="4" w:space="0"/>
          <w:right w:val="single" w:color="auto" w:sz="4" w:space="0"/>
        </w:pBdr>
        <w:ind w:left="315" w:leftChars="150"/>
        <w:rPr>
          <w:rFonts w:hint="eastAsia"/>
        </w:rPr>
      </w:pPr>
      <w:r>
        <w:rPr>
          <w:rFonts w:hint="eastAsia"/>
        </w:rPr>
        <w:t> 黑人享有政治平等权     </w:t>
      </w:r>
    </w:p>
    <w:p>
      <w:pPr>
        <w:pBdr>
          <w:top w:val="single" w:color="auto" w:sz="4" w:space="0"/>
          <w:left w:val="single" w:color="auto" w:sz="4" w:space="0"/>
          <w:bottom w:val="single" w:color="auto" w:sz="4" w:space="0"/>
          <w:right w:val="single" w:color="auto" w:sz="4" w:space="0"/>
        </w:pBdr>
        <w:ind w:left="315" w:leftChars="150"/>
        <w:rPr>
          <w:rFonts w:hint="eastAsia"/>
        </w:rPr>
      </w:pPr>
      <w:r>
        <w:rPr>
          <w:rFonts w:hint="eastAsia"/>
        </w:rPr>
        <w:t> 社会拥有正义和自由      </w:t>
      </w:r>
    </w:p>
    <w:p>
      <w:pPr>
        <w:pBdr>
          <w:top w:val="single" w:color="auto" w:sz="4" w:space="0"/>
          <w:left w:val="single" w:color="auto" w:sz="4" w:space="0"/>
          <w:bottom w:val="single" w:color="auto" w:sz="4" w:space="0"/>
          <w:right w:val="single" w:color="auto" w:sz="4" w:space="0"/>
        </w:pBdr>
        <w:ind w:left="315" w:leftChars="150"/>
        <w:rPr>
          <w:rFonts w:hint="eastAsia"/>
        </w:rPr>
      </w:pPr>
      <w:r>
        <w:rPr>
          <w:rFonts w:hint="eastAsia"/>
        </w:rPr>
        <w:t>消除种族歧视和隔离      </w:t>
      </w:r>
    </w:p>
    <w:p>
      <w:pPr>
        <w:pBdr>
          <w:top w:val="single" w:color="auto" w:sz="4" w:space="0"/>
          <w:left w:val="single" w:color="auto" w:sz="4" w:space="0"/>
          <w:bottom w:val="single" w:color="auto" w:sz="4" w:space="0"/>
          <w:right w:val="single" w:color="auto" w:sz="4" w:space="0"/>
        </w:pBdr>
        <w:ind w:left="315" w:leftChars="150"/>
        <w:rPr>
          <w:rFonts w:hint="eastAsia"/>
        </w:rPr>
      </w:pPr>
      <w:r>
        <w:rPr>
          <w:rFonts w:hint="eastAsia"/>
        </w:rPr>
        <w:t>黑人和白人和睦相处      </w:t>
      </w:r>
    </w:p>
    <w:p>
      <w:pPr>
        <w:pBdr>
          <w:top w:val="single" w:color="auto" w:sz="4" w:space="0"/>
          <w:left w:val="single" w:color="auto" w:sz="4" w:space="0"/>
          <w:bottom w:val="single" w:color="auto" w:sz="4" w:space="0"/>
          <w:right w:val="single" w:color="auto" w:sz="4" w:space="0"/>
        </w:pBdr>
        <w:ind w:left="315" w:leftChars="150"/>
        <w:rPr>
          <w:rFonts w:hint="eastAsia"/>
        </w:rPr>
      </w:pPr>
      <w:r>
        <w:rPr>
          <w:rFonts w:hint="eastAsia"/>
        </w:rPr>
        <w:t xml:space="preserve"> →黑人争得民主、自由、平等的权利  </w:t>
      </w:r>
    </w:p>
    <w:p>
      <w:pPr>
        <w:pBdr>
          <w:top w:val="single" w:color="auto" w:sz="4" w:space="0"/>
          <w:left w:val="single" w:color="auto" w:sz="4" w:space="0"/>
          <w:bottom w:val="single" w:color="auto" w:sz="4" w:space="0"/>
          <w:right w:val="single" w:color="auto" w:sz="4" w:space="0"/>
        </w:pBdr>
        <w:ind w:firstLine="420" w:firstLineChars="200"/>
        <w:rPr>
          <w:rFonts w:hint="eastAsia"/>
        </w:rPr>
      </w:pPr>
      <w:r>
        <w:rPr>
          <w:rFonts w:hint="eastAsia"/>
        </w:rPr>
        <w:t>2.作者在演讲中为什么要把“梦想是什么”放最后说？  （1）引人思索、抽丝剥茧、环环相扣（严密逻辑性）  （2）令人振奋、激发斗志、振聋发聩（强烈的鼓动性） （3）美国梦想、影响深刻、坚定信念（鲜明的思想性）</w:t>
      </w:r>
    </w:p>
    <w:p/>
    <w:p>
      <w:r>
        <w:rPr>
          <w:rFonts w:hint="eastAsia"/>
        </w:rPr>
        <w:t>三、听读课文片段，感受课文富有感染力的特点。</w:t>
      </w:r>
    </w:p>
    <w:p>
      <w:pPr>
        <w:ind w:left="420" w:leftChars="200"/>
      </w:pPr>
      <w:r>
        <w:rPr>
          <w:rFonts w:hint="eastAsia"/>
        </w:rPr>
        <w:t>师：通过刚才的演讲视频，我们一起回顾了当年那个难忘的历史镜头。同学们听了之后感觉马丁路德金的演讲有什么效果？</w:t>
      </w:r>
    </w:p>
    <w:p>
      <w:pPr>
        <w:ind w:firstLine="315" w:firstLineChars="150"/>
      </w:pPr>
      <w:r>
        <w:rPr>
          <w:rFonts w:hint="eastAsia"/>
        </w:rPr>
        <w:t>（生：慷慨激昂、激情澎湃、富有感染力）。</w:t>
      </w:r>
    </w:p>
    <w:p>
      <w:pPr>
        <w:ind w:left="420" w:leftChars="200"/>
      </w:pPr>
      <w:r>
        <w:rPr>
          <w:rFonts w:hint="eastAsia"/>
        </w:rPr>
        <w:t>是的，但凡成功的演讲词，之所以感人肺腑，就是因为它首先饱含激情，富有感染力。</w:t>
      </w:r>
    </w:p>
    <w:p>
      <w:pPr>
        <w:ind w:left="420" w:leftChars="200"/>
      </w:pPr>
      <w:r>
        <w:rPr>
          <w:rFonts w:hint="eastAsia"/>
        </w:rPr>
        <w:t>下面就请同学们在预习的基础上，推荐你最喜欢的一段或若干段，以先朗读后评说的方式，体会并说说你读出了作者的什么感情？（点击课件，展示学习目标。）</w:t>
      </w:r>
    </w:p>
    <w:p/>
    <w:p>
      <w:r>
        <w:rPr>
          <w:rFonts w:hint="eastAsia"/>
        </w:rPr>
        <w:t>四、品读文本，体悟作者变化的情感。</w:t>
      </w:r>
    </w:p>
    <w:p>
      <w:r>
        <w:rPr>
          <w:rFonts w:hint="eastAsia"/>
        </w:rPr>
        <w:t>一）、</w:t>
      </w:r>
      <w:r>
        <w:rPr>
          <w:rFonts w:hint="eastAsia"/>
          <w:b/>
        </w:rPr>
        <w:t>痛苦之情：</w:t>
      </w:r>
      <w:r>
        <w:rPr>
          <w:rFonts w:hint="eastAsia"/>
        </w:rPr>
        <w:t>品读第2段。</w:t>
      </w:r>
    </w:p>
    <w:p>
      <w:pPr>
        <w:ind w:firstLine="420" w:firstLineChars="200"/>
      </w:pPr>
      <w:r>
        <w:rPr>
          <w:rFonts w:hint="eastAsia"/>
        </w:rPr>
        <w:t>感情：痛苦/愤怒。</w:t>
      </w:r>
    </w:p>
    <w:p>
      <w:pPr>
        <w:ind w:firstLine="420" w:firstLineChars="200"/>
      </w:pPr>
      <w:r>
        <w:rPr>
          <w:rFonts w:hint="eastAsia"/>
        </w:rPr>
        <w:t>师：你从哪几句特别能看出他的愤怒和痛苦？（见课本划波浪线处）</w:t>
      </w:r>
    </w:p>
    <w:p>
      <w:pPr>
        <w:ind w:firstLine="420" w:firstLineChars="200"/>
      </w:pPr>
      <w:r>
        <w:rPr>
          <w:rFonts w:hint="eastAsia"/>
        </w:rPr>
        <w:t>师：她的朗读中的确是体现出了一种没有安全感，没有归属感的悲惨现状。</w:t>
      </w:r>
    </w:p>
    <w:p>
      <w:pPr>
        <w:ind w:firstLine="420" w:firstLineChars="200"/>
      </w:pPr>
      <w:r>
        <w:rPr>
          <w:rFonts w:hint="eastAsia"/>
        </w:rPr>
        <w:t>补充幻灯片：当时黑人的生活场景（幻灯片展示）。</w:t>
      </w:r>
    </w:p>
    <w:p>
      <w:pPr>
        <w:ind w:left="420" w:leftChars="200"/>
      </w:pPr>
      <w:r>
        <w:rPr>
          <w:rFonts w:hint="eastAsia"/>
        </w:rPr>
        <w:t>师：找同学说说观后感。</w:t>
      </w:r>
      <w:r>
        <w:t xml:space="preserve"> </w:t>
      </w:r>
    </w:p>
    <w:p>
      <w:pPr>
        <w:ind w:left="420" w:leftChars="200"/>
      </w:pPr>
      <w:r>
        <w:rPr>
          <w:rFonts w:hint="eastAsia"/>
        </w:rPr>
        <w:t>师：刚才她读出了这样的痛苦，读出了这样的不平，但是味道却不够浓。大家看一下，尤其第二段，除了她特别提到的三处</w:t>
      </w:r>
      <w:r>
        <w:rPr>
          <w:rFonts w:hint="eastAsia"/>
          <w:color w:val="FF0000"/>
        </w:rPr>
        <w:t>比喻</w:t>
      </w:r>
      <w:r>
        <w:rPr>
          <w:rFonts w:hint="eastAsia"/>
          <w:color w:val="000000" w:themeColor="text1"/>
          <w14:textFill>
            <w14:solidFill>
              <w14:schemeClr w14:val="tx1"/>
            </w14:solidFill>
          </w14:textFill>
        </w:rPr>
        <w:t>（镣铐、枷锁、孤岛）</w:t>
      </w:r>
      <w:r>
        <w:rPr>
          <w:rFonts w:hint="eastAsia"/>
        </w:rPr>
        <w:t>修饰黑人的生活状况外，还用到什么修辞？------排比使得演讲者的语气更加强烈，感情更加充沛，能产生排山倒海的气势和一泻千里的激情，进而增强演讲的表达效果。</w:t>
      </w:r>
    </w:p>
    <w:p>
      <w:pPr>
        <w:ind w:firstLine="210" w:firstLineChars="100"/>
        <w:rPr>
          <w:b/>
          <w:color w:val="00B050"/>
          <w:sz w:val="28"/>
          <w:szCs w:val="28"/>
        </w:rPr>
      </w:pPr>
      <w:r>
        <w:rPr>
          <w:rFonts w:hint="eastAsia"/>
        </w:rPr>
        <w:t>（板书：</w:t>
      </w:r>
      <w:r>
        <w:rPr>
          <w:rFonts w:hint="eastAsia"/>
          <w:b/>
          <w:color w:val="00B050"/>
          <w:sz w:val="28"/>
          <w:szCs w:val="28"/>
        </w:rPr>
        <w:t>痛苦/愤怒</w:t>
      </w:r>
      <w:r>
        <w:rPr>
          <w:rFonts w:hint="eastAsia"/>
        </w:rPr>
        <w:t>）</w:t>
      </w:r>
    </w:p>
    <w:p/>
    <w:p>
      <w:r>
        <w:rPr>
          <w:rFonts w:hint="eastAsia"/>
        </w:rPr>
        <w:t>二）、</w:t>
      </w:r>
      <w:r>
        <w:rPr>
          <w:rFonts w:hint="eastAsia"/>
          <w:b/>
        </w:rPr>
        <w:t>急切之情：</w:t>
      </w:r>
      <w:r>
        <w:rPr>
          <w:rFonts w:hint="eastAsia"/>
        </w:rPr>
        <w:t>再品第2段。</w:t>
      </w:r>
    </w:p>
    <w:p>
      <w:pPr>
        <w:ind w:left="525" w:leftChars="250"/>
      </w:pPr>
      <w:r>
        <w:rPr>
          <w:rFonts w:hint="eastAsia"/>
        </w:rPr>
        <w:t>我们再来看一下2段，除了比喻，还有排比，作者为什么还反复强调一百年后？——除了与第一段中“100年前”历史形成呼应，还有在情感上体现出渴望自由时的</w:t>
      </w:r>
      <w:r>
        <w:rPr>
          <w:rFonts w:hint="eastAsia"/>
          <w:color w:val="FF0000"/>
        </w:rPr>
        <w:t>急切和渴望</w:t>
      </w:r>
      <w:r>
        <w:rPr>
          <w:rFonts w:hint="eastAsia"/>
        </w:rPr>
        <w:t>？------一个世纪漫长的等待是一场煎熬，体现出作者心中有一种呼之欲出的焦灼和急切！对自由的急切渴望（板书：</w:t>
      </w:r>
      <w:r>
        <w:rPr>
          <w:rFonts w:hint="eastAsia"/>
          <w:b/>
          <w:color w:val="00B050"/>
          <w:sz w:val="28"/>
          <w:szCs w:val="28"/>
        </w:rPr>
        <w:t>急切</w:t>
      </w:r>
      <w:r>
        <w:rPr>
          <w:rFonts w:hint="eastAsia"/>
        </w:rPr>
        <w:t>）。</w:t>
      </w:r>
    </w:p>
    <w:p>
      <w:pPr>
        <w:ind w:left="525" w:leftChars="250"/>
      </w:pPr>
      <w:r>
        <w:rPr>
          <w:rFonts w:hint="eastAsia"/>
        </w:rPr>
        <w:t>让别的学生再读该段，提醒注意关键词要读出重音（三处“一百年后”），排比句要读出气势，既要表达痛苦感情，还要表达对自由急切的渴望之情。</w:t>
      </w:r>
    </w:p>
    <w:p>
      <w:pPr>
        <w:ind w:left="525" w:leftChars="250"/>
      </w:pPr>
      <w:r>
        <w:t xml:space="preserve"> </w:t>
      </w:r>
    </w:p>
    <w:p>
      <w:r>
        <w:rPr>
          <w:rFonts w:hint="eastAsia"/>
        </w:rPr>
        <w:t>三）、</w:t>
      </w:r>
      <w:r>
        <w:rPr>
          <w:rFonts w:hint="eastAsia"/>
          <w:b/>
        </w:rPr>
        <w:t>愤怒/不平/反抗之情：</w:t>
      </w:r>
      <w:r>
        <w:rPr>
          <w:rFonts w:hint="eastAsia"/>
        </w:rPr>
        <w:t>品读10——14段。</w:t>
      </w:r>
    </w:p>
    <w:p>
      <w:pPr>
        <w:ind w:left="420" w:leftChars="200" w:firstLine="105" w:firstLineChars="50"/>
      </w:pPr>
      <w:r>
        <w:rPr>
          <w:rFonts w:hint="eastAsia"/>
        </w:rPr>
        <w:t>找一生读。</w:t>
      </w:r>
    </w:p>
    <w:p>
      <w:pPr>
        <w:ind w:left="525" w:leftChars="250"/>
      </w:pPr>
      <w:r>
        <w:rPr>
          <w:rFonts w:hint="eastAsia"/>
        </w:rPr>
        <w:t>师：如出堂之弹，如江海决堤，如大浪淘沙，如急风扫云，他将马丁路德金的愤怒诠释得很好。</w:t>
      </w:r>
    </w:p>
    <w:p>
      <w:pPr>
        <w:ind w:left="420" w:leftChars="200" w:firstLine="105" w:firstLineChars="50"/>
      </w:pPr>
      <w:r>
        <w:rPr>
          <w:rFonts w:hint="eastAsia"/>
        </w:rPr>
        <w:t>师：从这些语句中我们感受到作者的什么感情？</w:t>
      </w:r>
    </w:p>
    <w:p>
      <w:pPr>
        <w:ind w:left="420" w:leftChars="200" w:firstLine="105" w:firstLineChars="50"/>
      </w:pPr>
      <w:r>
        <w:rPr>
          <w:rFonts w:hint="eastAsia"/>
        </w:rPr>
        <w:t>生：愤怒/不平/反抗。生命权、居住权、选举权，这些都是最基本的权利，可竟然遭受质问：你们什么时候才能满足？言下之意：你们黑人怎么这么贪得无厌？听到这样的话怎么会不愤怒呢？（板书：</w:t>
      </w:r>
      <w:r>
        <w:rPr>
          <w:rFonts w:hint="eastAsia"/>
          <w:b/>
          <w:color w:val="00B050"/>
          <w:sz w:val="28"/>
          <w:szCs w:val="28"/>
        </w:rPr>
        <w:t>不平/反抗</w:t>
      </w:r>
      <w:r>
        <w:rPr>
          <w:rFonts w:hint="eastAsia"/>
        </w:rPr>
        <w:t>）</w:t>
      </w:r>
    </w:p>
    <w:p>
      <w:pPr>
        <w:ind w:left="420" w:leftChars="200" w:firstLine="105" w:firstLineChars="50"/>
      </w:pPr>
      <w:r>
        <w:rPr>
          <w:rFonts w:hint="eastAsia"/>
        </w:rPr>
        <w:t>师：很好！我们再稍加分析：</w:t>
      </w:r>
    </w:p>
    <w:p>
      <w:pPr>
        <w:ind w:left="420" w:leftChars="200"/>
      </w:pPr>
      <w:r>
        <w:rPr>
          <w:rFonts w:hint="eastAsia"/>
        </w:rPr>
        <w:t>“我们之所以绝不会满足，是因为我们的生存权—居住权—政治权受到侵犯（递进），所以这几段在感情上应渐次加强，而不该平分秋色，必须读出递进的层次，并且这种渐强的语气主要体现在四处“我们就绝不会满足”上，给两分钟时间练习后，再次找生朗读。</w:t>
      </w:r>
    </w:p>
    <w:p>
      <w:pPr>
        <w:ind w:left="420" w:leftChars="200"/>
        <w:rPr>
          <w:b/>
        </w:rPr>
      </w:pPr>
      <w:r>
        <w:rPr>
          <w:rFonts w:hint="eastAsia"/>
          <w:b/>
        </w:rPr>
        <w:t>师：他读得铿镪有力，掷地有声，真正把那种愤怒的情感读出来了。</w:t>
      </w:r>
    </w:p>
    <w:p/>
    <w:p>
      <w:r>
        <w:rPr>
          <w:rFonts w:hint="eastAsia"/>
        </w:rPr>
        <w:t>四）、</w:t>
      </w:r>
      <w:r>
        <w:rPr>
          <w:rFonts w:hint="eastAsia"/>
          <w:b/>
        </w:rPr>
        <w:t>理智、冷静之情</w:t>
      </w:r>
      <w:r>
        <w:rPr>
          <w:rFonts w:hint="eastAsia"/>
        </w:rPr>
        <w:t>：品读7—8段</w:t>
      </w:r>
    </w:p>
    <w:p>
      <w:pPr>
        <w:ind w:left="420" w:leftChars="200"/>
      </w:pPr>
      <w:r>
        <w:rPr>
          <w:rFonts w:hint="eastAsia"/>
        </w:rPr>
        <w:t>生：找一女生读------理智、冷静。</w:t>
      </w:r>
    </w:p>
    <w:p>
      <w:pPr>
        <w:ind w:left="420" w:leftChars="200"/>
      </w:pPr>
      <w:r>
        <w:rPr>
          <w:rFonts w:hint="eastAsia"/>
        </w:rPr>
        <w:t>师：</w:t>
      </w:r>
      <w:r>
        <w:rPr>
          <w:rFonts w:hint="eastAsia"/>
          <w:color w:val="000000" w:themeColor="text1"/>
          <w14:textFill>
            <w14:solidFill>
              <w14:schemeClr w14:val="tx1"/>
            </w14:solidFill>
          </w14:textFill>
        </w:rPr>
        <w:t>的确，有时候以暴制暴只能使暴力升级，当你用暴力去解决问题的时候，早晚会产生超越它的对抗性暴力。放眼国际，巴以冲实几十年来一直无法解决，近几年愈演愈烈，甚至采用人体炸弹，以暴易暴，导致的只能是双方更大的牺牲。</w:t>
      </w:r>
    </w:p>
    <w:p>
      <w:pPr>
        <w:ind w:left="420" w:leftChars="200"/>
      </w:pPr>
      <w:r>
        <w:rPr>
          <w:rFonts w:hint="eastAsia"/>
        </w:rPr>
        <w:t>板书：</w:t>
      </w:r>
      <w:r>
        <w:rPr>
          <w:rFonts w:hint="eastAsia"/>
          <w:b/>
          <w:color w:val="00B050"/>
          <w:sz w:val="28"/>
          <w:szCs w:val="28"/>
        </w:rPr>
        <w:t>理智/冷静</w:t>
      </w:r>
      <w:r>
        <w:rPr>
          <w:rFonts w:hint="eastAsia"/>
        </w:rPr>
        <w:t>）。</w:t>
      </w:r>
    </w:p>
    <w:p/>
    <w:p>
      <w:r>
        <w:rPr>
          <w:rFonts w:hint="eastAsia"/>
        </w:rPr>
        <w:t>五）、坚忍之情：品读第15段。</w:t>
      </w:r>
    </w:p>
    <w:p>
      <w:pPr>
        <w:ind w:firstLine="525" w:firstLineChars="250"/>
      </w:pPr>
      <w:r>
        <w:rPr>
          <w:rFonts w:hint="eastAsia"/>
        </w:rPr>
        <w:t>生：坚忍。</w:t>
      </w:r>
    </w:p>
    <w:p>
      <w:pPr>
        <w:ind w:left="525" w:leftChars="250"/>
      </w:pPr>
      <w:r>
        <w:rPr>
          <w:rFonts w:hint="eastAsia"/>
        </w:rPr>
        <w:t>师：整个世界都安静了！以她特有感性的声音，就像一双温柔的手，抚摸我们的心灵。如果当时她在场，黑人们一定会觉得非常有鼓舞力。（板书：坚忍）</w:t>
      </w:r>
    </w:p>
    <w:p/>
    <w:p>
      <w:r>
        <w:rPr>
          <w:rFonts w:hint="eastAsia"/>
        </w:rPr>
        <w:t>六）、</w:t>
      </w:r>
      <w:r>
        <w:rPr>
          <w:rFonts w:hint="eastAsia"/>
          <w:b/>
        </w:rPr>
        <w:t>爱国之情</w:t>
      </w:r>
      <w:r>
        <w:rPr>
          <w:rFonts w:hint="eastAsia"/>
        </w:rPr>
        <w:t>：品6、17、26段。</w:t>
      </w:r>
    </w:p>
    <w:p>
      <w:pPr>
        <w:ind w:left="525" w:leftChars="250"/>
        <w:jc w:val="left"/>
      </w:pPr>
      <w:r>
        <w:rPr>
          <w:rFonts w:hint="eastAsia"/>
        </w:rPr>
        <w:t>师：根据历史教科书，我们知道马丁路德金主张非暴力斗争，首先源于他是个虔诚的基督教徒。但我想让同学们思考这样一个问题：</w:t>
      </w:r>
    </w:p>
    <w:p>
      <w:pPr>
        <w:ind w:left="735" w:leftChars="250" w:hanging="210" w:hangingChars="100"/>
        <w:jc w:val="left"/>
      </w:pPr>
      <w:r>
        <w:rPr>
          <w:rFonts w:hint="eastAsia"/>
        </w:rPr>
        <w:t>除了马丁·路德·金是个基督教徒外，你能从全文中勾划出他提出非暴力主张的深层原因吗？见课文爱国①②③。</w:t>
      </w:r>
    </w:p>
    <w:p>
      <w:pPr>
        <w:ind w:left="735" w:leftChars="250" w:hanging="210" w:hangingChars="100"/>
        <w:jc w:val="left"/>
      </w:pPr>
      <w:r>
        <w:rPr>
          <w:rFonts w:hint="eastAsia"/>
        </w:rPr>
        <w:t>师：正是这种难能可贵的爱国情怀，才会驱使他得出一个理智的斗争方式。这个斗争方式不单单是因为他是一个基督教徒，或者说他是一个非暴力主张的信奉者，更重要的是他深深爱着的不仅仅是黑人自己的权益，而是整个美国的自由与和平。</w:t>
      </w:r>
    </w:p>
    <w:p>
      <w:pPr>
        <w:ind w:left="735" w:leftChars="250" w:hanging="210" w:hangingChars="100"/>
        <w:jc w:val="left"/>
      </w:pPr>
    </w:p>
    <w:p>
      <w:pPr>
        <w:ind w:left="735" w:leftChars="350"/>
        <w:jc w:val="left"/>
      </w:pPr>
      <w:r>
        <w:rPr>
          <w:rFonts w:hint="eastAsia"/>
        </w:rPr>
        <w:t>总结板书：刚才从同学们抑扬顿挫的诵读中，我们亦感受到马丁路德金抑扬顿挫的感情变化。他扬的是痛苦、急切、愤怒，抑的是理智、坚忍。当他回首黑人悲惨遭遇时，他痛苦，他急切，他愤怒，以一种赤诚真挚的情感打动着我们；</w:t>
      </w:r>
    </w:p>
    <w:p>
      <w:pPr>
        <w:ind w:left="735" w:leftChars="350"/>
        <w:jc w:val="left"/>
      </w:pPr>
      <w:r>
        <w:rPr>
          <w:rFonts w:hint="eastAsia"/>
        </w:rPr>
        <w:t xml:space="preserve">而作为一名领导者，在引领黑人争取平等权利时，又能以理智的思想赢取更多人的支持。这种理智超越肤色、超越地域、超越种族，全部起源于心底浓浓的爱国深情。这种深情如高山之巍峨，如大海之博大，如天空之辽阔，是一种令人敬仰的大爱。这种大爱最终汇聚成他最磅礴厚重的梦想，下面一起来看文章的17至文末部分。 </w:t>
      </w:r>
    </w:p>
    <w:p>
      <w:pPr>
        <w:jc w:val="left"/>
      </w:pPr>
    </w:p>
    <w:p>
      <w:pPr>
        <w:jc w:val="left"/>
      </w:pPr>
      <w:r>
        <w:rPr>
          <w:rFonts w:hint="eastAsia"/>
        </w:rPr>
        <w:t>五、品读17——文末。</w:t>
      </w:r>
    </w:p>
    <w:p>
      <w:pPr>
        <w:ind w:left="420" w:hanging="420" w:hangingChars="200"/>
        <w:jc w:val="left"/>
      </w:pPr>
      <w:r>
        <w:rPr>
          <w:rFonts w:hint="eastAsia"/>
        </w:rPr>
        <w:t>师：1、紧扣文本找关键词概述“梦想”的具体内容？</w:t>
      </w:r>
    </w:p>
    <w:p>
      <w:pPr>
        <w:ind w:left="420" w:leftChars="200"/>
        <w:jc w:val="left"/>
      </w:pPr>
      <w:r>
        <w:rPr>
          <w:rFonts w:hint="eastAsia"/>
        </w:rPr>
        <w:t>2、学生以接读的方式诵读18</w:t>
      </w:r>
      <w:r>
        <w:t>—</w:t>
      </w:r>
      <w:r>
        <w:rPr>
          <w:rFonts w:hint="eastAsia"/>
        </w:rPr>
        <w:t>21段。</w:t>
      </w:r>
    </w:p>
    <w:p>
      <w:pPr>
        <w:ind w:left="420" w:leftChars="200"/>
        <w:jc w:val="left"/>
      </w:pPr>
      <w:r>
        <w:rPr>
          <w:rFonts w:hint="eastAsia"/>
        </w:rPr>
        <w:t>读毕：我们不是马丁·路德·金，无法复制出他当时演讲的激情和气势，但是只要我们用心去品读，敢读、想读，一定也可以产生情感共鸣，积极参与就是收获。</w:t>
      </w:r>
    </w:p>
    <w:p/>
    <w:p>
      <w:pPr>
        <w:ind w:left="420" w:hanging="420" w:hangingChars="200"/>
      </w:pPr>
      <w:r>
        <w:rPr>
          <w:rFonts w:hint="eastAsia"/>
        </w:rPr>
        <w:t>六、1963年的这篇演讲词使马丁路德金成为当年《时代周刊》的年代人物，同年获得了诺贝尔和平奖，并促使第二年美国国会通过了《民权法案》，宣布种族隔离和种族歧视为违法。2013年《我有一个梦想》发表50周年，奥巴马为此发表 “让自由之声响彻”的演讲。它是一篇不只风靡当时，而且对后世犹有深远影响的一篇名家演说。请从多方面探讨此篇演讲辞的魅力何在？（答案略）</w:t>
      </w:r>
      <w:r>
        <w:t xml:space="preserve"> </w:t>
      </w:r>
    </w:p>
    <w:p>
      <w:pPr>
        <w:ind w:left="840" w:hanging="840" w:hangingChars="400"/>
      </w:pPr>
      <w:r>
        <w:rPr>
          <w:rFonts w:hint="eastAsia"/>
        </w:rPr>
        <w:t xml:space="preserve">    师：</w:t>
      </w:r>
      <w:r>
        <w:rPr>
          <w:rFonts w:hint="eastAsia"/>
          <w:b/>
        </w:rPr>
        <w:t>1、文学性：1）、恰当的比喻：</w:t>
      </w:r>
      <w:r>
        <w:rPr>
          <w:rFonts w:hint="eastAsia"/>
        </w:rPr>
        <w:t>“灯塔”、“黎明”、“孤岛”、“ 空头支票 ”等等，将一些抽象、理论性较强的问题描述得活灵活现、绘声绘色, 既富于无穷的美感, 又蕴含着深刻的思想，令人难忘，回味久远。</w:t>
      </w:r>
    </w:p>
    <w:p>
      <w:pPr>
        <w:ind w:left="840" w:leftChars="400"/>
      </w:pPr>
      <w:r>
        <w:rPr>
          <w:rFonts w:hint="eastAsia"/>
          <w:b/>
        </w:rPr>
        <w:t>2）、壮丽的排比：</w:t>
      </w:r>
      <w:r>
        <w:rPr>
          <w:rFonts w:hint="eastAsia"/>
        </w:rPr>
        <w:t>情感充沛, 气势磅礴, 遒劲有力, 文采斐然，犹如长江大河, 一泻千里, 不可阻挡,具有极强的感染力。</w:t>
      </w:r>
    </w:p>
    <w:p>
      <w:pPr>
        <w:ind w:left="840" w:leftChars="400"/>
      </w:pPr>
      <w:r>
        <w:rPr>
          <w:rFonts w:hint="eastAsia"/>
          <w:b/>
        </w:rPr>
        <w:t>3）、强烈的对比：</w:t>
      </w:r>
      <w:r>
        <w:rPr>
          <w:rFonts w:hint="eastAsia"/>
        </w:rPr>
        <w:t>“物质充裕的海洋”和“穷困的孤岛”，“ 对自由的渴望” 和“ 敌对和仇恨之杯”、“ 精神力量” 和“物质力量”两两对比，强烈反差， 爱憎分明。</w:t>
      </w:r>
    </w:p>
    <w:p>
      <w:pPr>
        <w:ind w:left="840" w:leftChars="400"/>
        <w:rPr>
          <w:b/>
        </w:rPr>
      </w:pPr>
    </w:p>
    <w:p>
      <w:pPr>
        <w:ind w:left="840" w:leftChars="400"/>
      </w:pPr>
      <w:r>
        <w:rPr>
          <w:rFonts w:hint="eastAsia"/>
          <w:b/>
        </w:rPr>
        <w:t>2、针对性：</w:t>
      </w:r>
      <w:r>
        <w:rPr>
          <w:rFonts w:hint="eastAsia"/>
        </w:rPr>
        <w:t>三个受众：黑人、白人和美国政府。</w:t>
      </w:r>
    </w:p>
    <w:p>
      <w:pPr>
        <w:ind w:left="840" w:leftChars="400"/>
      </w:pPr>
      <w:r>
        <w:rPr>
          <w:rFonts w:hint="eastAsia"/>
        </w:rPr>
        <w:t>1）、黑人：号召黑人团结起来，演讲词给予他们力量和勇气。</w:t>
      </w:r>
    </w:p>
    <w:p>
      <w:pPr>
        <w:ind w:left="840" w:leftChars="400"/>
      </w:pPr>
      <w:r>
        <w:rPr>
          <w:rFonts w:hint="eastAsia"/>
        </w:rPr>
        <w:t>2）、白人：真情实感，触动白人的内心，引发他们的共鸣和支持，争取同盟军。</w:t>
      </w:r>
    </w:p>
    <w:p>
      <w:pPr>
        <w:ind w:left="840" w:leftChars="400"/>
      </w:pPr>
      <w:r>
        <w:rPr>
          <w:rFonts w:hint="eastAsia"/>
        </w:rPr>
        <w:t>3）、美国政府：既是威慑，更是推心置腹。以暴制暴有时只能换来更大的流血！没有哪一个政府乐意看到自己的国家乱作一团，充满流血死亡。（可列举仅1968年的一次黑人抗暴斗争就席卷包括华盛顿在内的168个城市事实）。</w:t>
      </w:r>
    </w:p>
    <w:p>
      <w:pPr>
        <w:ind w:left="840" w:leftChars="400"/>
        <w:rPr>
          <w:b/>
        </w:rPr>
      </w:pPr>
    </w:p>
    <w:p>
      <w:pPr>
        <w:ind w:left="840" w:leftChars="400"/>
      </w:pPr>
      <w:r>
        <w:rPr>
          <w:rFonts w:hint="eastAsia"/>
          <w:b/>
        </w:rPr>
        <w:t>3、逻辑性：</w:t>
      </w:r>
      <w:r>
        <w:rPr>
          <w:rFonts w:hint="eastAsia"/>
        </w:rPr>
        <w:t>一篇好的演讲词缺不了清晰的脉络，谨严的结构。这篇文章按照为什么有这个梦想、如何实现梦想、梦想是什么的顺序，如铁链相接，环环相扣。</w:t>
      </w:r>
    </w:p>
    <w:p>
      <w:pPr>
        <w:ind w:left="840" w:leftChars="400"/>
      </w:pPr>
      <w:r>
        <w:rPr>
          <w:rFonts w:hint="eastAsia"/>
        </w:rPr>
        <w:t>问题导引：一般人如果写梦想，会把“梦想是什么”部分放在前面，作者为何反弹琵琶？</w:t>
      </w:r>
    </w:p>
    <w:p>
      <w:pPr>
        <w:ind w:left="840" w:leftChars="400"/>
      </w:pPr>
      <w:r>
        <w:rPr>
          <w:rFonts w:hint="eastAsia"/>
        </w:rPr>
        <w:t>强调现状的残酷性，斗争的合法性，行动的紧迫性、坚决性以及后果的严重性。</w:t>
      </w:r>
    </w:p>
    <w:p>
      <w:pPr>
        <w:ind w:left="840" w:leftChars="400"/>
        <w:rPr>
          <w:b/>
        </w:rPr>
      </w:pPr>
    </w:p>
    <w:p>
      <w:pPr>
        <w:ind w:left="840" w:leftChars="400"/>
        <w:rPr>
          <w:b/>
        </w:rPr>
      </w:pPr>
      <w:r>
        <w:rPr>
          <w:rFonts w:hint="eastAsia"/>
        </w:rPr>
        <w:t>正是基于这篇演讲辞的巨大魅力，诺贝尔基金会评选出马丁路德金、爱因斯坦、特蕾莎修女齐名，成为诺贝尔奖百余年历史上最受尊崇的3位获奖者。那么曾经马丁路德金的梦想实现了吗？</w:t>
      </w:r>
    </w:p>
    <w:p>
      <w:pPr>
        <w:ind w:left="840" w:leftChars="400"/>
        <w:rPr>
          <w:b/>
        </w:rPr>
      </w:pPr>
    </w:p>
    <w:p>
      <w:r>
        <w:rPr>
          <w:rFonts w:hint="eastAsia"/>
        </w:rPr>
        <w:t>七、这个梦想现在实现了吗？（展示幻灯片：特雷文.马丁事件等种族歧视事件）</w:t>
      </w:r>
    </w:p>
    <w:p>
      <w:pPr>
        <w:ind w:left="420" w:leftChars="200"/>
      </w:pPr>
    </w:p>
    <w:p>
      <w:pPr>
        <w:ind w:left="420" w:leftChars="200"/>
      </w:pPr>
      <w:r>
        <w:rPr>
          <w:rFonts w:hint="eastAsia"/>
        </w:rPr>
        <w:t>小结：马丁路德金以他博爱的心灵，以他耶酥受难者形象的自我奉献与牺牲，赢得了美国黑人社会地位的空前提高。但是放眼现在的美国的黑人种族，贫穷依旧，歧视依旧，流血死亡依旧，面对这些我们能做什么呢？。。。。。。</w:t>
      </w:r>
    </w:p>
    <w:p>
      <w:pPr>
        <w:ind w:left="420" w:leftChars="200"/>
      </w:pPr>
      <w:r>
        <w:rPr>
          <w:rFonts w:hint="eastAsia"/>
        </w:rPr>
        <w:t>同学们，肤色有国界，但是公平公正是无国界的，任何地方的不公平不公正都是对其他地方公平公正的威胁。若是让不公平不公正理所当然地存在于这个世界的任何一个角落，我们每个人都有可能受到它的侵害。</w:t>
      </w:r>
    </w:p>
    <w:p>
      <w:pPr>
        <w:ind w:left="420" w:leftChars="200"/>
      </w:pPr>
      <w:r>
        <w:rPr>
          <w:rFonts w:hint="eastAsia"/>
        </w:rPr>
        <w:t>人人生而平等，这是真理，是人性的光辉之美，追求公平公正是我们每一个人的渴望，维护公平公正也是我们每一个人的责任。所以，让我们用一首小诗衷心的为黑人同胞们祈祷，祈祷未来的一日，他们能真正实现平等、自由、和平。</w:t>
      </w:r>
    </w:p>
    <w:p>
      <w:pPr>
        <w:ind w:left="420" w:leftChars="200"/>
      </w:pPr>
    </w:p>
    <w:p>
      <w:pPr>
        <w:numPr>
          <w:ilvl w:val="0"/>
          <w:numId w:val="4"/>
        </w:numPr>
        <w:rPr>
          <w:rFonts w:hint="eastAsia"/>
        </w:rPr>
      </w:pPr>
      <w:r>
        <w:rPr>
          <w:rFonts w:hint="eastAsia"/>
        </w:rPr>
        <w:t xml:space="preserve">拓展训练（写梦想、说梦想） 师：现在，民主、平等、自由已不仅是马丁路德金一个人的梦想，它已成为全人类共同追求的一个永恒主题。人类从婴儿时期成长到现在，有过无穷无尽的梦想，有的已美梦成真，有的正在努力实现，有的似乎还很遥远，但梦想的美好让我们执著追求。同学们，现在我想听你诉说，诉说你的梦想。 </w:t>
      </w:r>
    </w:p>
    <w:p>
      <w:pPr>
        <w:numPr>
          <w:numId w:val="0"/>
        </w:numPr>
        <w:rPr>
          <w:rFonts w:hint="eastAsia"/>
        </w:rPr>
      </w:pPr>
      <w:r>
        <w:rPr>
          <w:rFonts w:hint="eastAsia"/>
        </w:rPr>
        <w:t>要求： 1.仿18～21段以“我有一个梦想”或“我梦想有一天”开头。</w:t>
      </w:r>
    </w:p>
    <w:p>
      <w:pPr>
        <w:numPr>
          <w:ilvl w:val="0"/>
          <w:numId w:val="1"/>
        </w:numPr>
        <w:ind w:left="0" w:leftChars="0" w:firstLine="0" w:firstLineChars="0"/>
        <w:rPr>
          <w:rFonts w:hint="eastAsia"/>
        </w:rPr>
      </w:pPr>
      <w:r>
        <w:rPr>
          <w:rFonts w:hint="eastAsia"/>
        </w:rPr>
        <w:t>注意结合本文演讲辞的特点（如排比、比喻等修辞的运用） （学生展示写好的梦想，生点评，师小结）</w:t>
      </w:r>
    </w:p>
    <w:p>
      <w:pPr>
        <w:widowControl w:val="0"/>
        <w:numPr>
          <w:numId w:val="0"/>
        </w:numPr>
        <w:jc w:val="both"/>
        <w:rPr>
          <w:rFonts w:hint="eastAsia"/>
        </w:rPr>
      </w:pPr>
    </w:p>
    <w:p>
      <w:pPr>
        <w:widowControl w:val="0"/>
        <w:numPr>
          <w:numId w:val="0"/>
        </w:numPr>
        <w:jc w:val="both"/>
        <w:rPr>
          <w:rFonts w:hint="eastAsia"/>
        </w:rPr>
      </w:pPr>
      <w:r>
        <w:rPr>
          <w:rFonts w:hint="eastAsia"/>
        </w:rPr>
        <w:t>、师：我们常说，心有多大，舞台就有多大；梦有多大，未来就有多大。英国著名女作家伏尼契说：一个人的理想越崇高，生活越纯洁。</w:t>
      </w:r>
    </w:p>
    <w:p>
      <w:pPr>
        <w:widowControl w:val="0"/>
        <w:numPr>
          <w:numId w:val="0"/>
        </w:numPr>
        <w:jc w:val="both"/>
        <w:rPr>
          <w:rFonts w:hint="eastAsia"/>
        </w:rPr>
      </w:pPr>
      <w:r>
        <w:rPr>
          <w:rFonts w:hint="eastAsia"/>
        </w:rPr>
        <w:t>我相信同学们也有自己崇高的理想。下面我们就来学习作者写一段排比句，或者几个排比段，不少于三个，来说说我们自己的梦想。</w:t>
      </w:r>
    </w:p>
    <w:p>
      <w:pPr>
        <w:widowControl w:val="0"/>
        <w:numPr>
          <w:numId w:val="0"/>
        </w:numPr>
        <w:jc w:val="both"/>
        <w:rPr>
          <w:rFonts w:hint="eastAsia"/>
        </w:rPr>
      </w:pPr>
      <w:r>
        <w:rPr>
          <w:rFonts w:hint="eastAsia"/>
        </w:rPr>
        <w:t>（PPT展示“看谁写得棒”）</w:t>
      </w:r>
    </w:p>
    <w:p>
      <w:pPr>
        <w:widowControl w:val="0"/>
        <w:numPr>
          <w:numId w:val="0"/>
        </w:numPr>
        <w:jc w:val="both"/>
        <w:rPr>
          <w:rFonts w:hint="eastAsia"/>
        </w:rPr>
      </w:pPr>
      <w:r>
        <w:rPr>
          <w:rFonts w:hint="eastAsia"/>
        </w:rPr>
        <w:t>PPT展示句式模式：</w:t>
      </w:r>
    </w:p>
    <w:p>
      <w:pPr>
        <w:widowControl w:val="0"/>
        <w:numPr>
          <w:numId w:val="0"/>
        </w:numPr>
        <w:jc w:val="both"/>
        <w:rPr>
          <w:rFonts w:hint="eastAsia"/>
        </w:rPr>
      </w:pPr>
      <w:r>
        <w:rPr>
          <w:rFonts w:hint="eastAsia"/>
        </w:rPr>
        <w:t>我梦想有一天，…… 。</w:t>
      </w:r>
    </w:p>
    <w:p>
      <w:pPr>
        <w:widowControl w:val="0"/>
        <w:numPr>
          <w:numId w:val="0"/>
        </w:numPr>
        <w:jc w:val="both"/>
        <w:rPr>
          <w:rFonts w:hint="eastAsia"/>
        </w:rPr>
      </w:pPr>
      <w:r>
        <w:rPr>
          <w:rFonts w:hint="eastAsia"/>
        </w:rPr>
        <w:t>我梦想有一天，…… 。</w:t>
      </w:r>
    </w:p>
    <w:p>
      <w:pPr>
        <w:widowControl w:val="0"/>
        <w:numPr>
          <w:numId w:val="0"/>
        </w:numPr>
        <w:jc w:val="both"/>
        <w:rPr>
          <w:rFonts w:hint="eastAsia"/>
        </w:rPr>
      </w:pPr>
      <w:r>
        <w:rPr>
          <w:rFonts w:hint="eastAsia"/>
        </w:rPr>
        <w:t>我梦想有一天，…… 。</w:t>
      </w:r>
    </w:p>
    <w:p>
      <w:pPr>
        <w:widowControl w:val="0"/>
        <w:numPr>
          <w:numId w:val="0"/>
        </w:numPr>
        <w:jc w:val="both"/>
        <w:rPr>
          <w:rFonts w:hint="eastAsia"/>
        </w:rPr>
      </w:pPr>
      <w:r>
        <w:rPr>
          <w:rFonts w:hint="eastAsia"/>
        </w:rPr>
        <w:t>……</w:t>
      </w:r>
    </w:p>
    <w:p>
      <w:pPr>
        <w:widowControl w:val="0"/>
        <w:numPr>
          <w:numId w:val="0"/>
        </w:numPr>
        <w:jc w:val="both"/>
        <w:rPr>
          <w:rFonts w:hint="eastAsia"/>
        </w:rPr>
      </w:pPr>
      <w:r>
        <w:rPr>
          <w:rFonts w:hint="eastAsia"/>
        </w:rPr>
        <w:t>我今天有一个梦想。</w:t>
      </w:r>
    </w:p>
    <w:p>
      <w:pPr>
        <w:widowControl w:val="0"/>
        <w:numPr>
          <w:numId w:val="0"/>
        </w:numPr>
        <w:jc w:val="both"/>
        <w:rPr>
          <w:rFonts w:hint="eastAsia"/>
        </w:rPr>
      </w:pPr>
      <w:r>
        <w:rPr>
          <w:rFonts w:hint="eastAsia"/>
        </w:rPr>
        <w:t xml:space="preserve">我梦想有一天，…… 。 </w:t>
      </w:r>
    </w:p>
    <w:p>
      <w:pPr>
        <w:widowControl w:val="0"/>
        <w:numPr>
          <w:numId w:val="0"/>
        </w:numPr>
        <w:jc w:val="both"/>
        <w:rPr>
          <w:rFonts w:hint="eastAsia"/>
        </w:rPr>
      </w:pPr>
      <w:r>
        <w:rPr>
          <w:rFonts w:hint="eastAsia"/>
        </w:rPr>
        <w:t>……</w:t>
      </w:r>
    </w:p>
    <w:p>
      <w:pPr>
        <w:widowControl w:val="0"/>
        <w:numPr>
          <w:numId w:val="0"/>
        </w:numPr>
        <w:jc w:val="both"/>
        <w:rPr>
          <w:rFonts w:hint="eastAsia"/>
        </w:rPr>
      </w:pPr>
      <w:r>
        <w:rPr>
          <w:rFonts w:hint="eastAsia"/>
        </w:rPr>
        <w:t>过一会我们再来交流一下，看看哪一组在这个“写”的环节中表现更优秀？</w:t>
      </w:r>
    </w:p>
    <w:p>
      <w:pPr>
        <w:widowControl w:val="0"/>
        <w:numPr>
          <w:numId w:val="0"/>
        </w:numPr>
        <w:jc w:val="both"/>
        <w:rPr>
          <w:rFonts w:hint="eastAsia"/>
        </w:rPr>
      </w:pPr>
      <w:r>
        <w:rPr>
          <w:rFonts w:hint="eastAsia"/>
        </w:rPr>
        <w:t>2、生写自己的梦想，教师巡回指导。</w:t>
      </w:r>
    </w:p>
    <w:p>
      <w:pPr>
        <w:widowControl w:val="0"/>
        <w:numPr>
          <w:numId w:val="0"/>
        </w:numPr>
        <w:jc w:val="both"/>
        <w:rPr>
          <w:rFonts w:hint="eastAsia"/>
        </w:rPr>
      </w:pPr>
      <w:r>
        <w:rPr>
          <w:rFonts w:hint="eastAsia"/>
        </w:rPr>
        <w:t>3、师生交流自己的梦想。</w:t>
      </w:r>
    </w:p>
    <w:p>
      <w:pPr>
        <w:widowControl w:val="0"/>
        <w:numPr>
          <w:numId w:val="0"/>
        </w:numPr>
        <w:jc w:val="both"/>
        <w:rPr>
          <w:rFonts w:hint="eastAsia"/>
        </w:rPr>
      </w:pPr>
      <w:r>
        <w:rPr>
          <w:rFonts w:hint="eastAsia"/>
        </w:rPr>
        <w:t>PPT展示教师的梦想：</w:t>
      </w:r>
    </w:p>
    <w:p>
      <w:pPr>
        <w:widowControl w:val="0"/>
        <w:numPr>
          <w:numId w:val="0"/>
        </w:numPr>
        <w:jc w:val="both"/>
        <w:rPr>
          <w:rFonts w:hint="eastAsia"/>
        </w:rPr>
      </w:pPr>
      <w:r>
        <w:rPr>
          <w:rFonts w:hint="eastAsia"/>
        </w:rPr>
        <w:t>我梦想有一天，我的学生每天都能在课堂上完成必修作业，白天快快乐乐地锻炼一小时，晚上安安稳稳睡足八小时。</w:t>
      </w:r>
    </w:p>
    <w:p>
      <w:pPr>
        <w:widowControl w:val="0"/>
        <w:numPr>
          <w:numId w:val="0"/>
        </w:numPr>
        <w:jc w:val="both"/>
        <w:rPr>
          <w:rFonts w:hint="eastAsia"/>
        </w:rPr>
      </w:pPr>
      <w:r>
        <w:rPr>
          <w:rFonts w:hint="eastAsia"/>
        </w:rPr>
        <w:t>我梦想有一天，我们的学校不再只是以分数论优劣，所有的学生都能根据自身的特点，去做我们想做应该做的事。</w:t>
      </w:r>
    </w:p>
    <w:p>
      <w:pPr>
        <w:widowControl w:val="0"/>
        <w:numPr>
          <w:numId w:val="0"/>
        </w:numPr>
        <w:jc w:val="both"/>
        <w:rPr>
          <w:rFonts w:hint="eastAsia"/>
        </w:rPr>
      </w:pPr>
      <w:r>
        <w:rPr>
          <w:rFonts w:hint="eastAsia"/>
        </w:rPr>
        <w:t>我梦想有一天，带着我的学生来到那巍峨的峰巅，迎着和煦的春风，共同感受“会当凌绝顶，一览众山小”的壮志。</w:t>
      </w:r>
    </w:p>
    <w:p>
      <w:pPr>
        <w:widowControl w:val="0"/>
        <w:numPr>
          <w:numId w:val="0"/>
        </w:numPr>
        <w:jc w:val="both"/>
        <w:rPr>
          <w:rFonts w:hint="eastAsia"/>
        </w:rPr>
      </w:pPr>
      <w:r>
        <w:rPr>
          <w:rFonts w:hint="eastAsia"/>
        </w:rPr>
        <w:t>我梦想有一天，带着我的学生来到那浩瀚的江海，教他们游泳，与风浪共舞，一起体验“不管风吹浪打，胜似闲庭信步”的从容。</w:t>
      </w:r>
    </w:p>
    <w:p>
      <w:pPr>
        <w:widowControl w:val="0"/>
        <w:numPr>
          <w:numId w:val="0"/>
        </w:numPr>
        <w:jc w:val="both"/>
        <w:rPr>
          <w:rFonts w:hint="eastAsia"/>
        </w:rPr>
      </w:pPr>
      <w:r>
        <w:rPr>
          <w:rFonts w:hint="eastAsia"/>
        </w:rPr>
        <w:t>我梦想有一天，带着我的学生来到那辽阔的草原，跃马扬鞭，一起抒发“胯下才骑千里马，心中便起万山情”的豪情。</w:t>
      </w:r>
    </w:p>
    <w:p>
      <w:pPr>
        <w:widowControl w:val="0"/>
        <w:numPr>
          <w:numId w:val="0"/>
        </w:numPr>
        <w:jc w:val="both"/>
        <w:rPr>
          <w:rFonts w:hint="eastAsia"/>
        </w:rPr>
      </w:pPr>
      <w:r>
        <w:rPr>
          <w:rFonts w:hint="eastAsia"/>
        </w:rPr>
        <w:t>我今天有一个梦想。</w:t>
      </w:r>
    </w:p>
    <w:p>
      <w:pPr>
        <w:widowControl w:val="0"/>
        <w:numPr>
          <w:numId w:val="0"/>
        </w:numPr>
        <w:jc w:val="both"/>
        <w:rPr>
          <w:rFonts w:hint="eastAsia"/>
        </w:rPr>
      </w:pPr>
      <w:r>
        <w:rPr>
          <w:rFonts w:hint="eastAsia"/>
        </w:rPr>
        <w:t xml:space="preserve">    我梦想有一天，我的学生能有时间来读圣贤诗书，享翰墨飘香，赏经典琴韵，观春花秋月，悟世事人生，让你们的青春焕发出别样的激情。</w:t>
      </w:r>
    </w:p>
    <w:p>
      <w:pPr>
        <w:widowControl w:val="0"/>
        <w:numPr>
          <w:numId w:val="0"/>
        </w:numPr>
        <w:jc w:val="both"/>
        <w:rPr>
          <w:rFonts w:hint="eastAsia"/>
        </w:rPr>
      </w:pPr>
      <w:r>
        <w:rPr>
          <w:rFonts w:hint="eastAsia"/>
        </w:rPr>
        <w:t xml:space="preserve">    我梦想有一天，我的学生能用你们的语言和文章，一扫尘世的浊气，将人间正气弘扬。</w:t>
      </w:r>
    </w:p>
    <w:p>
      <w:pPr>
        <w:widowControl w:val="0"/>
        <w:numPr>
          <w:numId w:val="0"/>
        </w:numPr>
        <w:jc w:val="both"/>
        <w:rPr>
          <w:rFonts w:hint="eastAsia"/>
        </w:rPr>
      </w:pPr>
      <w:r>
        <w:rPr>
          <w:rFonts w:hint="eastAsia"/>
        </w:rPr>
        <w:t xml:space="preserve">    我梦想有一天，我的学生能独自走向社会，在世俗的风雨之中，摸爬滚打，愈挫愈勇，成为一个个能文能武的英雄。</w:t>
      </w:r>
    </w:p>
    <w:p>
      <w:pPr>
        <w:widowControl w:val="0"/>
        <w:numPr>
          <w:numId w:val="0"/>
        </w:numPr>
        <w:jc w:val="both"/>
        <w:rPr>
          <w:rFonts w:hint="eastAsia"/>
        </w:rPr>
      </w:pPr>
      <w:r>
        <w:rPr>
          <w:rFonts w:hint="eastAsia"/>
        </w:rPr>
        <w:t xml:space="preserve">    我今天有一个梦想。</w:t>
      </w:r>
    </w:p>
    <w:p>
      <w:pPr>
        <w:widowControl w:val="0"/>
        <w:numPr>
          <w:numId w:val="0"/>
        </w:numPr>
        <w:jc w:val="both"/>
        <w:rPr>
          <w:rFonts w:hint="eastAsia"/>
        </w:rPr>
      </w:pPr>
      <w:r>
        <w:rPr>
          <w:rFonts w:hint="eastAsia"/>
        </w:rPr>
        <w:t xml:space="preserve">    我梦想有一天，我的学生，乃至全中国的学生将来成为祖国的主人时，能够纵横捭阖，运筹帷幄，在世界的大舞台上大展身手，建功立业，造福社会，无论走到哪里，都能得到人们由衷的赞美！</w:t>
      </w:r>
    </w:p>
    <w:p>
      <w:pPr>
        <w:widowControl w:val="0"/>
        <w:numPr>
          <w:numId w:val="0"/>
        </w:numPr>
        <w:jc w:val="both"/>
        <w:rPr>
          <w:rFonts w:hint="eastAsia"/>
        </w:rPr>
      </w:pPr>
      <w:r>
        <w:rPr>
          <w:rFonts w:hint="eastAsia"/>
        </w:rPr>
        <w:t>最后，我相信同学们一定能够树立崇高的梦想，创造人生的辉煌！</w:t>
      </w:r>
      <w:bookmarkStart w:id="0" w:name="_GoBack"/>
      <w:bookmarkEnd w:id="0"/>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B1B9CB"/>
    <w:multiLevelType w:val="singleLevel"/>
    <w:tmpl w:val="A1B1B9CB"/>
    <w:lvl w:ilvl="0" w:tentative="0">
      <w:start w:val="1"/>
      <w:numFmt w:val="decimal"/>
      <w:lvlText w:val="%1."/>
      <w:lvlJc w:val="left"/>
      <w:pPr>
        <w:tabs>
          <w:tab w:val="left" w:pos="312"/>
        </w:tabs>
      </w:pPr>
    </w:lvl>
  </w:abstractNum>
  <w:abstractNum w:abstractNumId="1">
    <w:nsid w:val="AFA34E87"/>
    <w:multiLevelType w:val="singleLevel"/>
    <w:tmpl w:val="AFA34E87"/>
    <w:lvl w:ilvl="0" w:tentative="0">
      <w:start w:val="8"/>
      <w:numFmt w:val="chineseCounting"/>
      <w:suff w:val="nothing"/>
      <w:lvlText w:val="%1、"/>
      <w:lvlJc w:val="left"/>
      <w:rPr>
        <w:rFonts w:hint="eastAsia"/>
      </w:rPr>
    </w:lvl>
  </w:abstractNum>
  <w:abstractNum w:abstractNumId="2">
    <w:nsid w:val="2658DA64"/>
    <w:multiLevelType w:val="singleLevel"/>
    <w:tmpl w:val="2658DA64"/>
    <w:lvl w:ilvl="0" w:tentative="0">
      <w:start w:val="2"/>
      <w:numFmt w:val="chineseCounting"/>
      <w:suff w:val="nothing"/>
      <w:lvlText w:val="%1、"/>
      <w:lvlJc w:val="left"/>
      <w:rPr>
        <w:rFonts w:hint="eastAsia"/>
      </w:rPr>
    </w:lvl>
  </w:abstractNum>
  <w:abstractNum w:abstractNumId="3">
    <w:nsid w:val="37B35375"/>
    <w:multiLevelType w:val="singleLevel"/>
    <w:tmpl w:val="37B35375"/>
    <w:lvl w:ilvl="0" w:tentative="0">
      <w:start w:val="1"/>
      <w:numFmt w:val="decimal"/>
      <w:suff w:val="nothing"/>
      <w:lvlText w:val="（%1）"/>
      <w:lvlJc w:val="left"/>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3A29"/>
    <w:rsid w:val="00022A67"/>
    <w:rsid w:val="0003209D"/>
    <w:rsid w:val="0004663F"/>
    <w:rsid w:val="00047297"/>
    <w:rsid w:val="00050BE8"/>
    <w:rsid w:val="00064FC9"/>
    <w:rsid w:val="000841D2"/>
    <w:rsid w:val="00097C08"/>
    <w:rsid w:val="000A5D21"/>
    <w:rsid w:val="000C45CC"/>
    <w:rsid w:val="000D19EA"/>
    <w:rsid w:val="001040C0"/>
    <w:rsid w:val="00106B76"/>
    <w:rsid w:val="00117F6F"/>
    <w:rsid w:val="00121B70"/>
    <w:rsid w:val="00121C70"/>
    <w:rsid w:val="00125262"/>
    <w:rsid w:val="00131B78"/>
    <w:rsid w:val="00154C4B"/>
    <w:rsid w:val="00160257"/>
    <w:rsid w:val="00164A11"/>
    <w:rsid w:val="00167700"/>
    <w:rsid w:val="00183175"/>
    <w:rsid w:val="001976F9"/>
    <w:rsid w:val="001C62EA"/>
    <w:rsid w:val="001E2265"/>
    <w:rsid w:val="001E59CC"/>
    <w:rsid w:val="00221B90"/>
    <w:rsid w:val="002238F6"/>
    <w:rsid w:val="0023417C"/>
    <w:rsid w:val="00235059"/>
    <w:rsid w:val="0024084E"/>
    <w:rsid w:val="0025237C"/>
    <w:rsid w:val="00256CF7"/>
    <w:rsid w:val="002578B3"/>
    <w:rsid w:val="00261D28"/>
    <w:rsid w:val="002630CE"/>
    <w:rsid w:val="00272280"/>
    <w:rsid w:val="00274BA0"/>
    <w:rsid w:val="00282438"/>
    <w:rsid w:val="00297BEC"/>
    <w:rsid w:val="002A5B35"/>
    <w:rsid w:val="002A6D76"/>
    <w:rsid w:val="002B2538"/>
    <w:rsid w:val="002B3558"/>
    <w:rsid w:val="002B6800"/>
    <w:rsid w:val="002D45A2"/>
    <w:rsid w:val="002E3D92"/>
    <w:rsid w:val="002E402D"/>
    <w:rsid w:val="00305420"/>
    <w:rsid w:val="0030649B"/>
    <w:rsid w:val="003170BF"/>
    <w:rsid w:val="003301F9"/>
    <w:rsid w:val="003464DB"/>
    <w:rsid w:val="00353F12"/>
    <w:rsid w:val="00360265"/>
    <w:rsid w:val="00361552"/>
    <w:rsid w:val="00364F43"/>
    <w:rsid w:val="00376576"/>
    <w:rsid w:val="00395E2B"/>
    <w:rsid w:val="003B53F2"/>
    <w:rsid w:val="003B62C9"/>
    <w:rsid w:val="003C05D6"/>
    <w:rsid w:val="003C11BC"/>
    <w:rsid w:val="003D0472"/>
    <w:rsid w:val="003D2F87"/>
    <w:rsid w:val="003F2A67"/>
    <w:rsid w:val="004000DD"/>
    <w:rsid w:val="004119CA"/>
    <w:rsid w:val="00417791"/>
    <w:rsid w:val="00422A70"/>
    <w:rsid w:val="00433620"/>
    <w:rsid w:val="004515BF"/>
    <w:rsid w:val="004538C9"/>
    <w:rsid w:val="00463B26"/>
    <w:rsid w:val="0047150D"/>
    <w:rsid w:val="00486361"/>
    <w:rsid w:val="004908D8"/>
    <w:rsid w:val="00497BAC"/>
    <w:rsid w:val="004A049E"/>
    <w:rsid w:val="004A0B9A"/>
    <w:rsid w:val="004B649E"/>
    <w:rsid w:val="004C54E9"/>
    <w:rsid w:val="004D4677"/>
    <w:rsid w:val="004E686B"/>
    <w:rsid w:val="00500CDF"/>
    <w:rsid w:val="005011EA"/>
    <w:rsid w:val="00503CE7"/>
    <w:rsid w:val="00503E72"/>
    <w:rsid w:val="005137E7"/>
    <w:rsid w:val="00520E27"/>
    <w:rsid w:val="00525383"/>
    <w:rsid w:val="005337DD"/>
    <w:rsid w:val="00541B97"/>
    <w:rsid w:val="0056349F"/>
    <w:rsid w:val="00570104"/>
    <w:rsid w:val="00575283"/>
    <w:rsid w:val="00595F28"/>
    <w:rsid w:val="005A0B27"/>
    <w:rsid w:val="005A5B18"/>
    <w:rsid w:val="005A5DE2"/>
    <w:rsid w:val="005B68AB"/>
    <w:rsid w:val="005C060D"/>
    <w:rsid w:val="005D31B5"/>
    <w:rsid w:val="005D3F3D"/>
    <w:rsid w:val="005E14BE"/>
    <w:rsid w:val="005E4582"/>
    <w:rsid w:val="005E59CE"/>
    <w:rsid w:val="005E748B"/>
    <w:rsid w:val="0060067F"/>
    <w:rsid w:val="00607156"/>
    <w:rsid w:val="0061556C"/>
    <w:rsid w:val="006227A3"/>
    <w:rsid w:val="0062445C"/>
    <w:rsid w:val="0063429F"/>
    <w:rsid w:val="006350D7"/>
    <w:rsid w:val="00644718"/>
    <w:rsid w:val="00644AF0"/>
    <w:rsid w:val="00654179"/>
    <w:rsid w:val="0069277E"/>
    <w:rsid w:val="00695129"/>
    <w:rsid w:val="006B6C55"/>
    <w:rsid w:val="006C32FF"/>
    <w:rsid w:val="006C44F9"/>
    <w:rsid w:val="006C74CE"/>
    <w:rsid w:val="006D3A29"/>
    <w:rsid w:val="006E2DA3"/>
    <w:rsid w:val="006E312C"/>
    <w:rsid w:val="006F5CBC"/>
    <w:rsid w:val="006F641B"/>
    <w:rsid w:val="00706343"/>
    <w:rsid w:val="00711BBC"/>
    <w:rsid w:val="00726D19"/>
    <w:rsid w:val="00727C07"/>
    <w:rsid w:val="00735949"/>
    <w:rsid w:val="007576DD"/>
    <w:rsid w:val="00757E9E"/>
    <w:rsid w:val="0076454E"/>
    <w:rsid w:val="007670A4"/>
    <w:rsid w:val="007671FC"/>
    <w:rsid w:val="00771667"/>
    <w:rsid w:val="00771A7A"/>
    <w:rsid w:val="007836A8"/>
    <w:rsid w:val="00797710"/>
    <w:rsid w:val="007A504F"/>
    <w:rsid w:val="007A6A1D"/>
    <w:rsid w:val="007B359D"/>
    <w:rsid w:val="007B5184"/>
    <w:rsid w:val="007D56FE"/>
    <w:rsid w:val="007D5CEB"/>
    <w:rsid w:val="007D7A72"/>
    <w:rsid w:val="007F1FCC"/>
    <w:rsid w:val="008107A0"/>
    <w:rsid w:val="00815BA9"/>
    <w:rsid w:val="00821805"/>
    <w:rsid w:val="008523C0"/>
    <w:rsid w:val="00853827"/>
    <w:rsid w:val="008539FD"/>
    <w:rsid w:val="008743CD"/>
    <w:rsid w:val="008871CB"/>
    <w:rsid w:val="00887B26"/>
    <w:rsid w:val="00897208"/>
    <w:rsid w:val="008B108A"/>
    <w:rsid w:val="008B28A1"/>
    <w:rsid w:val="008D33B2"/>
    <w:rsid w:val="008E32CC"/>
    <w:rsid w:val="0090074F"/>
    <w:rsid w:val="009059EE"/>
    <w:rsid w:val="00912569"/>
    <w:rsid w:val="009133B6"/>
    <w:rsid w:val="00917F40"/>
    <w:rsid w:val="00933D69"/>
    <w:rsid w:val="009418EA"/>
    <w:rsid w:val="0097395D"/>
    <w:rsid w:val="009739E7"/>
    <w:rsid w:val="0097519E"/>
    <w:rsid w:val="00993DEB"/>
    <w:rsid w:val="009A14F7"/>
    <w:rsid w:val="009A1CB6"/>
    <w:rsid w:val="009A3EFA"/>
    <w:rsid w:val="009A63DA"/>
    <w:rsid w:val="009D6FA9"/>
    <w:rsid w:val="009F1B86"/>
    <w:rsid w:val="00A0429F"/>
    <w:rsid w:val="00A115BF"/>
    <w:rsid w:val="00A25C4E"/>
    <w:rsid w:val="00A4044A"/>
    <w:rsid w:val="00A41D01"/>
    <w:rsid w:val="00A53756"/>
    <w:rsid w:val="00A676A8"/>
    <w:rsid w:val="00A779FE"/>
    <w:rsid w:val="00A82B05"/>
    <w:rsid w:val="00A9555F"/>
    <w:rsid w:val="00AB05B6"/>
    <w:rsid w:val="00AD1739"/>
    <w:rsid w:val="00AE054C"/>
    <w:rsid w:val="00AF527D"/>
    <w:rsid w:val="00AF65A3"/>
    <w:rsid w:val="00B23752"/>
    <w:rsid w:val="00B335C8"/>
    <w:rsid w:val="00B37F0C"/>
    <w:rsid w:val="00B5092B"/>
    <w:rsid w:val="00B64683"/>
    <w:rsid w:val="00B76C4B"/>
    <w:rsid w:val="00B805F9"/>
    <w:rsid w:val="00B8319C"/>
    <w:rsid w:val="00B91165"/>
    <w:rsid w:val="00B935F6"/>
    <w:rsid w:val="00BA2934"/>
    <w:rsid w:val="00BB2280"/>
    <w:rsid w:val="00BB4766"/>
    <w:rsid w:val="00BB588E"/>
    <w:rsid w:val="00BB7DFC"/>
    <w:rsid w:val="00BD70BB"/>
    <w:rsid w:val="00BE74A3"/>
    <w:rsid w:val="00BE78F9"/>
    <w:rsid w:val="00BF2438"/>
    <w:rsid w:val="00C04511"/>
    <w:rsid w:val="00C11A73"/>
    <w:rsid w:val="00C33442"/>
    <w:rsid w:val="00C63CC6"/>
    <w:rsid w:val="00C727CF"/>
    <w:rsid w:val="00C7378E"/>
    <w:rsid w:val="00C739E2"/>
    <w:rsid w:val="00CD4FAC"/>
    <w:rsid w:val="00CD5885"/>
    <w:rsid w:val="00CF2D4B"/>
    <w:rsid w:val="00D03BC1"/>
    <w:rsid w:val="00D11DF3"/>
    <w:rsid w:val="00D21B1E"/>
    <w:rsid w:val="00D37807"/>
    <w:rsid w:val="00D5006A"/>
    <w:rsid w:val="00D54DC9"/>
    <w:rsid w:val="00D64FE7"/>
    <w:rsid w:val="00D70E64"/>
    <w:rsid w:val="00D77C50"/>
    <w:rsid w:val="00DA4614"/>
    <w:rsid w:val="00DC10C2"/>
    <w:rsid w:val="00DC703C"/>
    <w:rsid w:val="00DD259B"/>
    <w:rsid w:val="00E20F9E"/>
    <w:rsid w:val="00E2444E"/>
    <w:rsid w:val="00E3447D"/>
    <w:rsid w:val="00E44872"/>
    <w:rsid w:val="00E46543"/>
    <w:rsid w:val="00E82869"/>
    <w:rsid w:val="00E83282"/>
    <w:rsid w:val="00E843DE"/>
    <w:rsid w:val="00EA7075"/>
    <w:rsid w:val="00EB0832"/>
    <w:rsid w:val="00EE04B9"/>
    <w:rsid w:val="00EE78EE"/>
    <w:rsid w:val="00EE7FF3"/>
    <w:rsid w:val="00F0245D"/>
    <w:rsid w:val="00F26292"/>
    <w:rsid w:val="00F31299"/>
    <w:rsid w:val="00F44A7E"/>
    <w:rsid w:val="00F47FDA"/>
    <w:rsid w:val="00F536D5"/>
    <w:rsid w:val="00F76B0B"/>
    <w:rsid w:val="00F811EE"/>
    <w:rsid w:val="00F845C7"/>
    <w:rsid w:val="00F85A0A"/>
    <w:rsid w:val="00F97141"/>
    <w:rsid w:val="00FB3233"/>
    <w:rsid w:val="00FC0639"/>
    <w:rsid w:val="00FC1D7F"/>
    <w:rsid w:val="00FD6B8F"/>
    <w:rsid w:val="00FE30F7"/>
    <w:rsid w:val="00FF1CE6"/>
    <w:rsid w:val="00FF3958"/>
    <w:rsid w:val="03C27C81"/>
    <w:rsid w:val="676D35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99"/>
    <w:rPr>
      <w:sz w:val="18"/>
      <w:szCs w:val="18"/>
    </w:rPr>
  </w:style>
  <w:style w:type="character" w:customStyle="1" w:styleId="7">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559</Words>
  <Characters>3192</Characters>
  <DocSecurity>0</DocSecurity>
  <Lines>26</Lines>
  <Paragraphs>7</Paragraphs>
  <ScaleCrop>false</ScaleCrop>
  <LinksUpToDate>false</LinksUpToDate>
  <CharactersWithSpaces>3744</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2015-10-05T14:20:00Z</dcterms:created>
  <dcterms:modified xsi:type="dcterms:W3CDTF">2018-03-09T21:39:15Z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