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20F7" w:rsidRDefault="005520F7" w:rsidP="008D114F">
      <w:pPr>
        <w:pStyle w:val="2"/>
      </w:pPr>
      <w:r w:rsidRPr="007B6EEC"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谈创造性思维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092F5E0" wp14:editId="10EF6FBD">
            <wp:extent cx="1050290" cy="217170"/>
            <wp:effectExtent l="19050" t="0" r="0" b="0"/>
            <wp:docPr id="786" name="图片 786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把握本文论点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学习举例论证与道理论证的论证方法。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了解、掌握设问句在文中的表达效果。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理解创造性思维的重要性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培养创造性思维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培养创新精神与创新能力。</w:t>
      </w:r>
    </w:p>
    <w:p w:rsidR="005520F7" w:rsidRDefault="005520F7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C9E6593" wp14:editId="73AB8FEA">
            <wp:extent cx="1050290" cy="217170"/>
            <wp:effectExtent l="19050" t="0" r="0" b="0"/>
            <wp:docPr id="787" name="图片 787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被美国《</w:t>
      </w:r>
      <w:r w:rsidRPr="007B6EEC">
        <w:rPr>
          <w:rFonts w:ascii="Times New Roman" w:hAnsi="Times New Roman" w:cs="Times New Roman"/>
        </w:rPr>
        <w:t>Inc.</w:t>
      </w:r>
      <w:r w:rsidRPr="007B6EEC">
        <w:rPr>
          <w:rFonts w:ascii="Times New Roman" w:hAnsi="Times New Roman" w:cs="Times New Roman"/>
        </w:rPr>
        <w:t>》杂志赞誉为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他的创意活力无限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的罗迦</w:t>
      </w:r>
      <w:r w:rsidRPr="007B6EEC">
        <w:rPr>
          <w:rFonts w:ascii="Times New Roman" w:hAnsi="Times New Roman" w:cs="Times New Roman"/>
        </w:rPr>
        <w:t>·</w:t>
      </w:r>
      <w:r w:rsidRPr="007B6EEC">
        <w:rPr>
          <w:rFonts w:ascii="Times New Roman" w:hAnsi="Times New Roman" w:cs="Times New Roman"/>
        </w:rPr>
        <w:t>费</w:t>
      </w:r>
      <w:r w:rsidRPr="007B6EEC">
        <w:rPr>
          <w:rFonts w:ascii="Times New Roman" w:hAnsi="Times New Roman" w:cs="Times New Roman"/>
        </w:rPr>
        <w:t>·</w:t>
      </w:r>
      <w:r w:rsidRPr="007B6EEC">
        <w:rPr>
          <w:rFonts w:ascii="Times New Roman" w:hAnsi="Times New Roman" w:cs="Times New Roman"/>
        </w:rPr>
        <w:t>因格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是创意思考顾问公司的创立人与总裁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该公司专门提供激发创意与革新的方法。他为全球各大企业提供演讲与专业课程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这些企业包括可口可乐、迪士尼、英特尔、</w:t>
      </w:r>
      <w:r w:rsidRPr="007B6EEC">
        <w:rPr>
          <w:rFonts w:ascii="Times New Roman" w:hAnsi="Times New Roman" w:cs="Times New Roman"/>
        </w:rPr>
        <w:t>MTV</w:t>
      </w:r>
      <w:r w:rsidRPr="007B6EEC">
        <w:rPr>
          <w:rFonts w:ascii="Times New Roman" w:hAnsi="Times New Roman" w:cs="Times New Roman"/>
        </w:rPr>
        <w:t>、微软公司、苹果电脑等。今天我们就一起来聆听他对于创意的思考。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目标导学一：把握论点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理清论证思路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找出文中主要代表作者观点的句子。</w:t>
      </w:r>
    </w:p>
    <w:p w:rsidR="005520F7" w:rsidRDefault="005520F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不满足于一个答案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不放弃探求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这一点非常重要。</w:t>
      </w:r>
    </w:p>
    <w:p w:rsidR="005520F7" w:rsidRDefault="005520F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创造性的思维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必须有探求新事物并为此而活用知识的态度和意识。在此基础上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持之以恒地进行各种尝试。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区分是否拥有创造力的人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主要根据之一是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拥有创造力的人留意自己细小的想法。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请你结合上述代表作者观点的句子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用自己的语言简要概括本文的论点。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拥有创造性思维十分重要；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积累知识并运用知识是创造性思维的关键要素；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人人都有创造性思维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发挥创造性思维须留意自己的细小想法。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请你说说本文的论证思路。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本文先从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正确答案不止一个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说起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论证了创造性思维的重要性；又借别人的言论及事例点明了创造性思维的关键要素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即积累知识并创造性地运用知识以及留意自己的细小想法；最后总结如何成为一个具有创造力的人。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目标导学二：把握论证方法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为什么要确立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事物的正确答案不止一个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的思维方式？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因为只有认识到事物的正确答案往往不止一个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不满足于一个答案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不放弃探求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我们才能有所发现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有所创造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有所进步。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作者在阐述自己观点的过程中运用了什么论证方法？请举例简析。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eastAsia="楷体_GB2312" w:hAnsi="宋体" w:cs="Times New Roman"/>
        </w:rPr>
        <w:t>①</w:t>
      </w:r>
      <w:r w:rsidRPr="007B6EEC">
        <w:rPr>
          <w:rFonts w:ascii="Times New Roman" w:eastAsia="楷体_GB2312" w:hAnsi="Times New Roman" w:cs="Times New Roman"/>
        </w:rPr>
        <w:t>举例论证。如作者在论述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产生创造性思维必须具备哪些条件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列举了谷登堡发明印刷机、排版术的事例以及罗兰</w:t>
      </w:r>
      <w:r w:rsidRPr="007B6EEC">
        <w:rPr>
          <w:rFonts w:ascii="Times New Roman" w:eastAsia="楷体_GB2312" w:hAnsi="Times New Roman" w:cs="Times New Roman"/>
        </w:rPr>
        <w:t>·</w:t>
      </w:r>
      <w:r w:rsidRPr="007B6EEC">
        <w:rPr>
          <w:rFonts w:ascii="Times New Roman" w:eastAsia="楷体_GB2312" w:hAnsi="Times New Roman" w:cs="Times New Roman"/>
        </w:rPr>
        <w:t>布歇内尔发明交互式乒乓球</w:t>
      </w:r>
      <w:r w:rsidRPr="007B6EEC">
        <w:rPr>
          <w:rFonts w:ascii="Times New Roman" w:eastAsia="楷体_GB2312" w:hAnsi="Times New Roman" w:cs="Times New Roman" w:hint="eastAsia"/>
        </w:rPr>
        <w:t>电子游戏的事例。所举事例典型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有代表性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具体确凿地阐明了事理。</w:t>
      </w:r>
      <w:r w:rsidRPr="007B6EEC">
        <w:rPr>
          <w:rFonts w:eastAsia="楷体_GB2312" w:hAnsi="宋体" w:cs="Times New Roman" w:hint="eastAsia"/>
        </w:rPr>
        <w:t>②</w:t>
      </w:r>
      <w:r w:rsidRPr="007B6EEC">
        <w:rPr>
          <w:rFonts w:ascii="Times New Roman" w:eastAsia="楷体_GB2312" w:hAnsi="Times New Roman" w:cs="Times New Roman" w:hint="eastAsia"/>
        </w:rPr>
        <w:t>道理论证。如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富于创造力的人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认为自己具有创造力；缺乏创造力的人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不认为自己具有创造力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等。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议论文的论证方法的判别是教学的重点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也是考点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教学中应逐步渗透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通过课文分析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让学生逐步掌握。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目标导学三：体会议论文语言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请同学们默读课文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找出文中所有的设问句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体会其表达效果。</w:t>
      </w:r>
    </w:p>
    <w:p w:rsidR="005520F7" w:rsidRDefault="005520F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eastAsia="楷体_GB2312" w:hAnsi="宋体" w:cs="Times New Roman"/>
        </w:rPr>
        <w:t>①</w:t>
      </w:r>
      <w:r w:rsidRPr="007B6EEC">
        <w:rPr>
          <w:rFonts w:ascii="Times New Roman" w:eastAsia="楷体_GB2312" w:hAnsi="Times New Roman" w:cs="Times New Roman"/>
        </w:rPr>
        <w:t>文章开篇对四种图形的选择：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你是怎么回答的呢？你若选择的是</w:t>
      </w:r>
      <w:r w:rsidRPr="007B6EEC">
        <w:rPr>
          <w:rFonts w:ascii="Times New Roman" w:eastAsia="楷体_GB2312" w:hAnsi="Times New Roman" w:cs="Times New Roman"/>
        </w:rPr>
        <w:t>B</w:t>
      </w:r>
      <w:r w:rsidRPr="007B6EEC">
        <w:rPr>
          <w:rFonts w:hAnsi="宋体" w:cs="Times New Roman"/>
        </w:rPr>
        <w:t>……</w:t>
      </w:r>
      <w:r w:rsidRPr="007B6EEC">
        <w:rPr>
          <w:rFonts w:ascii="Times New Roman" w:eastAsia="楷体_GB2312" w:hAnsi="Times New Roman" w:cs="Times New Roman"/>
        </w:rPr>
        <w:t>那么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D</w:t>
      </w:r>
      <w:r w:rsidRPr="007B6EEC">
        <w:rPr>
          <w:rFonts w:ascii="Times New Roman" w:eastAsia="楷体_GB2312" w:hAnsi="Times New Roman" w:cs="Times New Roman"/>
        </w:rPr>
        <w:t>又怎么样呢？这是唯一</w:t>
      </w:r>
      <w:r w:rsidRPr="007B6EEC">
        <w:rPr>
          <w:rFonts w:hAnsi="宋体" w:cs="Times New Roman"/>
        </w:rPr>
        <w:t>……”</w:t>
      </w:r>
    </w:p>
    <w:p w:rsidR="005520F7" w:rsidRDefault="005520F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eastAsia="楷体_GB2312" w:hAnsi="宋体" w:cs="Times New Roman"/>
        </w:rPr>
        <w:t>②</w:t>
      </w:r>
      <w:r w:rsidRPr="007B6EEC">
        <w:rPr>
          <w:rFonts w:ascii="Times New Roman" w:eastAsia="楷体_GB2312" w:hAnsi="Times New Roman" w:cs="Times New Roman"/>
        </w:rPr>
        <w:t>第</w:t>
      </w:r>
      <w:r w:rsidRPr="007B6EEC">
        <w:rPr>
          <w:rFonts w:ascii="Times New Roman" w:eastAsia="楷体_GB2312" w:hAnsi="Times New Roman" w:cs="Times New Roman"/>
        </w:rPr>
        <w:t>4</w:t>
      </w:r>
      <w:r w:rsidRPr="007B6EEC">
        <w:rPr>
          <w:rFonts w:ascii="Times New Roman" w:eastAsia="楷体_GB2312" w:hAnsi="Times New Roman" w:cs="Times New Roman"/>
        </w:rPr>
        <w:t>段段尾到第</w:t>
      </w:r>
      <w:r w:rsidRPr="007B6EEC">
        <w:rPr>
          <w:rFonts w:ascii="Times New Roman" w:eastAsia="楷体_GB2312" w:hAnsi="Times New Roman" w:cs="Times New Roman"/>
        </w:rPr>
        <w:t>5</w:t>
      </w:r>
      <w:r w:rsidRPr="007B6EEC">
        <w:rPr>
          <w:rFonts w:ascii="Times New Roman" w:eastAsia="楷体_GB2312" w:hAnsi="Times New Roman" w:cs="Times New Roman"/>
        </w:rPr>
        <w:t>段：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那么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创造性的思维必须具备哪些条件呢？有人是这样回答的</w:t>
      </w:r>
      <w:r w:rsidRPr="007B6EEC">
        <w:rPr>
          <w:rFonts w:hAnsi="宋体" w:cs="Times New Roman"/>
        </w:rPr>
        <w:t>……”</w:t>
      </w:r>
    </w:p>
    <w:p w:rsidR="005520F7" w:rsidRDefault="005520F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eastAsia="楷体_GB2312" w:hAnsi="宋体" w:cs="Times New Roman"/>
        </w:rPr>
        <w:t>③</w:t>
      </w:r>
      <w:r w:rsidRPr="007B6EEC">
        <w:rPr>
          <w:rFonts w:ascii="Times New Roman" w:eastAsia="楷体_GB2312" w:hAnsi="Times New Roman" w:cs="Times New Roman"/>
        </w:rPr>
        <w:t>第</w:t>
      </w:r>
      <w:r w:rsidRPr="007B6EEC">
        <w:rPr>
          <w:rFonts w:ascii="Times New Roman" w:eastAsia="楷体_GB2312" w:hAnsi="Times New Roman" w:cs="Times New Roman"/>
        </w:rPr>
        <w:t>9</w:t>
      </w:r>
      <w:r w:rsidRPr="007B6EEC">
        <w:rPr>
          <w:rFonts w:ascii="Times New Roman" w:eastAsia="楷体_GB2312" w:hAnsi="Times New Roman" w:cs="Times New Roman"/>
        </w:rPr>
        <w:t>段到第</w:t>
      </w:r>
      <w:r w:rsidRPr="007B6EEC">
        <w:rPr>
          <w:rFonts w:ascii="Times New Roman" w:eastAsia="楷体_GB2312" w:hAnsi="Times New Roman" w:cs="Times New Roman"/>
        </w:rPr>
        <w:t>10</w:t>
      </w:r>
      <w:r w:rsidRPr="007B6EEC">
        <w:rPr>
          <w:rFonts w:ascii="Times New Roman" w:eastAsia="楷体_GB2312" w:hAnsi="Times New Roman" w:cs="Times New Roman"/>
        </w:rPr>
        <w:t>段：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这种创造性的思维是否任何人都具备呢？是否存在富有创造力的人和缺乏创造力的人的区别呢？某心理学专家小组</w:t>
      </w:r>
      <w:r w:rsidRPr="007B6EEC">
        <w:rPr>
          <w:rFonts w:hAnsi="宋体" w:cs="Times New Roman"/>
        </w:rPr>
        <w:t>……</w:t>
      </w:r>
      <w:r w:rsidRPr="007B6EEC">
        <w:rPr>
          <w:rFonts w:ascii="Times New Roman" w:eastAsia="楷体_GB2312" w:hAnsi="Times New Roman" w:cs="Times New Roman"/>
        </w:rPr>
        <w:t>得出如下结论</w:t>
      </w:r>
      <w:r w:rsidRPr="007B6EEC">
        <w:rPr>
          <w:rFonts w:hAnsi="宋体" w:cs="Times New Roman"/>
        </w:rPr>
        <w:t>……”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上面三例均有引发读者思考的作用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后两例还有承接、过渡的作用。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无疑而问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自问自答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以引起读者注意和思考问题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这种辞格叫设问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运用该辞格的句子叫设问句。合理使用设问句往往能引起读者注意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启发读者思考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加强作者想表达的思想。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目标导学四：学以致用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深入理解创造性思维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你如何理解创造性思维的重要性？请你列举实例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证明创造性思维在当代社会的重要性。</w:t>
      </w:r>
    </w:p>
    <w:p w:rsidR="005520F7" w:rsidRDefault="005520F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当今社会是一个科技高速发展的社会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国家的发展需要创新驱动力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需要更多的创新型人才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这就意味着培养创造性人才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对未来社会的发展具有普遍性意义。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习近平总书记在十九大报告中指出：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创新驱动发展战略大力实施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创新型国家建设成果丰硕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天宫、蛟龙、天眼、悟空、墨子、大飞机等重大科技成果相继问世。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这些重大科技成果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都有赖于一大批具有创造性思维的科学家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可见创造性思维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在当代社会是必须培养的一种思维能力。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可引导学生关注当今重大的科技成果以及创新课题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引起学生对创造性思维及创新能力的关注。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请你认真阅读文章最后一段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并联系生活实际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说说我们应该如何培养自己</w:t>
      </w:r>
      <w:r w:rsidRPr="007B6EEC">
        <w:rPr>
          <w:rFonts w:ascii="Times New Roman" w:hAnsi="Times New Roman" w:cs="Times New Roman" w:hint="eastAsia"/>
        </w:rPr>
        <w:t>的创新能力。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自信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相信自己拥有创新能力；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拓宽阅读知识面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做一个爱学习的人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并坚信所有的学习都不会是徒劳无功；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不满足于一个答案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理科性质的问题要学会从不同角度进行答题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文科性质的题目更要详尽全面地进行思考；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关注生活中的小灵感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勤做笔记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将小灵感与老师或朋友交流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创造发展该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灵感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的可能性；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热情面对生活中的一切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不可麻木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对生活充满兴趣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并对感兴趣的事物不断进行探索。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创新思维实践应用。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请发</w:t>
      </w:r>
      <w:r w:rsidRPr="007B6EEC">
        <w:rPr>
          <w:rFonts w:ascii="Times New Roman" w:hAnsi="Times New Roman" w:cs="Times New Roman" w:hint="eastAsia"/>
        </w:rPr>
        <w:t>挥你的想象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把下列两个图形组合成一段话。</w:t>
      </w:r>
    </w:p>
    <w:p w:rsidR="005520F7" w:rsidRDefault="005520F7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7BD0A35" wp14:editId="4A3D5305">
            <wp:extent cx="986790" cy="706120"/>
            <wp:effectExtent l="19050" t="0" r="3810" b="0"/>
            <wp:docPr id="788" name="图片 788" descr="\\c3\本地磁盘 (D)\帮忙做的\18秋·学·人九语教案word\9JA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8" descr="\\c3\本地磁盘 (D)\帮忙做的\18秋·学·人九语教案word\9JA06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70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在我的眼前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我看到了一轮红红的太阳。在太阳的左上方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有一座大山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高高的山尖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让我想到了埃及神秘的金字塔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那是创造古埃及光辉灿烂的文明的地方。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条件允许的情况下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可结合实验性学科的创新性特点进行学生的创造力发掘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也可参考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托兰斯创造思维测验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TTCT</w:t>
      </w:r>
      <w:r>
        <w:rPr>
          <w:rFonts w:ascii="Times New Roman" w:hAnsi="Times New Roman" w:cs="Times New Roman"/>
        </w:rPr>
        <w:t>)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与学生进行测验活动。</w:t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</w:t>
      </w:r>
      <w:r w:rsidRPr="007B6EEC">
        <w:rPr>
          <w:rFonts w:ascii="Times New Roman" w:hAnsi="Times New Roman" w:cs="Times New Roman" w:hint="eastAsia"/>
        </w:rPr>
        <w:t>设计</w:t>
      </w:r>
    </w:p>
    <w:p w:rsidR="005520F7" w:rsidRDefault="005520F7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不满足一个答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案（提出问题）</w:instrText>
      </w:r>
      <w:r w:rsidRPr="007B6EEC">
        <w:rPr>
          <w:rFonts w:ascii="Times New Roman" w:hAnsi="Times New Roman" w:cs="Times New Roman"/>
        </w:rPr>
        <w:instrText>)\b\lc\{\rc\}(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提出问题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摆出论点</w:instrText>
      </w:r>
      <w:r w:rsidRPr="007B6EEC">
        <w:rPr>
          <w:rFonts w:ascii="Times New Roman" w:hAnsi="Times New Roman" w:cs="Times New Roman"/>
        </w:rPr>
        <w:instrText>))</w:instrText>
      </w:r>
      <w:r w:rsidRPr="007B6EEC">
        <w:rPr>
          <w:rFonts w:ascii="Times New Roman" w:hAnsi="Times New Roman" w:cs="Times New Roman"/>
        </w:rPr>
        <w:instrText>论点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寻求第二种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答案（分析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问题）</w:instrText>
      </w:r>
      <w:r w:rsidRPr="007B6EEC">
        <w:rPr>
          <w:rFonts w:ascii="Times New Roman" w:hAnsi="Times New Roman" w:cs="Times New Roman"/>
        </w:rPr>
        <w:instrText>)\b\lc\{(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创造性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思维的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要素</w:instrText>
      </w:r>
      <w:r w:rsidRPr="007B6EEC">
        <w:rPr>
          <w:rFonts w:ascii="Times New Roman" w:hAnsi="Times New Roman" w:cs="Times New Roman"/>
        </w:rPr>
        <w:instrText>))\b\lc\{\rc\}(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渊博的学识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活用知识的态度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持之以恒的毅力</w:instrText>
      </w:r>
      <w:r w:rsidRPr="007B6EEC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论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据</w:instrText>
      </w:r>
      <w:r w:rsidRPr="007B6EEC">
        <w:rPr>
          <w:rFonts w:ascii="Times New Roman" w:hAnsi="Times New Roman" w:cs="Times New Roman"/>
        </w:rPr>
        <w:instrText>),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任何人都有创造力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（解决问题）</w:instrText>
      </w:r>
      <w:r w:rsidRPr="007B6EEC">
        <w:rPr>
          <w:rFonts w:ascii="Times New Roman" w:hAnsi="Times New Roman" w:cs="Times New Roman"/>
        </w:rPr>
        <w:instrText>)\b\lc\{(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保持好奇心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探求新思路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相信小灵感</w:instrText>
      </w:r>
      <w:r w:rsidRPr="007B6EEC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论证过程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创造性思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维很重要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DA6B066" wp14:editId="6EC9FAC4">
            <wp:extent cx="1050290" cy="217170"/>
            <wp:effectExtent l="19050" t="0" r="0" b="0"/>
            <wp:docPr id="789" name="图片 789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5520F7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5520F7" w:rsidRPr="007B6EEC" w:rsidRDefault="005520F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5520F7" w:rsidRPr="007B6EEC" w:rsidRDefault="005520F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在授课过程中先整体理解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理清行文思路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然后分析论证方法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品味文章语言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最后进行拓展训练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符合学生的认知规律。引导学生意识到创造性思维的重要性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拓展想象的内容有利于培养学生的创造性思维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加深学生对文本的理解。</w:t>
            </w:r>
          </w:p>
        </w:tc>
      </w:tr>
      <w:tr w:rsidR="005520F7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5520F7" w:rsidRPr="007B6EEC" w:rsidRDefault="005520F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5520F7" w:rsidRDefault="005520F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创造性思维仍是抽象概念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文本很难引导学生通过具体实践认识到创造性思维的重要性。</w:t>
            </w:r>
          </w:p>
        </w:tc>
      </w:tr>
    </w:tbl>
    <w:p w:rsidR="005520F7" w:rsidRDefault="005520F7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520F7" w:rsidRDefault="005520F7" w:rsidP="000C19EA">
      <w:pPr>
        <w:sectPr w:rsidR="005520F7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374FE3" w:rsidRDefault="00374FE3"/>
    <w:sectPr w:rsidR="00374F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20F7"/>
    <w:rsid w:val="00374FE3"/>
    <w:rsid w:val="00552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520F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520F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5520F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520F7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520F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520F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5520F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520F7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06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387</Words>
  <Characters>2206</Characters>
  <DocSecurity>0</DocSecurity>
  <Lines>18</Lines>
  <Paragraphs>5</Paragraphs>
  <ScaleCrop>false</ScaleCrop>
  <Company/>
  <LinksUpToDate>false</LinksUpToDate>
  <CharactersWithSpaces>2588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