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FE5" w:rsidRDefault="00AC0E8D">
      <w:pPr>
        <w:pStyle w:val="a3"/>
        <w:spacing w:line="360" w:lineRule="auto"/>
        <w:jc w:val="center"/>
        <w:rPr>
          <w:rFonts w:hAnsi="宋体" w:cs="楷体"/>
          <w:color w:val="000000"/>
          <w:sz w:val="28"/>
          <w:szCs w:val="28"/>
        </w:rPr>
      </w:pPr>
      <w:r>
        <w:rPr>
          <w:rFonts w:hAnsi="宋体" w:cs="楷体" w:hint="eastAsia"/>
          <w:color w:val="000000"/>
          <w:sz w:val="28"/>
          <w:szCs w:val="28"/>
        </w:rPr>
        <w:t xml:space="preserve">  语文园地三</w:t>
      </w:r>
    </w:p>
    <w:p w:rsidR="00E72FE5" w:rsidRDefault="00AC0E8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教学目标：</w:t>
      </w:r>
    </w:p>
    <w:p w:rsidR="00E72FE5" w:rsidRDefault="00AC0E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1.了解一句段话是怎么围绕一个意思写清楚的。</w:t>
      </w:r>
    </w:p>
    <w:p w:rsidR="00E72FE5" w:rsidRDefault="00AC0E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2.学会观察，在日常生活中多识字。</w:t>
      </w:r>
    </w:p>
    <w:p w:rsidR="00E72FE5" w:rsidRDefault="00AC0E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3.仿照本组课文内的句子或段落仿写句子。</w:t>
      </w:r>
    </w:p>
    <w:p w:rsidR="00E72FE5" w:rsidRDefault="00AC0E8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4.了解和背诵日积月累中的知识。</w:t>
      </w:r>
    </w:p>
    <w:p w:rsidR="00E72FE5" w:rsidRDefault="00AC0E8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教学重点：</w:t>
      </w:r>
      <w:r>
        <w:rPr>
          <w:rFonts w:ascii="宋体" w:hAnsi="宋体" w:hint="eastAsia"/>
          <w:color w:val="000000"/>
          <w:sz w:val="28"/>
          <w:szCs w:val="28"/>
        </w:rPr>
        <w:t>了解一句段话是怎么围绕一个意思写清楚的。。</w:t>
      </w:r>
    </w:p>
    <w:p w:rsidR="00E72FE5" w:rsidRDefault="00AC0E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教学难点：</w:t>
      </w:r>
      <w:r>
        <w:rPr>
          <w:rFonts w:ascii="宋体" w:hAnsi="宋体" w:hint="eastAsia"/>
          <w:color w:val="000000"/>
          <w:sz w:val="28"/>
          <w:szCs w:val="28"/>
        </w:rPr>
        <w:t>仿照本组课文内的句子或段落仿写句子。</w:t>
      </w:r>
    </w:p>
    <w:p w:rsidR="00E72FE5" w:rsidRDefault="00AC0E8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教学准备：</w:t>
      </w:r>
      <w:r>
        <w:rPr>
          <w:rFonts w:ascii="宋体" w:hAnsi="宋体" w:cs="宋体" w:hint="eastAsia"/>
          <w:color w:val="000000"/>
          <w:sz w:val="28"/>
          <w:szCs w:val="28"/>
        </w:rPr>
        <w:t>课件</w:t>
      </w:r>
    </w:p>
    <w:p w:rsidR="00E72FE5" w:rsidRDefault="00AC0E8D">
      <w:pPr>
        <w:spacing w:line="360" w:lineRule="auto"/>
        <w:rPr>
          <w:rFonts w:ascii="宋体" w:hAnsi="宋体" w:cs="黑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教学时数：</w:t>
      </w:r>
      <w:r>
        <w:rPr>
          <w:rFonts w:ascii="宋体" w:hAnsi="宋体" w:cs="宋体" w:hint="eastAsia"/>
          <w:color w:val="000000"/>
          <w:sz w:val="28"/>
          <w:szCs w:val="28"/>
        </w:rPr>
        <w:t>1课时</w:t>
      </w:r>
    </w:p>
    <w:p w:rsidR="00E72FE5" w:rsidRDefault="00AC0E8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教学过程：</w:t>
      </w:r>
    </w:p>
    <w:p w:rsidR="00E72FE5" w:rsidRDefault="00AC0E8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一、激趣导入 </w:t>
      </w:r>
    </w:p>
    <w:p w:rsidR="00E72FE5" w:rsidRDefault="00AC0E8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  同学们，今天我们走进语文园地这个模块，一起来交流学习。</w:t>
      </w:r>
    </w:p>
    <w:p w:rsidR="00E72FE5" w:rsidRDefault="00AC0E8D">
      <w:pPr>
        <w:numPr>
          <w:ilvl w:val="0"/>
          <w:numId w:val="1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交流平台</w:t>
      </w:r>
    </w:p>
    <w:p w:rsidR="00E72FE5" w:rsidRDefault="00AC0E8D">
      <w:pPr>
        <w:numPr>
          <w:ilvl w:val="0"/>
          <w:numId w:val="2"/>
        </w:numPr>
        <w:spacing w:line="360" w:lineRule="auto"/>
        <w:ind w:firstLine="48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本单元课文有很多段落，是围绕一个意思写</w:t>
      </w:r>
    </w:p>
    <w:p w:rsidR="00E72FE5" w:rsidRDefault="00AC0E8D">
      <w:pPr>
        <w:spacing w:line="360" w:lineRule="auto"/>
        <w:ind w:firstLine="48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如课文第11课《赵州桥》</w:t>
      </w:r>
    </w:p>
    <w:p w:rsidR="00E72FE5" w:rsidRDefault="00AC0E8D">
      <w:pPr>
        <w:spacing w:line="360" w:lineRule="auto"/>
        <w:ind w:firstLine="480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 xml:space="preserve">这座桥不但坚固，而且美观。桥面两侧有石栏，栏板上雕刻着精美的图案:有的刻着两条相互缠绕的龙，前爪相互抵着，各自回首遥望;还有的刻着双龙戏珠。所有的龙似乎都在游动，真像活了一样。 </w:t>
      </w:r>
    </w:p>
    <w:p w:rsidR="00E72FE5" w:rsidRDefault="00AC0E8D">
      <w:pPr>
        <w:spacing w:line="360" w:lineRule="auto"/>
        <w:ind w:firstLine="48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为了写清楚“赵州桥非常美观”，详细介绍了桥面石栏上精美的图案，把各种姿态的龙写得活灵活现。</w:t>
      </w:r>
    </w:p>
    <w:p w:rsidR="00E72FE5" w:rsidRDefault="00AC0E8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三、识字加油站</w:t>
      </w:r>
    </w:p>
    <w:p w:rsidR="00E72FE5" w:rsidRDefault="00AC0E8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lastRenderedPageBreak/>
        <w:t>生活中，你见过这些标牌吗？</w:t>
      </w:r>
    </w:p>
    <w:p w:rsidR="00E72FE5" w:rsidRDefault="00AC0E8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税务局、防疫站、咖啡馆、学生公寓、废品收购站、农贸市场。</w:t>
      </w:r>
    </w:p>
    <w:p w:rsidR="00E72FE5" w:rsidRDefault="00AC0E8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引导学生在日常生活中识字。</w:t>
      </w:r>
    </w:p>
    <w:p w:rsidR="00E72FE5" w:rsidRDefault="00AC0E8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电脑屏幕上出现：新湖南路小学、人民医院、锦绣川风景区、电影院、超市等标牌，提醒和巩固学生要从日产生活中学习识字。</w:t>
      </w:r>
    </w:p>
    <w:p w:rsidR="00E72FE5" w:rsidRDefault="00AC0E8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四、词句段运用 </w:t>
      </w:r>
    </w:p>
    <w:p w:rsidR="00E72FE5" w:rsidRDefault="00AC0E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对照流程图阅读下面这一段话，照样子介绍一次手工活动的过程，如剪纸、捏泥人、拼装玩具、编花绳。</w:t>
      </w:r>
    </w:p>
    <w:p w:rsidR="00E72FE5" w:rsidRDefault="00AC0E8D">
      <w:pPr>
        <w:spacing w:line="360" w:lineRule="auto"/>
        <w:ind w:firstLine="480"/>
        <w:rPr>
          <w:rFonts w:ascii="宋体" w:hAnsi="宋体" w:cs="Arial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剪碎或切断</w:t>
      </w:r>
      <w:r>
        <w:rPr>
          <w:rFonts w:ascii="宋体" w:hAnsi="宋体" w:cs="Arial" w:hint="eastAsia"/>
          <w:color w:val="000000"/>
          <w:sz w:val="28"/>
          <w:szCs w:val="28"/>
        </w:rPr>
        <w:t>→浸→铺→晒→揭</w:t>
      </w:r>
    </w:p>
    <w:p w:rsidR="00E72FE5" w:rsidRDefault="00AC0E8D">
      <w:pPr>
        <w:spacing w:line="360" w:lineRule="auto"/>
        <w:ind w:firstLine="480"/>
        <w:rPr>
          <w:rFonts w:ascii="宋体" w:hAnsi="宋体" w:cs="Arial"/>
          <w:color w:val="000000"/>
          <w:sz w:val="28"/>
          <w:szCs w:val="28"/>
        </w:rPr>
      </w:pPr>
      <w:r>
        <w:rPr>
          <w:rFonts w:ascii="宋体" w:hAnsi="宋体" w:cs="Arial" w:hint="eastAsia"/>
          <w:color w:val="000000"/>
          <w:sz w:val="28"/>
          <w:szCs w:val="28"/>
        </w:rPr>
        <w:t>电脑屏幕上出现剪纸一段话，学生照样子介绍一次手工活动的过程：</w:t>
      </w:r>
    </w:p>
    <w:p w:rsidR="00E72FE5" w:rsidRDefault="00AC0E8D">
      <w:pPr>
        <w:spacing w:line="360" w:lineRule="auto"/>
        <w:ind w:firstLine="480"/>
        <w:rPr>
          <w:rFonts w:ascii="宋体" w:hAnsi="宋体" w:cs="Arial"/>
          <w:color w:val="000000"/>
          <w:sz w:val="28"/>
          <w:szCs w:val="28"/>
        </w:rPr>
      </w:pPr>
      <w:r>
        <w:rPr>
          <w:rFonts w:ascii="宋体" w:hAnsi="宋体" w:cs="Arial" w:hint="eastAsia"/>
          <w:color w:val="000000"/>
          <w:sz w:val="28"/>
          <w:szCs w:val="28"/>
        </w:rPr>
        <w:t>首先，老师把剪纸准备的材料：剪刀、彩色纸拿出来，做了剪纸的示范。老师先把粉红色的纸剪成正方形，把纸对着角折三次；再用剪刀顺着纸顶端边上剪成锯齿形，或半圆形；然后，在折叠的边上剪成波浪形，或花草，或鸟兽；最后，展开来就是一朵栩栩如生的花。</w:t>
      </w:r>
    </w:p>
    <w:p w:rsidR="00E72FE5" w:rsidRDefault="00AC0E8D">
      <w:pPr>
        <w:spacing w:line="360" w:lineRule="auto"/>
        <w:ind w:firstLine="480"/>
        <w:rPr>
          <w:rFonts w:ascii="宋体" w:hAnsi="宋体" w:cs="Arial"/>
          <w:color w:val="000000"/>
          <w:sz w:val="28"/>
          <w:szCs w:val="28"/>
        </w:rPr>
      </w:pPr>
      <w:r>
        <w:rPr>
          <w:rFonts w:ascii="宋体" w:hAnsi="宋体" w:cs="Arial" w:hint="eastAsia"/>
          <w:color w:val="000000"/>
          <w:sz w:val="28"/>
          <w:szCs w:val="28"/>
        </w:rPr>
        <w:t>剪→折→剪→展开</w:t>
      </w:r>
    </w:p>
    <w:p w:rsidR="00E72FE5" w:rsidRDefault="00AC0E8D">
      <w:pPr>
        <w:spacing w:line="360" w:lineRule="auto"/>
        <w:rPr>
          <w:rFonts w:ascii="宋体" w:hAnsi="宋体" w:cs="Arial"/>
          <w:color w:val="000000"/>
          <w:sz w:val="28"/>
          <w:szCs w:val="28"/>
        </w:rPr>
      </w:pPr>
      <w:r>
        <w:rPr>
          <w:rFonts w:ascii="宋体" w:hAnsi="宋体" w:cs="Arial" w:hint="eastAsia"/>
          <w:color w:val="000000"/>
          <w:sz w:val="28"/>
          <w:szCs w:val="28"/>
        </w:rPr>
        <w:t>五、日积月累</w:t>
      </w:r>
    </w:p>
    <w:p w:rsidR="00E72FE5" w:rsidRDefault="00AC0E8D">
      <w:pPr>
        <w:spacing w:line="360" w:lineRule="auto"/>
        <w:ind w:firstLine="480"/>
        <w:rPr>
          <w:rFonts w:ascii="宋体" w:hAnsi="宋体" w:cs="Arial"/>
          <w:color w:val="000000"/>
          <w:sz w:val="28"/>
          <w:szCs w:val="28"/>
        </w:rPr>
      </w:pPr>
      <w:r>
        <w:rPr>
          <w:rFonts w:ascii="宋体" w:hAnsi="宋体" w:cs="Arial" w:hint="eastAsia"/>
          <w:color w:val="000000"/>
          <w:sz w:val="28"/>
          <w:szCs w:val="28"/>
        </w:rPr>
        <w:t>文房四宝：笔墨纸砚</w:t>
      </w:r>
    </w:p>
    <w:p w:rsidR="00E72FE5" w:rsidRDefault="00AC0E8D">
      <w:pPr>
        <w:spacing w:line="360" w:lineRule="auto"/>
        <w:ind w:firstLine="480"/>
        <w:rPr>
          <w:rFonts w:ascii="宋体" w:hAnsi="宋体" w:cs="Arial"/>
          <w:color w:val="000000"/>
          <w:sz w:val="28"/>
          <w:szCs w:val="28"/>
        </w:rPr>
      </w:pPr>
      <w:r>
        <w:rPr>
          <w:rFonts w:ascii="宋体" w:hAnsi="宋体" w:cs="Arial" w:hint="eastAsia"/>
          <w:color w:val="000000"/>
          <w:sz w:val="28"/>
          <w:szCs w:val="28"/>
        </w:rPr>
        <w:t>雅人四艺：琴棋书画</w:t>
      </w:r>
    </w:p>
    <w:p w:rsidR="00E72FE5" w:rsidRDefault="00AC0E8D">
      <w:pPr>
        <w:spacing w:line="360" w:lineRule="auto"/>
        <w:ind w:firstLine="480"/>
        <w:rPr>
          <w:rFonts w:ascii="宋体" w:hAnsi="宋体" w:cs="Arial"/>
          <w:color w:val="000000"/>
          <w:sz w:val="28"/>
          <w:szCs w:val="28"/>
        </w:rPr>
      </w:pPr>
      <w:r>
        <w:rPr>
          <w:rFonts w:ascii="宋体" w:hAnsi="宋体" w:cs="Arial" w:hint="eastAsia"/>
          <w:color w:val="000000"/>
          <w:sz w:val="28"/>
          <w:szCs w:val="28"/>
        </w:rPr>
        <w:t>花中君子：梅兰竹菊</w:t>
      </w:r>
    </w:p>
    <w:p w:rsidR="00E72FE5" w:rsidRDefault="00AC0E8D">
      <w:pPr>
        <w:spacing w:line="360" w:lineRule="auto"/>
        <w:ind w:firstLine="480"/>
        <w:rPr>
          <w:rFonts w:ascii="宋体" w:hAnsi="宋体" w:cs="Arial"/>
          <w:color w:val="000000"/>
          <w:sz w:val="28"/>
          <w:szCs w:val="28"/>
        </w:rPr>
      </w:pPr>
      <w:r>
        <w:rPr>
          <w:rFonts w:ascii="宋体" w:hAnsi="宋体" w:cs="Arial" w:hint="eastAsia"/>
          <w:color w:val="000000"/>
          <w:sz w:val="28"/>
          <w:szCs w:val="28"/>
        </w:rPr>
        <w:t>中医四诊：望闻问切</w:t>
      </w:r>
    </w:p>
    <w:p w:rsidR="00E72FE5" w:rsidRDefault="00AC0E8D">
      <w:pPr>
        <w:spacing w:line="360" w:lineRule="auto"/>
        <w:ind w:firstLine="480"/>
        <w:rPr>
          <w:rFonts w:ascii="宋体" w:hAnsi="宋体" w:cs="Arial"/>
          <w:color w:val="000000"/>
          <w:sz w:val="28"/>
          <w:szCs w:val="28"/>
        </w:rPr>
      </w:pPr>
      <w:r>
        <w:rPr>
          <w:rFonts w:ascii="宋体" w:hAnsi="宋体" w:cs="Arial" w:hint="eastAsia"/>
          <w:color w:val="000000"/>
          <w:sz w:val="28"/>
          <w:szCs w:val="28"/>
        </w:rPr>
        <w:t>通过讲解和背诵，让学生们感知这是中国传统文化的重要组成部</w:t>
      </w:r>
      <w:r>
        <w:rPr>
          <w:rFonts w:ascii="宋体" w:hAnsi="宋体" w:cs="Arial" w:hint="eastAsia"/>
          <w:color w:val="000000"/>
          <w:sz w:val="28"/>
          <w:szCs w:val="28"/>
        </w:rPr>
        <w:lastRenderedPageBreak/>
        <w:t>分。</w:t>
      </w:r>
    </w:p>
    <w:p w:rsidR="00E72FE5" w:rsidRDefault="00E72FE5">
      <w:pPr>
        <w:spacing w:line="360" w:lineRule="auto"/>
        <w:rPr>
          <w:sz w:val="28"/>
          <w:szCs w:val="28"/>
        </w:rPr>
      </w:pPr>
      <w:bookmarkStart w:id="0" w:name="_GoBack"/>
      <w:bookmarkEnd w:id="0"/>
    </w:p>
    <w:sectPr w:rsidR="00E72FE5" w:rsidSect="00B426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3C9" w:rsidRDefault="00B613C9">
      <w:r>
        <w:separator/>
      </w:r>
    </w:p>
  </w:endnote>
  <w:endnote w:type="continuationSeparator" w:id="0">
    <w:p w:rsidR="00B613C9" w:rsidRDefault="00B613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93C" w:rsidRDefault="0008693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FE5" w:rsidRDefault="00E72FE5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93C" w:rsidRDefault="0008693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3C9" w:rsidRDefault="00B613C9">
      <w:r>
        <w:separator/>
      </w:r>
    </w:p>
  </w:footnote>
  <w:footnote w:type="continuationSeparator" w:id="0">
    <w:p w:rsidR="00B613C9" w:rsidRDefault="00B613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93C" w:rsidRDefault="0008693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93C" w:rsidRDefault="0008693C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93C" w:rsidRDefault="0008693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BAE210"/>
    <w:multiLevelType w:val="singleLevel"/>
    <w:tmpl w:val="58BAE210"/>
    <w:lvl w:ilvl="0">
      <w:start w:val="2"/>
      <w:numFmt w:val="chineseCounting"/>
      <w:suff w:val="nothing"/>
      <w:lvlText w:val="%1、"/>
      <w:lvlJc w:val="left"/>
    </w:lvl>
  </w:abstractNum>
  <w:abstractNum w:abstractNumId="1">
    <w:nsid w:val="58C62893"/>
    <w:multiLevelType w:val="singleLevel"/>
    <w:tmpl w:val="58C62893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bordersDoNotSurroundHeader/>
  <w:bordersDoNotSurroundFooter/>
  <w:proofState w:spelling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C1A5D71"/>
    <w:rsid w:val="0008693C"/>
    <w:rsid w:val="008A105E"/>
    <w:rsid w:val="00AC0E8D"/>
    <w:rsid w:val="00B426E3"/>
    <w:rsid w:val="00B613C9"/>
    <w:rsid w:val="00E72FE5"/>
    <w:rsid w:val="388A17F6"/>
    <w:rsid w:val="5C1A5D71"/>
    <w:rsid w:val="6D535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26E3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sid w:val="00B426E3"/>
    <w:rPr>
      <w:rFonts w:ascii="宋体" w:hAnsi="Courier New"/>
    </w:rPr>
  </w:style>
  <w:style w:type="paragraph" w:styleId="a4">
    <w:name w:val="footer"/>
    <w:basedOn w:val="a"/>
    <w:rsid w:val="00B426E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rsid w:val="00B426E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</TotalTime>
  <Pages>3</Pages>
  <Words>121</Words>
  <Characters>690</Characters>
  <Application>Microsoft Office Word</Application>
  <DocSecurity>0</DocSecurity>
  <Lines>5</Lines>
  <Paragraphs>1</Paragraphs>
  <ScaleCrop>false</ScaleCrop>
  <Manager>获取更多资源请关注微信公众号:好老师好童学教学团队</Manager>
  <Company>获取更多资源请关注微信公众号:好老师好童学教学团队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获取更多资源请关注微信公众号:好老师好童学教学团队</dc:title>
  <dc:subject>获取更多资源请关注微信公众号:好老师好童学教学团队</dc:subject>
  <dc:creator>获取更多资源请关注微信公众号:好老师好童学教学团队</dc:creator>
  <cp:lastModifiedBy>Administrator</cp:lastModifiedBy>
  <cp:revision>2</cp:revision>
  <dcterms:created xsi:type="dcterms:W3CDTF">2018-12-11T12:08:00Z</dcterms:created>
  <dcterms:modified xsi:type="dcterms:W3CDTF">2019-01-19T07:21:00Z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