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BC" w:rsidRDefault="00C83FDD">
      <w:pPr>
        <w:spacing w:line="360" w:lineRule="auto"/>
        <w:ind w:firstLineChars="650" w:firstLine="1827"/>
        <w:jc w:val="center"/>
        <w:rPr>
          <w:rFonts w:ascii="宋体" w:hAnsi="宋体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color w:val="000000"/>
          <w:sz w:val="28"/>
          <w:szCs w:val="28"/>
        </w:rPr>
        <w:t>8</w:t>
      </w:r>
      <w:r>
        <w:rPr>
          <w:rFonts w:ascii="宋体" w:hAnsi="宋体" w:cs="楷体_GB2312" w:hint="eastAsia"/>
          <w:color w:val="000000"/>
          <w:sz w:val="28"/>
          <w:szCs w:val="28"/>
          <w:vertAlign w:val="superscript"/>
        </w:rPr>
        <w:t>*</w:t>
      </w:r>
      <w:r>
        <w:rPr>
          <w:rStyle w:val="a6"/>
          <w:rFonts w:ascii="宋体" w:hAnsi="宋体" w:cs="楷体_GB2312" w:hint="eastAsia"/>
          <w:color w:val="000000"/>
          <w:sz w:val="28"/>
          <w:szCs w:val="28"/>
        </w:rPr>
        <w:t>池子与河流</w:t>
      </w:r>
    </w:p>
    <w:p w:rsidR="00C410BC" w:rsidRDefault="00C83FDD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b/>
          <w:color w:val="000000"/>
          <w:sz w:val="28"/>
          <w:szCs w:val="28"/>
        </w:rPr>
        <w:t>：</w:t>
      </w:r>
    </w:p>
    <w:p w:rsidR="00C410BC" w:rsidRDefault="00C83FDD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1.认识淘、涯等9个生字。读好应这个多音字，区分尊和遵这两个同音字。</w:t>
      </w:r>
    </w:p>
    <w:p w:rsidR="00C410BC" w:rsidRDefault="00C83FDD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2.理解诗歌表达的意思。分角色朗读课诗歌。</w:t>
      </w:r>
    </w:p>
    <w:p w:rsidR="00C410BC" w:rsidRDefault="00C83FDD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3.结合生活实际讨论:池子与河流的观点，更赞同哪一个？</w:t>
      </w:r>
    </w:p>
    <w:p w:rsidR="00C410BC" w:rsidRDefault="00C83FDD">
      <w:p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教学重点：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理解诗歌表达的意思。</w:t>
      </w:r>
    </w:p>
    <w:p w:rsidR="00C410BC" w:rsidRDefault="00C83FDD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教学难点：</w:t>
      </w:r>
      <w:r>
        <w:rPr>
          <w:rStyle w:val="a6"/>
          <w:rFonts w:hint="eastAsia"/>
          <w:b w:val="0"/>
          <w:color w:val="000000"/>
          <w:sz w:val="28"/>
          <w:szCs w:val="28"/>
        </w:rPr>
        <w:t>结合生活实际讨论:池子与河流的观点，更赞同哪一个？</w:t>
      </w:r>
    </w:p>
    <w:p w:rsidR="00C410BC" w:rsidRDefault="00C83FDD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教师：搜集视频，制作课件。学生：预习课文。</w:t>
      </w:r>
    </w:p>
    <w:p w:rsidR="00C410BC" w:rsidRDefault="00C83FDD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教学时数：1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课时</w:t>
      </w:r>
    </w:p>
    <w:p w:rsidR="00C410BC" w:rsidRDefault="00C83FDD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教学过程：</w:t>
      </w:r>
    </w:p>
    <w:p w:rsidR="00C410BC" w:rsidRDefault="00C83FDD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b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一、激趣导入，引入课题</w:t>
      </w:r>
    </w:p>
    <w:p w:rsidR="00C410BC" w:rsidRDefault="00C83FDD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1.  同学们，我们这一单元学习的都是寓言故事，有文言文的寓言故事，也有童话版的寓言故事。知道吗，寓言故事也可以用诗歌的形式来表达。</w:t>
      </w:r>
    </w:p>
    <w:p w:rsidR="00C410BC" w:rsidRDefault="00C83FDD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2．板书课题。</w:t>
      </w:r>
    </w:p>
    <w:p w:rsidR="00C410BC" w:rsidRDefault="00C83FDD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（1）知道池子指的是什么吗？</w:t>
      </w:r>
    </w:p>
    <w:p w:rsidR="00C410BC" w:rsidRDefault="00C83FD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（2）出示“池子”在词典中的解析：</w:t>
      </w:r>
      <w:r>
        <w:rPr>
          <w:rFonts w:ascii="宋体" w:hAnsi="宋体" w:cs="仿宋" w:hint="eastAsia"/>
          <w:color w:val="000000"/>
          <w:sz w:val="28"/>
          <w:szCs w:val="28"/>
        </w:rPr>
        <w:t>①</w:t>
      </w:r>
      <w:r>
        <w:rPr>
          <w:rFonts w:ascii="宋体" w:hAnsi="宋体" w:cs="宋体" w:hint="eastAsia"/>
          <w:color w:val="000000"/>
          <w:sz w:val="28"/>
          <w:szCs w:val="28"/>
        </w:rPr>
        <w:t>池塘；</w:t>
      </w:r>
      <w:r>
        <w:rPr>
          <w:rFonts w:ascii="宋体" w:hAnsi="宋体" w:cs="仿宋" w:hint="eastAsia"/>
          <w:color w:val="000000"/>
          <w:sz w:val="28"/>
          <w:szCs w:val="28"/>
        </w:rPr>
        <w:t>②</w:t>
      </w:r>
      <w:r>
        <w:rPr>
          <w:rFonts w:ascii="宋体" w:hAnsi="宋体" w:cs="宋体" w:hint="eastAsia"/>
          <w:color w:val="000000"/>
          <w:sz w:val="28"/>
          <w:szCs w:val="28"/>
        </w:rPr>
        <w:t>浴池；</w:t>
      </w:r>
      <w:r>
        <w:rPr>
          <w:rFonts w:ascii="宋体" w:hAnsi="宋体" w:cs="仿宋" w:hint="eastAsia"/>
          <w:color w:val="000000"/>
          <w:sz w:val="28"/>
          <w:szCs w:val="28"/>
        </w:rPr>
        <w:t>③</w:t>
      </w:r>
      <w:r>
        <w:rPr>
          <w:rFonts w:ascii="宋体" w:hAnsi="宋体" w:cs="宋体" w:hint="eastAsia"/>
          <w:color w:val="000000"/>
          <w:sz w:val="28"/>
          <w:szCs w:val="28"/>
        </w:rPr>
        <w:t>舞池；④寺庙中烧香的香池。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（3）诗歌中的池子指的是什么呢？让我们去诗歌中寻找答案。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二、初读课文，学习生字</w:t>
      </w:r>
    </w:p>
    <w:p w:rsidR="00C410BC" w:rsidRDefault="00C83FDD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借助课后生字表，自由朗读课文。并标出这首诗歌有多少个小节。</w:t>
      </w:r>
    </w:p>
    <w:p w:rsidR="00C410BC" w:rsidRDefault="00C83FDD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结合上下文，想一想本课中的池子指的是什么？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“池子”一词的理解有一定难度，平时习惯说“池塘”“水池”。为学生出示词典中的注释，让学生结合上下文来准确理解池子的意思，有意识的促使学生养成使用工具书的好习惯，以提高自学能力。】</w:t>
      </w:r>
    </w:p>
    <w:p w:rsidR="00C410BC" w:rsidRDefault="00C83FDD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请九名学生接读课文，每人一小节。师随机正音。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预设点：</w:t>
      </w:r>
    </w:p>
    <w:p w:rsidR="00C410BC" w:rsidRDefault="00C83FDD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“应”字正音。出示：应验、应该。</w:t>
      </w:r>
    </w:p>
    <w:p w:rsidR="00C410BC" w:rsidRDefault="00C83FDD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“池子”到底指的是什么？引导学生了解“池子”就是指池塘。</w:t>
      </w:r>
    </w:p>
    <w:p w:rsidR="00C410BC" w:rsidRDefault="00C83FDD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找一找哪几个小节是池子说的话？哪些是河流说的话？</w:t>
      </w:r>
    </w:p>
    <w:p w:rsidR="00C410BC" w:rsidRDefault="00C83FDD">
      <w:pPr>
        <w:numPr>
          <w:ilvl w:val="0"/>
          <w:numId w:val="3"/>
        </w:num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角色朗读，初识观点</w:t>
      </w:r>
    </w:p>
    <w:p w:rsidR="00C410BC" w:rsidRDefault="00C83FDD">
      <w:p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1.分角色朗读池子与河流的对话。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2.学习池子说的话。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（1）自由朗读第1-5小节，想一想：池子</w:t>
      </w:r>
      <w:bookmarkStart w:id="0" w:name="_GoBack"/>
      <w:bookmarkEnd w:id="0"/>
      <w:r>
        <w:rPr>
          <w:rFonts w:ascii="宋体" w:hAnsi="宋体" w:cs="楷体_GB2312" w:hint="eastAsia"/>
          <w:color w:val="000000"/>
          <w:sz w:val="28"/>
          <w:szCs w:val="28"/>
        </w:rPr>
        <w:t>要河流抛弃怎样的生活?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（2）池子为什么提议河流抛开原有的生活?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（3）全班交流。从河流的语言中可以感受到自己很满意如今安逸、清闲、平静的生活。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3.学习河流说的话。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（1）自由朗读第6、7小节，想一想：河流赞同池子的提议吗？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（2）“我是一条伟大的河流，那是因为我遵循着这条规律。”河流遵循的是什么自然规律？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4.池子与河流最后的结局分别是怎样的？</w:t>
      </w:r>
    </w:p>
    <w:p w:rsidR="00C410BC" w:rsidRDefault="00C83FDD">
      <w:pPr>
        <w:spacing w:line="360" w:lineRule="auto"/>
        <w:rPr>
          <w:rFonts w:ascii="宋体" w:hAnsi="宋体" w:cs="Times New Roman"/>
          <w:bCs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lastRenderedPageBreak/>
        <w:t>四、辨析观点，总结寓意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1.你觉得池子与河流谁说的话更有道理？说说理由。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2.想一想，生活中有没有像池子与河流这样的人吗？</w:t>
      </w:r>
    </w:p>
    <w:p w:rsidR="00C410BC" w:rsidRDefault="00C83FDD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3.思考：</w:t>
      </w:r>
      <w:r>
        <w:rPr>
          <w:rFonts w:ascii="宋体" w:hAnsi="宋体" w:cs="宋体" w:hint="eastAsia"/>
          <w:color w:val="000000"/>
          <w:sz w:val="28"/>
          <w:szCs w:val="28"/>
        </w:rPr>
        <w:t>你从这首诗歌中懂得了什么道理?生活与学习中，我们又该怎样做呢？</w:t>
      </w:r>
    </w:p>
    <w:p w:rsidR="00C410BC" w:rsidRDefault="00C83FDD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板书设计</w:t>
      </w:r>
    </w:p>
    <w:p w:rsidR="00C410BC" w:rsidRDefault="00C83FD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 xml:space="preserve">                         8</w:t>
      </w:r>
      <w:r>
        <w:rPr>
          <w:rFonts w:ascii="宋体" w:hAnsi="宋体" w:cs="宋体" w:hint="eastAsia"/>
          <w:color w:val="000000"/>
          <w:sz w:val="28"/>
          <w:szCs w:val="28"/>
        </w:rPr>
        <w:t>.池子与河流</w:t>
      </w:r>
    </w:p>
    <w:p w:rsidR="00C410BC" w:rsidRDefault="00C83FDD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只顾享受眼前的舒适</w:t>
      </w:r>
    </w:p>
    <w:p w:rsidR="00C410BC" w:rsidRDefault="00C83FDD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只能换来以后的毁灭</w:t>
      </w:r>
    </w:p>
    <w:p w:rsidR="00C410BC" w:rsidRDefault="00C410BC">
      <w:pPr>
        <w:spacing w:line="360" w:lineRule="auto"/>
        <w:rPr>
          <w:sz w:val="28"/>
          <w:szCs w:val="28"/>
        </w:rPr>
      </w:pPr>
    </w:p>
    <w:p w:rsidR="00C410BC" w:rsidRDefault="00C410BC">
      <w:pPr>
        <w:spacing w:line="360" w:lineRule="auto"/>
        <w:rPr>
          <w:sz w:val="28"/>
          <w:szCs w:val="28"/>
        </w:rPr>
      </w:pPr>
    </w:p>
    <w:p w:rsidR="00C410BC" w:rsidRDefault="00C410BC">
      <w:pPr>
        <w:spacing w:line="360" w:lineRule="auto"/>
        <w:rPr>
          <w:sz w:val="28"/>
          <w:szCs w:val="28"/>
        </w:rPr>
      </w:pPr>
    </w:p>
    <w:p w:rsidR="00C410BC" w:rsidRDefault="00C410BC">
      <w:pPr>
        <w:spacing w:line="360" w:lineRule="auto"/>
        <w:rPr>
          <w:sz w:val="28"/>
          <w:szCs w:val="28"/>
        </w:rPr>
      </w:pPr>
    </w:p>
    <w:sectPr w:rsidR="00C410BC" w:rsidSect="005B79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81B" w:rsidRDefault="009B481B">
      <w:r>
        <w:separator/>
      </w:r>
    </w:p>
  </w:endnote>
  <w:endnote w:type="continuationSeparator" w:id="0">
    <w:p w:rsidR="009B481B" w:rsidRDefault="009B4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80F" w:rsidRDefault="0098280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BC" w:rsidRDefault="00C410B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80F" w:rsidRDefault="0098280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81B" w:rsidRDefault="009B481B">
      <w:r>
        <w:separator/>
      </w:r>
    </w:p>
  </w:footnote>
  <w:footnote w:type="continuationSeparator" w:id="0">
    <w:p w:rsidR="009B481B" w:rsidRDefault="009B4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80F" w:rsidRDefault="0098280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80F" w:rsidRDefault="0098280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80F" w:rsidRDefault="0098280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66C93"/>
    <w:multiLevelType w:val="singleLevel"/>
    <w:tmpl w:val="58B66C93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1">
    <w:nsid w:val="58BE0121"/>
    <w:multiLevelType w:val="singleLevel"/>
    <w:tmpl w:val="58BE0121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8BE56D9"/>
    <w:multiLevelType w:val="singleLevel"/>
    <w:tmpl w:val="58BE56D9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5AC3B76"/>
    <w:rsid w:val="005B79F6"/>
    <w:rsid w:val="008342F0"/>
    <w:rsid w:val="0098280F"/>
    <w:rsid w:val="009B481B"/>
    <w:rsid w:val="00C410BC"/>
    <w:rsid w:val="00C83FDD"/>
    <w:rsid w:val="25AC3B76"/>
    <w:rsid w:val="55C574BA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9F6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B79F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5B79F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rsid w:val="005B79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5B79F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3</Pages>
  <Words>151</Words>
  <Characters>862</Characters>
  <Application>Microsoft Office Word</Application>
  <DocSecurity>0</DocSecurity>
  <Lines>7</Lines>
  <Paragraphs>2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lastModifiedBy>Administrator</cp:lastModifiedBy>
  <cp:revision>2</cp:revision>
  <dcterms:created xsi:type="dcterms:W3CDTF">2018-12-11T11:42:00Z</dcterms:created>
  <dcterms:modified xsi:type="dcterms:W3CDTF">2019-01-19T06:57:00Z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