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D59" w:rsidRDefault="004D3D59" w:rsidP="009C1E2B">
      <w:pPr>
        <w:pStyle w:val="a3"/>
        <w:ind w:firstLineChars="200" w:firstLine="420"/>
        <w:jc w:val="center"/>
        <w:outlineLvl w:val="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滑铁卢之战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反复诵读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感受作品中描绘滑铁卢战役的宏大场面。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学习文中全景勾勒与细节描写相结合的特点。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了解报告文学综合运用多种表达方式的特点。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一、新课导入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俗话说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千军易得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一将难求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。赵孝文王选择赵括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四十万赵军命丧黄泉；诸葛孔明选择马谡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军事要塞街亭失与敌国；拿破仑选择格鲁希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滑铁卢兵败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政治生涯结束。格鲁希是怎样使拿破仑输掉这场战争的呢？我们一起从《滑铁卢之战》中寻找答案。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二、自主预习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作者简介。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斯蒂芬</w:t>
      </w:r>
      <w:r w:rsidRPr="002B0FD2">
        <w:rPr>
          <w:rFonts w:ascii="Times New Roman" w:hAnsi="Times New Roman" w:cs="Times New Roman"/>
        </w:rPr>
        <w:t>·</w:t>
      </w:r>
      <w:r w:rsidRPr="002B0FD2">
        <w:rPr>
          <w:rFonts w:ascii="Times New Roman" w:hAnsi="Times New Roman" w:cs="Times New Roman"/>
        </w:rPr>
        <w:t>茨威格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1881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1942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奥地利著名小说家、传记作家。茨威格在诗、短论、小说、戏剧和人物传记写作方面均有过人的造诣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尤以小说和人物传记见长。代表作有小说《最初的经历》《马来狂人》《恐惧》《感觉的混乱》《人的命运转折点》《一个陌生女人的来信》《象棋的故事》《一个女人一生中的二十四小时》《危险的怜悯》等；传记《三位大师》《同精灵的斗争》《三个描摹自己生活的诗人》等。茨威格对心理学与弗洛伊德学说感兴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作品擅长细致的性格刻画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以及对在奇特命运下个人心灵和遭遇的热情描摹。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读准字音。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厄</w:t>
      </w:r>
      <w:r w:rsidRPr="002B0FD2">
        <w:rPr>
          <w:rFonts w:ascii="Times New Roman" w:hAnsi="Times New Roman" w:cs="Times New Roman"/>
        </w:rPr>
        <w:t>运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è</w:t>
      </w:r>
      <w:r>
        <w:rPr>
          <w:rFonts w:ascii="Times New Roman" w:hAnsi="Times New Roman" w:cs="Times New Roman"/>
        </w:rPr>
        <w:t xml:space="preserve">) </w:t>
      </w:r>
      <w:r w:rsidRPr="002B0FD2">
        <w:rPr>
          <w:rFonts w:ascii="Times New Roman" w:hAnsi="Times New Roman" w:cs="Times New Roman"/>
        </w:rPr>
        <w:t>怯</w:t>
      </w:r>
      <w:r w:rsidRPr="002B0FD2">
        <w:rPr>
          <w:rFonts w:ascii="Times New Roman" w:hAnsi="Times New Roman" w:cs="Times New Roman"/>
          <w:em w:val="underDot"/>
        </w:rPr>
        <w:t>懦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nuò</w:t>
      </w:r>
      <w:r>
        <w:rPr>
          <w:rFonts w:ascii="Times New Roman" w:hAnsi="Times New Roman" w:cs="Times New Roman"/>
        </w:rPr>
        <w:t xml:space="preserve">) </w:t>
      </w:r>
      <w:r w:rsidRPr="002B0FD2">
        <w:rPr>
          <w:rFonts w:ascii="Times New Roman" w:hAnsi="Times New Roman" w:cs="Times New Roman"/>
          <w:em w:val="underDot"/>
        </w:rPr>
        <w:t>仓</w:t>
      </w:r>
      <w:r w:rsidRPr="002B0FD2">
        <w:rPr>
          <w:rFonts w:ascii="Times New Roman" w:hAnsi="Times New Roman" w:cs="Times New Roman"/>
        </w:rPr>
        <w:t>皇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cānɡ</w:t>
      </w:r>
      <w:r>
        <w:rPr>
          <w:rFonts w:ascii="Times New Roman" w:hAnsi="Times New Roman" w:cs="Times New Roman"/>
        </w:rPr>
        <w:t xml:space="preserve">) </w:t>
      </w:r>
      <w:r w:rsidRPr="002B0FD2">
        <w:rPr>
          <w:rFonts w:ascii="Times New Roman" w:hAnsi="Times New Roman" w:cs="Times New Roman"/>
          <w:em w:val="underDot"/>
        </w:rPr>
        <w:t>忐忑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tǎn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tè</w:t>
      </w:r>
      <w:r>
        <w:rPr>
          <w:rFonts w:ascii="Times New Roman" w:hAnsi="Times New Roman" w:cs="Times New Roman"/>
        </w:rPr>
        <w:t>)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理解词义。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鸿篇巨制：形容大部头的作品。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扣人心弦：形容诗文、表演等有感染力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使人心情激动。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灭顶之灾：比喻毁灭性的灾难。灭顶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水漫过头顶。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唯命是从：绝对服从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让做什么就做什么。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孤注一掷：把全部的钱一下投做赌注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企图最后得胜。比喻在危险时把全部力量拿出来冒一次险。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快速地从文中找出战争发生的时间、地点、参战双方以及战争的经过与结果等语句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用自己的话写出故事梗概。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明确：时间：</w:t>
      </w:r>
      <w:r w:rsidRPr="002B0FD2">
        <w:rPr>
          <w:rFonts w:ascii="Times New Roman" w:hAnsi="Times New Roman" w:cs="Times New Roman"/>
        </w:rPr>
        <w:t>1815.6.18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上午九点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十一点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下午一点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地点：滑铁卢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人物：拿破仑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内伊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格鲁希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热拉尔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旺达姆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威灵顿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布吕歇尔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梗概：</w:t>
      </w:r>
      <w:r w:rsidRPr="002B0FD2">
        <w:rPr>
          <w:rFonts w:hAnsi="宋体" w:cs="Times New Roman"/>
        </w:rPr>
        <w:t>①“</w:t>
      </w:r>
      <w:r w:rsidRPr="002B0FD2">
        <w:rPr>
          <w:rFonts w:ascii="Times New Roman" w:hAnsi="Times New Roman" w:cs="Times New Roman"/>
        </w:rPr>
        <w:t>滑铁卢的上午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：写了战前拿破仑进行了壮观、热烈的检阅及初战时双方首领等待援兵的焦急心情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其中还插入了对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滑铁卢之战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的评述。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②“</w:t>
      </w:r>
      <w:r w:rsidRPr="002B0FD2">
        <w:rPr>
          <w:rFonts w:ascii="Times New Roman" w:hAnsi="Times New Roman" w:cs="Times New Roman"/>
        </w:rPr>
        <w:t>格鲁希的错误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：写在决定世界历史的关键时刻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唯命是从的格鲁希死抱纸上条文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不听副司令及众将官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向开炮的方向前进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的建议。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③“</w:t>
      </w:r>
      <w:r w:rsidRPr="002B0FD2">
        <w:rPr>
          <w:rFonts w:ascii="Times New Roman" w:hAnsi="Times New Roman" w:cs="Times New Roman"/>
        </w:rPr>
        <w:t>决定世界历史的一瞬间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：评议指出格鲁希做出错误决定的一瞬间是决定世界历史的一瞬间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并写了已感到不安的格鲁希未能随机应变地及时去增援皇帝的情节。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④“</w:t>
      </w:r>
      <w:r w:rsidRPr="002B0FD2">
        <w:rPr>
          <w:rFonts w:ascii="Times New Roman" w:hAnsi="Times New Roman" w:cs="Times New Roman"/>
        </w:rPr>
        <w:t>滑铁卢的下午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：写拿破仑命令格鲁希不惜一切代价赶紧与自己靠拢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鲁莽勇敢的内伊决心与威灵顿决一死战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可格鲁希的援兵仍未能到。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⑤“</w:t>
      </w:r>
      <w:r w:rsidRPr="002B0FD2">
        <w:rPr>
          <w:rFonts w:ascii="Times New Roman" w:hAnsi="Times New Roman" w:cs="Times New Roman"/>
        </w:rPr>
        <w:t>决战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：写战场上双方军队都已筋疲力尽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拿破仑误把布吕歇尔的普军当作格鲁希的援兵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集中最后所剩的全部兵力向威灵顿的主阵地发起攻击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结果溃不成军。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⑥“</w:t>
      </w:r>
      <w:r w:rsidRPr="002B0FD2">
        <w:rPr>
          <w:rFonts w:ascii="Times New Roman" w:hAnsi="Times New Roman" w:cs="Times New Roman"/>
        </w:rPr>
        <w:t>尾声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：直至普军获胜的第二天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格鲁希还一直死抱着那道追击普军的命令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在漫无目的地行军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错过了那关键一瞬间的格鲁希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导致了拿破仑的败局。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三、合作探究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把握线索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谈谈你对本文线索的理解。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明确：关于文章的线索：这篇文章将时间和人物两条线索交织来结构全文。这是理解文章的关键。课文较长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掌握了线索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也就能理解文章内容了。描写战争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可以以战争发展的阶段为线索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这与时间有关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也是最能全场景表现战争的一种结构形式。但是作者认为滑铁卢之战中格鲁希应对法军溃败承担主要责任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所以人物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尤其是格鲁希的言行也就成了文章的线索之一。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场面描写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第</w:t>
      </w:r>
      <w:r w:rsidRPr="002B0FD2">
        <w:rPr>
          <w:rFonts w:hAnsi="宋体" w:cs="Times New Roman"/>
        </w:rPr>
        <w:t>①</w:t>
      </w:r>
      <w:r w:rsidRPr="002B0FD2">
        <w:rPr>
          <w:rFonts w:ascii="Times New Roman" w:hAnsi="Times New Roman" w:cs="Times New Roman"/>
        </w:rPr>
        <w:t>自然段写拿破仑检阅部队属于什么描写？在文中有何作用？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明确：属于大场景的场面描写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将阅兵的场面描写得壮观、热烈、宏大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营造战前紧张氛围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与决战时拿破仑兵败溃退形成对比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使得战争结局的悲剧效果显得更加浓郁。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内容理解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就你对文章的理解来看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拿破仑失败的最主要的客观原因是什么？我们古代作战讲究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天时地利人和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你认为拿破仑的主要失误是什么？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明确：拿破仑失败的最主要的客观原因是暴雨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导致其最擅长的作战方式无法使用。我认为拿破仑的失误在于作战时机选择有误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不具备天时；因时机不对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其沉重的作战装备非但不能发挥作用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反而成了法军摆脱不掉的包袱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泥泞的道路使法军陷于被动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不具备地利；文中未讲人心向背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但拿破仑选择了优柔寡断的格鲁希而非勇敢果断的热拉尔为将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选将有误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用人失策。我认为是这些原因导致了拿破仑的失败。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四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写法探究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报告文学兼有新闻和文学双重特征。结合课文内容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从整体结构方面感知这篇报告文学的特点。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滑铁卢的上午</w:t>
      </w:r>
      <w:r>
        <w:rPr>
          <w:rFonts w:ascii="Times New Roman" w:hAnsi="Times New Roman" w:cs="Times New Roman"/>
        </w:rPr>
        <w:t xml:space="preserve">　　　　　　　</w:t>
      </w:r>
      <w:r w:rsidRPr="002B0FD2">
        <w:rPr>
          <w:rFonts w:ascii="Times New Roman" w:hAnsi="Times New Roman" w:cs="Times New Roman"/>
        </w:rPr>
        <w:t>渲染气氛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格鲁希的错误</w:t>
      </w:r>
      <w:r>
        <w:rPr>
          <w:rFonts w:ascii="Times New Roman" w:hAnsi="Times New Roman" w:cs="Times New Roman"/>
        </w:rPr>
        <w:t xml:space="preserve">  </w:t>
      </w:r>
      <w:r w:rsidRPr="002B0FD2">
        <w:rPr>
          <w:rFonts w:ascii="Times New Roman" w:hAnsi="Times New Roman" w:cs="Times New Roman"/>
        </w:rPr>
        <w:t>场面描写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决定世界历史的一瞬间</w:t>
      </w:r>
      <w:r>
        <w:rPr>
          <w:rFonts w:ascii="Times New Roman" w:hAnsi="Times New Roman" w:cs="Times New Roman"/>
        </w:rPr>
        <w:t xml:space="preserve">  </w:t>
      </w:r>
      <w:r w:rsidRPr="002B0FD2">
        <w:rPr>
          <w:rFonts w:ascii="Times New Roman" w:hAnsi="Times New Roman" w:cs="Times New Roman"/>
        </w:rPr>
        <w:t>心理刻画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滑铁卢的下午</w:t>
      </w:r>
      <w:r>
        <w:rPr>
          <w:rFonts w:ascii="Times New Roman" w:hAnsi="Times New Roman" w:cs="Times New Roman"/>
        </w:rPr>
        <w:t xml:space="preserve">  </w:t>
      </w:r>
      <w:r w:rsidRPr="002B0FD2">
        <w:rPr>
          <w:rFonts w:ascii="Times New Roman" w:hAnsi="Times New Roman" w:cs="Times New Roman"/>
        </w:rPr>
        <w:t>生动的文笔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决战</w:t>
      </w:r>
      <w:r>
        <w:rPr>
          <w:rFonts w:ascii="Times New Roman" w:hAnsi="Times New Roman" w:cs="Times New Roman"/>
        </w:rPr>
        <w:t xml:space="preserve">  </w:t>
      </w:r>
      <w:r w:rsidRPr="002B0FD2">
        <w:rPr>
          <w:rFonts w:ascii="Times New Roman" w:hAnsi="Times New Roman" w:cs="Times New Roman"/>
        </w:rPr>
        <w:t>高超的剪裁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尾声</w:t>
      </w:r>
      <w:r>
        <w:rPr>
          <w:rFonts w:ascii="Times New Roman" w:hAnsi="Times New Roman" w:cs="Times New Roman"/>
        </w:rPr>
        <w:t xml:space="preserve">  </w:t>
      </w:r>
      <w:r w:rsidRPr="002B0FD2">
        <w:rPr>
          <w:rFonts w:ascii="Times New Roman" w:hAnsi="Times New Roman" w:cs="Times New Roman"/>
        </w:rPr>
        <w:t>恰当而深刻的评论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真实性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文学性</w:t>
      </w:r>
      <w:r>
        <w:rPr>
          <w:rFonts w:ascii="Times New Roman" w:hAnsi="Times New Roman" w:cs="Times New Roman"/>
        </w:rPr>
        <w:t>)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四、板书设计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滑铁卢之战拿破仑检阅军队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心情焦急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拿破仑命令格鲁希增援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格鲁希仍在漫无目的地行军格鲁希懦弱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拿破仑失败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五、拓展延伸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伴随着战争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形成了丰富的战争文化。请写一句相对完整的与战争有关的古诗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并列举一部课外阅读过的以战争为题材的文学作品。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示例：与战争有关的古诗词：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黄河远上白云间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一片孤城万仞山。羌笛何须怨杨柳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春风不度玉门关。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《凉州词》王之涣</w:t>
      </w:r>
      <w:r>
        <w:rPr>
          <w:rFonts w:ascii="Times New Roman" w:hAnsi="Times New Roman" w:cs="Times New Roman"/>
        </w:rPr>
        <w:t>)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葡萄美酒夜光杯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欲饮琵琶马上催。醉卧沙场君莫笑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古来征战几人回？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《凉州词》王翰</w:t>
      </w:r>
      <w:r>
        <w:rPr>
          <w:rFonts w:ascii="Times New Roman" w:hAnsi="Times New Roman" w:cs="Times New Roman"/>
        </w:rPr>
        <w:t>)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秦时明月汉时关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万里长征人未还。但使龙城飞将在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不教胡马度阴山。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《出塞》王昌龄</w:t>
      </w:r>
      <w:r>
        <w:rPr>
          <w:rFonts w:ascii="Times New Roman" w:hAnsi="Times New Roman" w:cs="Times New Roman"/>
        </w:rPr>
        <w:t>)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月黑雁飞高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单于夜遁逃。欲将轻骑逐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大雪满弓刀。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《塞下曲》卢纶</w:t>
      </w:r>
      <w:r>
        <w:rPr>
          <w:rFonts w:ascii="Times New Roman" w:hAnsi="Times New Roman" w:cs="Times New Roman"/>
        </w:rPr>
        <w:t>)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小说：《亮剑》《美国士兵汤姆</w:t>
      </w:r>
      <w:r w:rsidRPr="002B0FD2">
        <w:rPr>
          <w:rFonts w:ascii="Times New Roman" w:hAnsi="Times New Roman" w:cs="Times New Roman"/>
        </w:rPr>
        <w:t>·</w:t>
      </w:r>
      <w:r w:rsidRPr="002B0FD2">
        <w:rPr>
          <w:rFonts w:ascii="Times New Roman" w:hAnsi="Times New Roman" w:cs="Times New Roman"/>
        </w:rPr>
        <w:t>弗兰克斯》</w:t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INCLUDEPICTURE"YJ</w:instrText>
      </w:r>
      <w:r>
        <w:rPr>
          <w:rFonts w:ascii="Times New Roman" w:hAnsi="Times New Roman" w:cs="Times New Roman" w:hint="eastAsia"/>
        </w:rPr>
        <w:instrText>框</w:instrText>
      </w:r>
      <w:r>
        <w:rPr>
          <w:rFonts w:ascii="Times New Roman" w:hAnsi="Times New Roman" w:cs="Times New Roman" w:hint="eastAsia"/>
        </w:rPr>
        <w:instrText>Z.TIF"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我的文档</w:instrText>
      </w:r>
      <w:r>
        <w:rPr>
          <w:rFonts w:ascii="Times New Roman" w:hAnsi="Times New Roman" w:cs="Times New Roman" w:hint="eastAsia"/>
        </w:rPr>
        <w:instrText>\\Tencent Files\\3548917231\\FileRecv\\YJ</w:instrText>
      </w:r>
      <w:r>
        <w:rPr>
          <w:rFonts w:ascii="Times New Roman" w:hAnsi="Times New Roman" w:cs="Times New Roman" w:hint="eastAsia"/>
        </w:rPr>
        <w:instrText>框</w:instrText>
      </w:r>
      <w:r>
        <w:rPr>
          <w:rFonts w:ascii="Times New Roman" w:hAnsi="Times New Roman" w:cs="Times New Roman" w:hint="eastAsia"/>
        </w:rPr>
        <w:instrText>Z.TIF"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21.75pt">
            <v:imagedata r:id="rId4" r:href="rId5"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4D3D59" w:rsidRDefault="004D3D59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4D3D59" w:rsidRDefault="004D3D59" w:rsidP="00BF6B2E">
      <w:pPr>
        <w:sectPr w:rsidR="004D3D59" w:rsidSect="00BF6B2E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7D75DF" w:rsidRDefault="007D75DF"/>
    <w:sectPr w:rsidR="007D75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D59"/>
    <w:rsid w:val="004D3D59"/>
    <w:rsid w:val="007D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C5A3C539-E022-4CAB-8911-B652902F5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4D3D59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link w:val="a3"/>
    <w:uiPriority w:val="99"/>
    <w:rsid w:val="004D3D59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&#25105;&#30340;&#25991;&#26723;\Tencent%20Files\3548917231\FileRecv\YJ&#26694;Z.T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2011</Characters>
  <Application>Microsoft Office Word</Application>
  <DocSecurity>0</DocSecurity>
  <Lines>16</Lines>
  <Paragraphs>4</Paragraphs>
  <ScaleCrop>false</ScaleCrop>
  <Company>PC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2018-01-09T05:47:00Z</dcterms:created>
  <dcterms:modified xsi:type="dcterms:W3CDTF">2018-01-09T05:47:00Z</dcterms:modified>
</cp:coreProperties>
</file>