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D05" w:rsidRDefault="00D07D05" w:rsidP="00D07D05">
      <w:pPr>
        <w:numPr>
          <w:ilvl w:val="0"/>
          <w:numId w:val="1"/>
        </w:num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理想的风筝（教学反思参考2）</w:t>
      </w:r>
    </w:p>
    <w:p w:rsidR="00D07D05" w:rsidRDefault="00D07D05" w:rsidP="00D07D05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本节课以自学为主，通过采用学生质疑解疑，小组合作，自主探究的学习方法，突破课文的重难点，学生积极主动，兴趣高涨，基本达到预定的目的。</w:t>
      </w:r>
    </w:p>
    <w:p w:rsidR="00D07D05" w:rsidRDefault="00D07D05" w:rsidP="00D07D05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  本节课的优点是1.学生能提出有价值的问题，通过自学能自己解决，而且各抒己见，</w:t>
      </w:r>
      <w:proofErr w:type="gramStart"/>
      <w:r>
        <w:rPr>
          <w:rFonts w:ascii="宋体" w:hAnsi="宋体" w:cs="宋体" w:hint="eastAsia"/>
          <w:sz w:val="24"/>
        </w:rPr>
        <w:t>使答案</w:t>
      </w:r>
      <w:proofErr w:type="gramEnd"/>
      <w:r>
        <w:rPr>
          <w:rFonts w:ascii="宋体" w:hAnsi="宋体" w:cs="宋体" w:hint="eastAsia"/>
          <w:sz w:val="24"/>
        </w:rPr>
        <w:t>丰富具体。如：为什么一个残疾的老师会喜欢放风筝？这正是体现了老师坚强、乐观、有崇高理想，有执著追求的精神品质。学生通过自学，朗诵感悟深刻，突破重点。2.自学效果良好，对课文的理解到位。3.本课力求以情动人，以情感人，使学生通过自学、时空对话、有感情的朗诵等方法与文本进行对话，获得情感的触动与体验，在不自觉中受到情感的教育。</w:t>
      </w:r>
    </w:p>
    <w:p w:rsidR="00D07D05" w:rsidRDefault="00D07D05" w:rsidP="00D07D05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   本节课的不足是1.重点句的朗读不够到位，对重点句应再深究。2.时间安排不合理，前松后紧，结尾仓促。3.应再给学生多一点时间学生质疑解疑。</w:t>
      </w:r>
    </w:p>
    <w:p w:rsidR="004300A3" w:rsidRDefault="004300A3">
      <w:bookmarkStart w:id="0" w:name="_GoBack"/>
      <w:bookmarkEnd w:id="0"/>
    </w:p>
    <w:sectPr w:rsidR="004300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C8C3F1"/>
    <w:multiLevelType w:val="singleLevel"/>
    <w:tmpl w:val="59C8C3F1"/>
    <w:lvl w:ilvl="0">
      <w:start w:val="22"/>
      <w:numFmt w:val="decimal"/>
      <w:suff w:val="nothing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2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D05"/>
    <w:rsid w:val="004300A3"/>
    <w:rsid w:val="00D0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0BB4ED-5709-450B-A10D-41BF5C341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D05"/>
    <w:pPr>
      <w:widowControl w:val="0"/>
      <w:jc w:val="both"/>
    </w:pPr>
    <w:rPr>
      <w:rFonts w:ascii="Calibri" w:eastAsia="宋体" w:hAnsi="Calibri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86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311</Characters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2018-07-18T02:29:00Z</dcterms:created>
  <dcterms:modified xsi:type="dcterms:W3CDTF">2018-07-18T02:29:00Z</dcterms:modified>
</cp:coreProperties>
</file>