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E0B" w:rsidRDefault="00466E0B" w:rsidP="00466E0B">
      <w:pPr>
        <w:numPr>
          <w:ilvl w:val="0"/>
          <w:numId w:val="1"/>
        </w:numPr>
        <w:spacing w:line="360" w:lineRule="auto"/>
        <w:jc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螳螂捕蝉（教学反思参考2）</w:t>
      </w:r>
    </w:p>
    <w:p w:rsidR="00466E0B" w:rsidRDefault="00466E0B" w:rsidP="00466E0B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 xml:space="preserve">《螳螂捕蝉》是一篇寓言故事，讲的是春秋战国时期，吴王决定攻打楚国并不准别人来劝阻。千钧一发之际，一位少年巧妙地用“螳螂捕蝉”的故事劝说吴王，使他打消了攻打楚国的念头，警戒人们只看到眼前利益，不顾身后隐患是危险的。教学时，我引导学生抓住少年劝阻之“妙”，激发学生的探究意识，从而深入感受课文内容。 　　</w:t>
      </w:r>
    </w:p>
    <w:p w:rsidR="00466E0B" w:rsidRDefault="00466E0B" w:rsidP="00466E0B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 xml:space="preserve">引起疑趣，发现其“妙” 　　</w:t>
      </w:r>
    </w:p>
    <w:p w:rsidR="00466E0B" w:rsidRDefault="00466E0B" w:rsidP="00466E0B">
      <w:pPr>
        <w:spacing w:line="360" w:lineRule="auto"/>
        <w:ind w:leftChars="200" w:left="420"/>
        <w:rPr>
          <w:rFonts w:ascii="宋体" w:hAnsi="宋体" w:cs="宋体" w:hint="eastAsia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>教学时，我抓住课文的“因”与“果”，请同学们读读课文，</w:t>
      </w:r>
      <w:proofErr w:type="gramStart"/>
      <w:r>
        <w:rPr>
          <w:rFonts w:ascii="宋体" w:hAnsi="宋体" w:cs="宋体" w:hint="eastAsia"/>
          <w:color w:val="000000"/>
          <w:sz w:val="24"/>
          <w:shd w:val="clear" w:color="auto" w:fill="FFFFFF"/>
        </w:rPr>
        <w:t>看看吴</w:t>
      </w:r>
      <w:proofErr w:type="gramEnd"/>
      <w:r>
        <w:rPr>
          <w:rFonts w:ascii="宋体" w:hAnsi="宋体" w:cs="宋体" w:hint="eastAsia"/>
          <w:color w:val="000000"/>
          <w:sz w:val="24"/>
          <w:shd w:val="clear" w:color="auto" w:fill="FFFFFF"/>
        </w:rPr>
        <w:t>王想攻</w:t>
      </w:r>
    </w:p>
    <w:p w:rsidR="00466E0B" w:rsidRDefault="00466E0B" w:rsidP="00466E0B">
      <w:pPr>
        <w:spacing w:line="360" w:lineRule="auto"/>
        <w:rPr>
          <w:rFonts w:ascii="宋体" w:hAnsi="宋体" w:cs="宋体" w:hint="eastAsia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 xml:space="preserve">打楚国，开始态度如何？最后怎么样了？在此基础上，我再加以引导。这里，通过对比，让学生发现疑点以引起注意，从而激发了学生探究事物的兴趣。 　　</w:t>
      </w:r>
    </w:p>
    <w:p w:rsidR="00466E0B" w:rsidRDefault="00466E0B" w:rsidP="00466E0B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 xml:space="preserve">转换角色，感受其“妙” 　　</w:t>
      </w:r>
    </w:p>
    <w:p w:rsidR="00466E0B" w:rsidRDefault="00466E0B" w:rsidP="00466E0B">
      <w:pPr>
        <w:spacing w:line="360" w:lineRule="auto"/>
        <w:ind w:leftChars="200" w:left="420"/>
        <w:rPr>
          <w:rFonts w:ascii="宋体" w:hAnsi="宋体" w:cs="宋体" w:hint="eastAsia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>在激起学生探究少年劝阻“妙在何处”时，我再让学生读课文，感到少年讲</w:t>
      </w:r>
    </w:p>
    <w:p w:rsidR="00466E0B" w:rsidRDefault="00466E0B" w:rsidP="00466E0B">
      <w:pPr>
        <w:spacing w:line="360" w:lineRule="auto"/>
        <w:rPr>
          <w:rFonts w:ascii="宋体" w:hAnsi="宋体" w:cs="宋体" w:hint="eastAsia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>的故事很妙，并启发学生通过生生朗读、师生朗读、分角色表演等方式把故事表现出来。学生以</w:t>
      </w:r>
      <w:proofErr w:type="gramStart"/>
      <w:r>
        <w:rPr>
          <w:rFonts w:ascii="宋体" w:hAnsi="宋体" w:cs="宋体" w:hint="eastAsia"/>
          <w:color w:val="000000"/>
          <w:sz w:val="24"/>
          <w:shd w:val="clear" w:color="auto" w:fill="FFFFFF"/>
        </w:rPr>
        <w:t>演促读</w:t>
      </w:r>
      <w:proofErr w:type="gramEnd"/>
      <w:r>
        <w:rPr>
          <w:rFonts w:ascii="宋体" w:hAnsi="宋体" w:cs="宋体" w:hint="eastAsia"/>
          <w:color w:val="000000"/>
          <w:sz w:val="24"/>
          <w:shd w:val="clear" w:color="auto" w:fill="FFFFFF"/>
        </w:rPr>
        <w:t>，</w:t>
      </w:r>
      <w:proofErr w:type="gramStart"/>
      <w:r>
        <w:rPr>
          <w:rFonts w:ascii="宋体" w:hAnsi="宋体" w:cs="宋体" w:hint="eastAsia"/>
          <w:color w:val="000000"/>
          <w:sz w:val="24"/>
          <w:shd w:val="clear" w:color="auto" w:fill="FFFFFF"/>
        </w:rPr>
        <w:t>以读促理解</w:t>
      </w:r>
      <w:proofErr w:type="gramEnd"/>
      <w:r>
        <w:rPr>
          <w:rFonts w:ascii="宋体" w:hAnsi="宋体" w:cs="宋体" w:hint="eastAsia"/>
          <w:color w:val="000000"/>
          <w:sz w:val="24"/>
          <w:shd w:val="clear" w:color="auto" w:fill="FFFFFF"/>
        </w:rPr>
        <w:t xml:space="preserve">，创设了一个自主学习、互相协作的氛围。从概括文章的主要内容，到了解少年是怎样一个人，以至后来理解寓言的寓意，层层深入。 　　</w:t>
      </w:r>
    </w:p>
    <w:p w:rsidR="00466E0B" w:rsidRDefault="00466E0B" w:rsidP="00466E0B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 xml:space="preserve">复述故事，表现其“妙” 　　</w:t>
      </w:r>
    </w:p>
    <w:p w:rsidR="00466E0B" w:rsidRDefault="00466E0B" w:rsidP="00466E0B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>阅读教学以读为本，通过朗读内化“理解”，通过复述表现“感受”。我在作业部分就布置了这样一题，让学生通过内化吸收，进行行动的复述，把少年劝的妙处表现出来了，从某种角度上来说，这也是一种“运动”。既帮助学生理解了课文内容，又可以内化文中的语言文字，提高学生的综合的言语表达能力。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br/>
      </w:r>
    </w:p>
    <w:p w:rsidR="005E3734" w:rsidRPr="00466E0B" w:rsidRDefault="005E3734">
      <w:bookmarkStart w:id="0" w:name="_GoBack"/>
      <w:bookmarkEnd w:id="0"/>
    </w:p>
    <w:sectPr w:rsidR="005E3734" w:rsidRPr="00466E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20CFB"/>
    <w:multiLevelType w:val="singleLevel"/>
    <w:tmpl w:val="59C20CFB"/>
    <w:lvl w:ilvl="0">
      <w:start w:val="10"/>
      <w:numFmt w:val="decimal"/>
      <w:suff w:val="nothing"/>
      <w:lvlText w:val="%1."/>
      <w:lvlJc w:val="left"/>
      <w:pPr>
        <w:ind w:left="0" w:firstLine="0"/>
      </w:pPr>
    </w:lvl>
  </w:abstractNum>
  <w:abstractNum w:abstractNumId="1">
    <w:nsid w:val="59C20D48"/>
    <w:multiLevelType w:val="singleLevel"/>
    <w:tmpl w:val="59C20D4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0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E0B"/>
    <w:rsid w:val="00466E0B"/>
    <w:rsid w:val="005E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B70281-F9DF-46CE-87B0-3F7F67D91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E0B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2018-07-18T01:04:00Z</dcterms:created>
  <dcterms:modified xsi:type="dcterms:W3CDTF">2018-07-18T01:04:00Z</dcterms:modified>
</cp:coreProperties>
</file>