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71C2" w:rsidRDefault="00D371C2" w:rsidP="00D371C2">
      <w:pPr>
        <w:pStyle w:val="para0"/>
        <w:shd w:val="clear" w:color="auto" w:fill="FFFFFF"/>
        <w:spacing w:before="0" w:beforeAutospacing="0" w:after="288" w:afterAutospacing="0" w:line="360" w:lineRule="atLeast"/>
        <w:rPr>
          <w:rFonts w:ascii="Segoe UI" w:hAnsi="Segoe UI" w:cs="Segoe UI"/>
          <w:color w:val="2B2B2B"/>
          <w:sz w:val="21"/>
          <w:szCs w:val="21"/>
        </w:rPr>
      </w:pPr>
      <w:r>
        <w:rPr>
          <w:rStyle w:val="a3"/>
          <w:rFonts w:ascii="Segoe UI" w:hAnsi="Segoe UI" w:cs="Segoe UI"/>
          <w:color w:val="2B2B2B"/>
          <w:sz w:val="21"/>
          <w:szCs w:val="21"/>
        </w:rPr>
        <w:t>番茄太阳教学</w:t>
      </w:r>
      <w:bookmarkStart w:id="0" w:name="_GoBack"/>
      <w:r>
        <w:rPr>
          <w:rStyle w:val="a3"/>
          <w:rFonts w:ascii="Segoe UI" w:hAnsi="Segoe UI" w:cs="Segoe UI"/>
          <w:color w:val="2B2B2B"/>
          <w:sz w:val="21"/>
          <w:szCs w:val="21"/>
        </w:rPr>
        <w:t>反思</w:t>
      </w:r>
      <w:bookmarkEnd w:id="0"/>
      <w:r>
        <w:rPr>
          <w:rStyle w:val="a3"/>
          <w:rFonts w:ascii="Segoe UI" w:hAnsi="Segoe UI" w:cs="Segoe UI" w:hint="eastAsia"/>
          <w:color w:val="2B2B2B"/>
          <w:sz w:val="21"/>
          <w:szCs w:val="21"/>
        </w:rPr>
        <w:t>1</w:t>
      </w:r>
    </w:p>
    <w:p w:rsidR="00D371C2" w:rsidRDefault="00D371C2" w:rsidP="004B5A45">
      <w:pPr>
        <w:pStyle w:val="para0"/>
        <w:shd w:val="clear" w:color="auto" w:fill="FFFFFF"/>
        <w:spacing w:before="0" w:beforeAutospacing="0" w:after="288" w:afterAutospacing="0" w:line="360" w:lineRule="atLeast"/>
        <w:ind w:firstLineChars="200" w:firstLine="42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《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番茄太阳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》是四年级下册的一篇很感人的文章。课文是以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我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的见闻为主线，按时间的顺序叙述了盲童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明明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虽然生下来就看不见美好的世界，可是她活泼爱笑，美丽聪明，有着一颗闪亮的童心，懂得关爱他人，作者在与她的相处中，被她清脆的笑声感染了，被她美好的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爱心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感动了，感到非常温暖。</w:t>
      </w:r>
      <w:r>
        <w:rPr>
          <w:rFonts w:ascii="Segoe UI" w:hAnsi="Segoe UI" w:cs="Segoe UI"/>
          <w:color w:val="2B2B2B"/>
          <w:sz w:val="21"/>
          <w:szCs w:val="21"/>
        </w:rPr>
        <w:t xml:space="preserve"> </w:t>
      </w:r>
      <w:r>
        <w:rPr>
          <w:rFonts w:ascii="Segoe UI" w:hAnsi="Segoe UI" w:cs="Segoe UI"/>
          <w:color w:val="2B2B2B"/>
          <w:sz w:val="21"/>
          <w:szCs w:val="21"/>
        </w:rPr>
        <w:t>首先，指导学生读文感悟盲童明明的心灵。通过让学生朗读课文，画出描写明明容貌和言行的句子，读一读，认真体会字里行间所反映的童心、童趣童真，进行交流，最后指导学生有声有色的读好这些句段。</w:t>
      </w:r>
    </w:p>
    <w:p w:rsidR="00D371C2" w:rsidRDefault="00D371C2" w:rsidP="004B5A45">
      <w:pPr>
        <w:pStyle w:val="para0"/>
        <w:shd w:val="clear" w:color="auto" w:fill="FFFFFF"/>
        <w:spacing w:before="0" w:beforeAutospacing="0" w:after="288" w:afterAutospacing="0" w:line="360" w:lineRule="atLeast"/>
        <w:ind w:firstLineChars="200" w:firstLine="42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其次，指导学生再读课文，体会明明给我带来的快乐和感动，读文中找出描写我心情变化的语句，读一读，联系上下文体会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我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心情的变化，。课文的开篇写了作者的</w:t>
      </w:r>
      <w:hyperlink r:id="rId4" w:tooltip="一句话的简单心情说说" w:history="1">
        <w:r>
          <w:rPr>
            <w:rStyle w:val="a4"/>
            <w:rFonts w:ascii="Segoe UI" w:hAnsi="Segoe UI" w:cs="Segoe UI"/>
            <w:color w:val="2B2B2B"/>
            <w:sz w:val="21"/>
            <w:szCs w:val="21"/>
            <w:u w:val="none"/>
          </w:rPr>
          <w:t>心情</w:t>
        </w:r>
      </w:hyperlink>
      <w:r>
        <w:rPr>
          <w:rFonts w:ascii="Segoe UI" w:hAnsi="Segoe UI" w:cs="Segoe UI"/>
          <w:color w:val="2B2B2B"/>
          <w:sz w:val="21"/>
          <w:szCs w:val="21"/>
        </w:rPr>
        <w:t>是灰暗的，在结尾处却是快乐和感动。在读中让学生跟着作者一起快乐、乐观起来，感受着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番茄太阳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带来的那份温暖。</w:t>
      </w:r>
    </w:p>
    <w:p w:rsidR="00D371C2" w:rsidRDefault="00D371C2" w:rsidP="00D371C2">
      <w:pPr>
        <w:pStyle w:val="para1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感人心者，莫乎于情。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人的情感是在一定的情境中产生和发展的。本文中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明明的笑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可以说是牵动着作者的心弦，打动着每个阅读文本的读者。在教学过程中，我紧抠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笑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，设计了发现、对比、迂回、深入理解的教学策略，比较有效地唤醒了学生情感的体验，同时，对学生人文价值观进行了积极地引领。</w:t>
      </w:r>
    </w:p>
    <w:p w:rsidR="00D371C2" w:rsidRDefault="00D371C2" w:rsidP="00D371C2">
      <w:pPr>
        <w:pStyle w:val="para1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感动之外，还能体味到了爱心包含的意义。最后请学生读读课文说说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是什么能使孩子有这样灿烂的笑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，感受父母对明明浓浓的爱；请学生朗读课文最后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一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小节体味社会上的他人对明明纯纯的爱；介绍作者的背景资料感怀作者纯真的爱。</w:t>
      </w:r>
    </w:p>
    <w:p w:rsidR="00D371C2" w:rsidRDefault="00D371C2" w:rsidP="00D371C2">
      <w:pPr>
        <w:pStyle w:val="para1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这堂课的不足之处，第一：在初读前我让学生读完课题后说说自己有哪些问题，然后再带着这些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问题读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课文。但是在之后的教学中并没有落实这些问题</w:t>
      </w:r>
      <w:bookmarkStart w:id="1" w:name="gkstk1"/>
      <w:bookmarkEnd w:id="1"/>
      <w:r>
        <w:rPr>
          <w:rFonts w:ascii="Segoe UI" w:hAnsi="Segoe UI" w:cs="Segoe UI" w:hint="eastAsia"/>
          <w:color w:val="2B2B2B"/>
          <w:sz w:val="21"/>
          <w:szCs w:val="21"/>
        </w:rPr>
        <w:t>。</w:t>
      </w:r>
      <w:r>
        <w:rPr>
          <w:rFonts w:ascii="Segoe UI" w:hAnsi="Segoe UI" w:cs="Segoe UI"/>
          <w:color w:val="2B2B2B"/>
          <w:sz w:val="21"/>
          <w:szCs w:val="21"/>
        </w:rPr>
        <w:t>第二：学生再次读课文时没有留足够的时间。第三：语速过快。</w:t>
      </w:r>
    </w:p>
    <w:p w:rsidR="00011935" w:rsidRPr="00D371C2" w:rsidRDefault="00011935"/>
    <w:sectPr w:rsidR="00011935" w:rsidRPr="00D371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1C2"/>
    <w:rsid w:val="00011935"/>
    <w:rsid w:val="004B5A45"/>
    <w:rsid w:val="00D37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0E1EF3-717E-4F67-B266-F21A39785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0">
    <w:name w:val="para0"/>
    <w:basedOn w:val="a"/>
    <w:rsid w:val="00D371C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styleId="a3">
    <w:name w:val="Strong"/>
    <w:basedOn w:val="a0"/>
    <w:uiPriority w:val="22"/>
    <w:qFormat/>
    <w:rsid w:val="00D371C2"/>
    <w:rPr>
      <w:b/>
      <w:bCs/>
    </w:rPr>
  </w:style>
  <w:style w:type="character" w:styleId="a4">
    <w:name w:val="Hyperlink"/>
    <w:basedOn w:val="a0"/>
    <w:uiPriority w:val="99"/>
    <w:semiHidden/>
    <w:unhideWhenUsed/>
    <w:rsid w:val="00D371C2"/>
    <w:rPr>
      <w:color w:val="0000FF"/>
      <w:u w:val="single"/>
    </w:rPr>
  </w:style>
  <w:style w:type="paragraph" w:customStyle="1" w:styleId="para1">
    <w:name w:val="para1"/>
    <w:basedOn w:val="a"/>
    <w:rsid w:val="00D371C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9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kstk.com/article/wk-16334289488189.htm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2</cp:revision>
  <dcterms:created xsi:type="dcterms:W3CDTF">2018-08-06T00:39:00Z</dcterms:created>
  <dcterms:modified xsi:type="dcterms:W3CDTF">2018-08-09T05:58:00Z</dcterms:modified>
</cp:coreProperties>
</file>