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hint="eastAsia" w:ascii="Segoe UI" w:hAnsi="Segoe UI" w:cs="Segoe UI"/>
          <w:color w:val="2B2B2B"/>
          <w:sz w:val="21"/>
          <w:szCs w:val="21"/>
          <w:lang w:eastAsia="zh-CN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 xml:space="preserve">番茄太阳 </w:t>
      </w:r>
      <w:r>
        <w:rPr>
          <w:rFonts w:hint="eastAsia" w:ascii="Segoe UI" w:hAnsi="Segoe UI" w:cs="Segoe UI"/>
          <w:color w:val="2B2B2B"/>
          <w:sz w:val="21"/>
          <w:szCs w:val="21"/>
          <w:lang w:eastAsia="zh-CN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教学反思</w:t>
      </w:r>
      <w:r>
        <w:rPr>
          <w:rFonts w:hint="eastAsia" w:ascii="Segoe UI" w:hAnsi="Segoe UI" w:cs="Segoe UI"/>
          <w:color w:val="2B2B2B"/>
          <w:sz w:val="21"/>
          <w:szCs w:val="21"/>
        </w:rPr>
        <w:t>3</w:t>
      </w:r>
    </w:p>
    <w:p>
      <w:pPr>
        <w:pStyle w:val="5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课文《</w:t>
      </w:r>
      <w:r>
        <w:rPr>
          <w:rFonts w:hint="eastAsia" w:ascii="Segoe UI" w:hAnsi="Segoe UI" w:cs="Segoe UI"/>
          <w:color w:val="2B2B2B"/>
          <w:sz w:val="21"/>
          <w:szCs w:val="21"/>
          <w:lang w:eastAsia="zh-CN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番茄太阳</w:t>
      </w:r>
      <w:r>
        <w:rPr>
          <w:rFonts w:hint="eastAsia" w:ascii="Segoe UI" w:hAnsi="Segoe UI" w:cs="Segoe UI"/>
          <w:color w:val="2B2B2B"/>
          <w:sz w:val="21"/>
          <w:szCs w:val="21"/>
          <w:lang w:eastAsia="zh-CN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》讲述的是一位拄着双拐的残疾青年——"我"与盲童小女孩明明之间的一段交往,表达了残疾人对美好生活的向往,歌颂了人与人之间的相互关爱。</w:t>
      </w:r>
    </w:p>
    <w:p>
      <w:pPr>
        <w:pStyle w:val="5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在教学这篇课文时，我指导学生在充分朗读课文的基础之上层层铺垫开展教学。在初读时，主要围绕课文的主要内容展开，让孩子们带着问题读，读时有重点。进而引导孩子们查找作者是怎样描写自己的心情变化的。进而说说是谁让作者的心情发生了改变。从而引出主人公——明明。重点说说明明是一个怎样的孩子展开。(孩子们的答案有很多：漂亮的、懂事的、可爱的、爱笑的?）引导孩子们学习明明爱笑。</w:t>
      </w:r>
    </w:p>
    <w:p>
      <w:pPr>
        <w:pStyle w:val="5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通常情况之下，这节课的内容就结束了，但是本课的总有一种声音在不断地拍打着我</w:t>
      </w:r>
      <w:bookmarkStart w:id="0" w:name="gkstk1"/>
      <w:bookmarkEnd w:id="0"/>
      <w:r>
        <w:rPr>
          <w:rFonts w:ascii="Segoe UI" w:hAnsi="Segoe UI" w:cs="Segoe UI"/>
          <w:color w:val="2B2B2B"/>
          <w:sz w:val="21"/>
          <w:szCs w:val="21"/>
        </w:rPr>
        <w:t>。“一个5岁的孩子，在自身是这样的情况下为什么还能够纯真的、天真的、可爱的、坚强的笑呢？”于是我在备课时再一次走进了文本，再一次通读了课文，在文中我中出了答案。通过充分的备课、准备、研读，我得到了答案，孩子们在课堂上通过我的引导也体会到来这层含义——父母的乐观付出。所以，</w:t>
      </w:r>
      <w:r>
        <w:fldChar w:fldCharType="begin"/>
      </w:r>
      <w:r>
        <w:instrText xml:space="preserve"> HYPERLINK "http://www.gkstk.com/article/wk-78500001539357.html" \o "教师学习十九大精神心得体会" </w:instrText>
      </w:r>
      <w:r>
        <w:fldChar w:fldCharType="separate"/>
      </w:r>
      <w:r>
        <w:rPr>
          <w:rStyle w:val="3"/>
          <w:rFonts w:ascii="Segoe UI" w:hAnsi="Segoe UI" w:cs="Segoe UI"/>
          <w:color w:val="2B2B2B"/>
          <w:sz w:val="21"/>
          <w:szCs w:val="21"/>
          <w:u w:val="none"/>
        </w:rPr>
        <w:t>教师</w:t>
      </w:r>
      <w:r>
        <w:rPr>
          <w:rStyle w:val="3"/>
          <w:rFonts w:ascii="Segoe UI" w:hAnsi="Segoe UI" w:cs="Segoe UI"/>
          <w:color w:val="2B2B2B"/>
          <w:sz w:val="21"/>
          <w:szCs w:val="21"/>
          <w:u w:val="none"/>
        </w:rPr>
        <w:fldChar w:fldCharType="end"/>
      </w:r>
      <w:r>
        <w:rPr>
          <w:rFonts w:ascii="Segoe UI" w:hAnsi="Segoe UI" w:cs="Segoe UI"/>
          <w:color w:val="2B2B2B"/>
          <w:sz w:val="21"/>
          <w:szCs w:val="21"/>
        </w:rPr>
        <w:t>的精心备课是孩子们上好课的前提。这堂课他们个个表现积极，思维活跃，朗读到位。通过学习《</w:t>
      </w:r>
      <w:r>
        <w:rPr>
          <w:rFonts w:hint="eastAsia" w:ascii="Segoe UI" w:hAnsi="Segoe UI" w:cs="Segoe UI"/>
          <w:color w:val="2B2B2B"/>
          <w:sz w:val="21"/>
          <w:szCs w:val="21"/>
          <w:lang w:eastAsia="zh-CN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番茄太阳</w:t>
      </w:r>
      <w:r>
        <w:rPr>
          <w:rFonts w:hint="eastAsia" w:ascii="Segoe UI" w:hAnsi="Segoe UI" w:cs="Segoe UI"/>
          <w:color w:val="2B2B2B"/>
          <w:sz w:val="21"/>
          <w:szCs w:val="21"/>
          <w:lang w:eastAsia="zh-CN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》，明明的那颗美好的心灵深深的打动了每一个孩子，孩子们在在学中感悟，从学中成长</w:t>
      </w:r>
      <w:bookmarkStart w:id="1" w:name="gkstk2"/>
      <w:bookmarkEnd w:id="1"/>
      <w:r>
        <w:rPr>
          <w:rFonts w:hint="eastAsia" w:ascii="Segoe UI" w:hAnsi="Segoe UI" w:cs="Segoe UI"/>
          <w:color w:val="2B2B2B"/>
          <w:sz w:val="21"/>
          <w:szCs w:val="21"/>
        </w:rPr>
        <w:t>。</w:t>
      </w: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644"/>
    <w:rsid w:val="00170D6D"/>
    <w:rsid w:val="006061CF"/>
    <w:rsid w:val="00B855CB"/>
    <w:rsid w:val="00D70644"/>
    <w:rsid w:val="2F16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32"/>
      <w:lang w:val="en-US" w:eastAsia="zh-CN" w:bidi="bo-CN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nhideWhenUsed/>
    <w:uiPriority w:val="99"/>
    <w:rPr>
      <w:color w:val="0000FF"/>
      <w:u w:val="single"/>
    </w:rPr>
  </w:style>
  <w:style w:type="paragraph" w:customStyle="1" w:styleId="5">
    <w:name w:val="para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528</Characters>
  <Lines>4</Lines>
  <Paragraphs>1</Paragraphs>
  <TotalTime>0</TotalTime>
  <ScaleCrop>false</ScaleCrop>
  <LinksUpToDate>false</LinksUpToDate>
  <CharactersWithSpaces>619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2018-08-06T00:42:00Z</dcterms:created>
  <dc:creator>youyi</dc:creator>
  <cp:lastModifiedBy>youyi</cp:lastModifiedBy>
  <dcterms:modified xsi:type="dcterms:W3CDTF">2018-10-23T03:11:11Z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