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6"/>
        <w:tblW w:w="864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489"/>
        <w:gridCol w:w="1466"/>
        <w:gridCol w:w="1327"/>
        <w:gridCol w:w="1626"/>
        <w:gridCol w:w="1295"/>
        <w:gridCol w:w="36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26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19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1、</w:t>
            </w:r>
            <w:r>
              <w:rPr>
                <w:sz w:val="21"/>
                <w:szCs w:val="21"/>
              </w:rPr>
              <w:t>多梦的季节</w:t>
            </w:r>
          </w:p>
        </w:tc>
        <w:tc>
          <w:tcPr>
            <w:tcW w:w="1295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0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26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466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327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626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295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0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2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ind w:left="105" w:hanging="105" w:hanging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教学目的与要求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</w:p>
        </w:tc>
        <w:tc>
          <w:tcPr>
            <w:tcW w:w="7514" w:type="dxa"/>
            <w:gridSpan w:val="6"/>
            <w:vAlign w:val="top"/>
          </w:tcPr>
          <w:p>
            <w:pPr>
              <w:widowControl w:val="0"/>
              <w:ind w:left="1680" w:hanging="1680" w:hangingChars="8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知识与技能：1、</w:t>
            </w:r>
            <w:r>
              <w:rPr>
                <w:sz w:val="21"/>
                <w:szCs w:val="21"/>
              </w:rPr>
              <w:t>认识、会写“哼、繁、鹰、遨、曾、哗、旋、涡、谜、默”</w:t>
            </w:r>
            <w:r>
              <w:rPr>
                <w:rFonts w:hint="eastAsia"/>
                <w:sz w:val="21"/>
                <w:szCs w:val="21"/>
              </w:rPr>
              <w:t>等生</w:t>
            </w:r>
            <w:r>
              <w:rPr>
                <w:sz w:val="21"/>
                <w:szCs w:val="21"/>
              </w:rPr>
              <w:t>字。</w:t>
            </w:r>
          </w:p>
          <w:p>
            <w:pPr>
              <w:widowControl w:val="0"/>
              <w:ind w:left="1680" w:hanging="1680" w:hangingChars="8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2、</w:t>
            </w:r>
            <w:r>
              <w:rPr>
                <w:sz w:val="21"/>
                <w:szCs w:val="21"/>
              </w:rPr>
              <w:t>联系课文理解“繁茂、遨游、旋涡、沉默”等词语的意思。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自读自悟</w:t>
            </w:r>
            <w:r>
              <w:rPr>
                <w:rFonts w:hint="eastAsia"/>
                <w:sz w:val="21"/>
                <w:szCs w:val="21"/>
              </w:rPr>
              <w:t>，积累好词佳句。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体会到了成长的快乐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2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4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掌握生字的音、形、义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2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4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生字卡片、歌曲《童年》录音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00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40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00" w:type="dxa"/>
            <w:gridSpan w:val="7"/>
            <w:vAlign w:val="top"/>
          </w:tcPr>
          <w:p>
            <w:pPr>
              <w:widowControl w:val="0"/>
              <w:spacing w:line="360" w:lineRule="auto"/>
              <w:ind w:firstLine="450"/>
              <w:jc w:val="both"/>
              <w:rPr>
                <w:rFonts w:hint="eastAsia"/>
              </w:rPr>
            </w:pPr>
            <w:r>
              <w:t>一、创设情境，谈话引入</w:t>
            </w:r>
            <w:r>
              <w:br w:type="textWrapping"/>
            </w:r>
            <w:r>
              <w:t>　　　</w:t>
            </w:r>
            <w:r>
              <w:rPr>
                <w:u w:val="wave" w:color="FF0000"/>
              </w:rPr>
              <w:t>1、</w:t>
            </w:r>
            <w:r>
              <w:rPr>
                <w:rFonts w:hint="eastAsia"/>
                <w:u w:val="wave" w:color="FF0000"/>
              </w:rPr>
              <w:t>听歌曲《童年》，谈谈听后的体会。</w:t>
            </w:r>
            <w:r>
              <w:br w:type="textWrapping"/>
            </w:r>
            <w:r>
              <w:t>　　　2、谈话引入：同学们，转眼间，我们又长大了一岁，看着你们一张张可爱的笑脸，</w:t>
            </w:r>
            <w:r>
              <w:rPr>
                <w:u w:val="none" w:color="FFFFFF"/>
              </w:rPr>
              <w:fldChar w:fldCharType="begin"/>
            </w:r>
            <w:r>
              <w:rPr>
                <w:u w:val="none" w:color="FFFFFF"/>
              </w:rPr>
              <w:instrText xml:space="preserve"> HYPERLINK "http://www.zengmin.net" \t "_blank" </w:instrText>
            </w:r>
            <w:r>
              <w:rPr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u w:val="none" w:color="FFFFFF"/>
              </w:rPr>
              <w:t>老师</w:t>
            </w:r>
            <w:r>
              <w:rPr>
                <w:u w:val="none" w:color="FFFFFF"/>
              </w:rPr>
              <w:fldChar w:fldCharType="end"/>
            </w:r>
            <w:r>
              <w:t>仿佛又回到了自己的童年时代。今天，让我们一起回到那——多梦的季节（板书）。</w:t>
            </w:r>
            <w:r>
              <w:br w:type="textWrapping"/>
            </w:r>
            <w:r>
              <w:t>　　　3、齐读课题。质疑：读了课题，你有什么疑问？</w:t>
            </w:r>
            <w:r>
              <w:br w:type="textWrapping"/>
            </w:r>
            <w:r>
              <w:t>　　　4、引导学生去自主读文，先印证一下自己的想法。</w:t>
            </w:r>
          </w:p>
          <w:p>
            <w:pPr>
              <w:widowControl w:val="0"/>
              <w:spacing w:line="360" w:lineRule="auto"/>
              <w:ind w:firstLine="450"/>
              <w:jc w:val="both"/>
              <w:rPr>
                <w:rFonts w:hint="eastAsia"/>
              </w:rPr>
            </w:pPr>
          </w:p>
          <w:p>
            <w:pPr>
              <w:widowControl w:val="0"/>
              <w:spacing w:line="360" w:lineRule="auto"/>
              <w:ind w:firstLine="450"/>
              <w:jc w:val="both"/>
              <w:rPr>
                <w:rFonts w:hint="eastAsia"/>
              </w:rPr>
            </w:pPr>
            <w:r>
              <w:rPr>
                <w:rFonts w:hint="eastAsia"/>
                <w:sz w:val="18"/>
                <w:szCs w:val="18"/>
              </w:rPr>
              <w:t>　</w:t>
            </w:r>
            <w:r>
              <w:rPr>
                <w:rFonts w:hint="eastAsia"/>
              </w:rPr>
              <w:t>二、初读课文</w:t>
            </w:r>
            <w:r>
              <w:t>，整体感知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1、</w:t>
            </w:r>
            <w:r>
              <w:t>自由读诗歌，借助拼音把生字读准，难读的词句多读几遍。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2、</w:t>
            </w:r>
            <w:r>
              <w:t>快速浏览诗歌，说说这首诗共有几小节。点拔：你知道什么叫浏览吗？</w:t>
            </w:r>
          </w:p>
          <w:p>
            <w:pPr>
              <w:widowControl w:val="0"/>
              <w:spacing w:line="360" w:lineRule="auto"/>
              <w:ind w:firstLine="1048" w:firstLineChars="437"/>
              <w:jc w:val="both"/>
              <w:rPr>
                <w:rFonts w:hint="eastAsia"/>
              </w:rPr>
            </w:pPr>
            <w:r>
              <w:t>注意：不要一字一句地看，而要一段一段地去看。</w:t>
            </w:r>
            <w:r>
              <w:br w:type="textWrapping"/>
            </w:r>
            <w:r>
              <w:t>　　　</w:t>
            </w:r>
            <w:r>
              <w:rPr>
                <w:rFonts w:hint="eastAsia"/>
              </w:rPr>
              <w:t xml:space="preserve"> 3、指名谈谈短文主要讲述的内容。</w:t>
            </w:r>
            <w:r>
              <w:rPr>
                <w:rFonts w:hint="eastAsia"/>
                <w:szCs w:val="21"/>
              </w:rPr>
              <w:br w:type="textWrapping"/>
            </w:r>
            <w:r>
              <w:rPr>
                <w:rFonts w:hint="eastAsia"/>
              </w:rPr>
              <w:t>　　　4、出示词语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　哼着　繁茂　遨游　雏鹰　曾经　</w:t>
            </w:r>
          </w:p>
          <w:p>
            <w:pPr>
              <w:widowControl w:val="0"/>
              <w:spacing w:line="360" w:lineRule="auto"/>
              <w:ind w:firstLine="1168" w:firstLineChars="487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哗哗　沉默　旋涡　谜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5、指名学生认读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6、以不同方式认读词语</w:t>
            </w:r>
          </w:p>
        </w:tc>
        <w:tc>
          <w:tcPr>
            <w:tcW w:w="1440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200" w:type="dxa"/>
            <w:gridSpan w:val="7"/>
            <w:vAlign w:val="top"/>
          </w:tcPr>
          <w:p>
            <w:pPr>
              <w:pStyle w:val="2"/>
              <w:spacing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三、学习生字。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哼——最后不要加一横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繁——第四笔是横折，不是横折勾。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鹰——广字头里面是两个单人。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　涡——第八笔是一撇，不是撇折。</w:t>
            </w:r>
          </w:p>
          <w:p>
            <w:pPr>
              <w:pStyle w:val="2"/>
              <w:spacing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四、再读课文，学生质疑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1、课文一共分为几节，再读课文，做上标记。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2、通过这次朗读你有什么发现？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3、对文中有哪些地方你不明白的？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　　　4、学生质疑。</w:t>
            </w:r>
          </w:p>
          <w:p>
            <w:pPr>
              <w:pStyle w:val="2"/>
              <w:spacing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五、课堂练习</w:t>
            </w:r>
          </w:p>
          <w:p>
            <w:pPr>
              <w:pStyle w:val="2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 xml:space="preserve">  抄写生字</w:t>
            </w:r>
          </w:p>
          <w:p>
            <w:pPr>
              <w:pStyle w:val="2"/>
              <w:ind w:firstLine="480" w:firstLineChars="200"/>
              <w:rPr>
                <w:rFonts w:hint="eastAsia"/>
              </w:rPr>
            </w:pPr>
          </w:p>
        </w:tc>
        <w:tc>
          <w:tcPr>
            <w:tcW w:w="1440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4" w:hRule="atLeast"/>
        </w:trPr>
        <w:tc>
          <w:tcPr>
            <w:tcW w:w="637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计</w:t>
            </w:r>
          </w:p>
        </w:tc>
        <w:tc>
          <w:tcPr>
            <w:tcW w:w="8003" w:type="dxa"/>
            <w:gridSpan w:val="7"/>
            <w:vAlign w:val="top"/>
          </w:tcPr>
          <w:p>
            <w:pPr>
              <w:widowControl w:val="0"/>
              <w:ind w:left="1920"/>
              <w:jc w:val="both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１、多梦的季节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</w:rPr>
              <w:t>哼    繁    鹰     涡</w:t>
            </w:r>
          </w:p>
          <w:p>
            <w:pPr>
              <w:widowControl w:val="0"/>
              <w:ind w:firstLine="1048" w:firstLineChars="437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　</w:t>
            </w:r>
          </w:p>
          <w:p>
            <w:pPr>
              <w:widowControl w:val="0"/>
              <w:ind w:firstLine="1768" w:firstLineChars="737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哼着　繁茂　遨游　雏鹰　曾经　</w:t>
            </w:r>
          </w:p>
          <w:p>
            <w:pPr>
              <w:widowControl w:val="0"/>
              <w:ind w:firstLine="1800" w:firstLineChars="750"/>
              <w:jc w:val="both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/>
              </w:rPr>
              <w:t>哗哗　沉默　旋涡　谜</w:t>
            </w:r>
            <w:r>
              <w:rPr>
                <w:rFonts w:hint="eastAsia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637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003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04" w:leftChars="85" w:firstLine="1962" w:firstLineChars="54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6"/>
        <w:tblW w:w="900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540"/>
        <w:gridCol w:w="1080"/>
        <w:gridCol w:w="1440"/>
        <w:gridCol w:w="1980"/>
        <w:gridCol w:w="1620"/>
        <w:gridCol w:w="36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08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500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</w:t>
            </w:r>
            <w:r>
              <w:rPr>
                <w:rFonts w:hint="eastAsia" w:ascii="黑体" w:eastAsia="黑体"/>
                <w:sz w:val="21"/>
                <w:szCs w:val="21"/>
              </w:rPr>
              <w:t>1、</w:t>
            </w:r>
            <w:r>
              <w:rPr>
                <w:sz w:val="21"/>
                <w:szCs w:val="21"/>
              </w:rPr>
              <w:t>多梦的季节</w:t>
            </w: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</w:t>
            </w:r>
          </w:p>
        </w:tc>
        <w:tc>
          <w:tcPr>
            <w:tcW w:w="1620" w:type="dxa"/>
            <w:vAlign w:val="top"/>
          </w:tcPr>
          <w:p>
            <w:pPr>
              <w:widowControl w:val="0"/>
              <w:ind w:firstLine="210" w:firstLineChars="1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00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8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080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2</w:t>
            </w:r>
          </w:p>
        </w:tc>
        <w:tc>
          <w:tcPr>
            <w:tcW w:w="1440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980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   </w:t>
            </w:r>
            <w:bookmarkStart w:id="0" w:name="_GoBack"/>
            <w:bookmarkEnd w:id="0"/>
          </w:p>
        </w:tc>
        <w:tc>
          <w:tcPr>
            <w:tcW w:w="1620" w:type="dxa"/>
            <w:vAlign w:val="top"/>
          </w:tcPr>
          <w:p>
            <w:pPr>
              <w:widowControl w:val="0"/>
              <w:ind w:firstLine="210" w:firstLineChars="1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0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08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920" w:type="dxa"/>
            <w:gridSpan w:val="6"/>
            <w:vAlign w:val="top"/>
          </w:tcPr>
          <w:p>
            <w:pPr>
              <w:widowControl w:val="0"/>
              <w:ind w:left="1260" w:hanging="1260" w:hanging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知识与技能：1、理解课文内容，体会我们这个多梦的成长季节的心情——对未来充满好奇、充满疑惑、充满幻想……</w:t>
            </w:r>
          </w:p>
          <w:p>
            <w:pPr>
              <w:widowControl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</w:t>
            </w:r>
            <w:r>
              <w:rPr>
                <w:sz w:val="21"/>
                <w:szCs w:val="21"/>
              </w:rPr>
              <w:t>练习正确、流利、有感情地朗读课文，背诵课文。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多种形式地读、多层次地读，读中感悟。</w:t>
            </w:r>
          </w:p>
          <w:p>
            <w:pPr>
              <w:widowControl w:val="0"/>
              <w:ind w:left="1995" w:hanging="1995" w:hangingChars="9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理解诗歌所表达的深刻含义，体会成长的快乐与责任。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8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920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体会诗歌所表达的思想感情、感悟天真、烂漫、多梦的童年丰富的内心世界。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080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920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投影仪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560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40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560" w:type="dxa"/>
            <w:gridSpan w:val="7"/>
            <w:vAlign w:val="top"/>
          </w:tcPr>
          <w:p>
            <w:pPr>
              <w:pStyle w:val="2"/>
              <w:ind w:firstLine="480" w:firstLineChars="200"/>
              <w:rPr>
                <w:rFonts w:hint="eastAsia"/>
                <w:color w:val="auto"/>
                <w:u w:val="none" w:color="FFFFFF"/>
              </w:rPr>
            </w:pPr>
            <w:r>
              <w:rPr>
                <w:rFonts w:hint="eastAsia"/>
                <w:color w:val="auto"/>
                <w:u w:val="none" w:color="FFFFFF"/>
              </w:rPr>
              <w:t>一、复习导入新课。</w:t>
            </w:r>
            <w:r>
              <w:rPr>
                <w:rFonts w:hint="eastAsia"/>
                <w:color w:val="auto"/>
                <w:u w:val="none" w:color="FFFFFF"/>
              </w:rPr>
              <w:br w:type="textWrapping"/>
            </w:r>
            <w:r>
              <w:rPr>
                <w:rFonts w:hint="eastAsia"/>
                <w:color w:val="auto"/>
                <w:u w:val="none" w:color="FFFFFF"/>
              </w:rPr>
              <w:t>　　　１、指名认读词语</w:t>
            </w:r>
            <w:r>
              <w:rPr>
                <w:rFonts w:hint="eastAsia"/>
                <w:color w:val="auto"/>
                <w:u w:val="none" w:color="FFFFFF"/>
              </w:rPr>
              <w:br w:type="textWrapping"/>
            </w:r>
            <w:r>
              <w:rPr>
                <w:rFonts w:hint="eastAsia"/>
                <w:color w:val="auto"/>
                <w:u w:val="none" w:color="FFFFFF"/>
              </w:rPr>
              <w:t>　　　　　哼着　繁茂　遨游　雏鹰　曾经　哗哗　沉默　旋涡　谜</w:t>
            </w:r>
            <w:r>
              <w:rPr>
                <w:rFonts w:hint="eastAsia"/>
                <w:color w:val="auto"/>
                <w:u w:val="none" w:color="FFFFFF"/>
              </w:rPr>
              <w:br w:type="textWrapping"/>
            </w:r>
            <w:r>
              <w:rPr>
                <w:rFonts w:hint="eastAsia"/>
                <w:color w:val="auto"/>
                <w:u w:val="none" w:color="FFFFFF"/>
              </w:rPr>
              <w:t>　　　２、齐读课文。</w:t>
            </w:r>
          </w:p>
          <w:p>
            <w:pPr>
              <w:pStyle w:val="2"/>
              <w:ind w:firstLine="600" w:firstLineChars="250"/>
              <w:rPr>
                <w:rFonts w:hint="eastAsia"/>
                <w:color w:val="auto"/>
                <w:u w:val="none" w:color="FFFFFF"/>
              </w:rPr>
            </w:pPr>
            <w:r>
              <w:rPr>
                <w:rFonts w:hint="eastAsia"/>
                <w:color w:val="auto"/>
                <w:u w:val="none" w:color="FFFFFF"/>
              </w:rPr>
              <w:t>二</w:t>
            </w:r>
            <w:r>
              <w:rPr>
                <w:color w:val="auto"/>
                <w:u w:val="none" w:color="FFFFFF"/>
              </w:rPr>
              <w:t>、自主读书，整体建构</w:t>
            </w:r>
            <w:r>
              <w:rPr>
                <w:color w:val="auto"/>
                <w:u w:val="none" w:color="FFFFFF"/>
              </w:rPr>
              <w:br w:type="textWrapping"/>
            </w:r>
            <w:r>
              <w:rPr>
                <w:color w:val="auto"/>
                <w:u w:val="none" w:color="FFFFFF"/>
              </w:rPr>
              <w:t>　　　1、了解诗歌的结构。</w:t>
            </w:r>
            <w:r>
              <w:rPr>
                <w:color w:val="auto"/>
                <w:u w:val="none" w:color="FFFFFF"/>
              </w:rPr>
              <w:br w:type="textWrapping"/>
            </w:r>
            <w:r>
              <w:rPr>
                <w:color w:val="auto"/>
                <w:u w:val="none" w:color="FFFFFF"/>
              </w:rPr>
              <w:t>　　　　　自由诗歌，边读边想，这首诗在结构上有什么特点？</w:t>
            </w:r>
            <w:r>
              <w:rPr>
                <w:color w:val="auto"/>
                <w:u w:val="none" w:color="FFFFFF"/>
              </w:rPr>
              <w:br w:type="textWrapping"/>
            </w:r>
            <w:r>
              <w:rPr>
                <w:color w:val="auto"/>
                <w:u w:val="none" w:color="FFFFFF"/>
              </w:rPr>
              <w:t>　　　2、吟诵开头与结尾的两小节，体会这两小节表达的情感。</w:t>
            </w:r>
            <w:r>
              <w:rPr>
                <w:color w:val="auto"/>
                <w:u w:val="none" w:color="FFFFFF"/>
              </w:rPr>
              <w:br w:type="textWrapping"/>
            </w:r>
            <w:r>
              <w:rPr>
                <w:color w:val="auto"/>
                <w:u w:val="none" w:color="FFFFFF"/>
              </w:rPr>
              <w:t>　　　　（1）指名朗读第一小节，师生评价。“很熟很熟的路”是指哪条路？</w:t>
            </w:r>
            <w:r>
              <w:rPr>
                <w:color w:val="auto"/>
                <w:u w:val="none" w:color="FFFFFF"/>
              </w:rPr>
              <w:br w:type="textWrapping"/>
            </w:r>
            <w:r>
              <w:rPr>
                <w:color w:val="auto"/>
                <w:u w:val="none" w:color="FFFFFF"/>
              </w:rPr>
              <w:t>　　　　（2）你怎样理解“哼着一天天长大的童年”这句话？</w:t>
            </w:r>
            <w:r>
              <w:rPr>
                <w:color w:val="auto"/>
                <w:u w:val="none" w:color="FFFFFF"/>
              </w:rPr>
              <w:br w:type="textWrapping"/>
            </w:r>
            <w:r>
              <w:rPr>
                <w:color w:val="auto"/>
                <w:u w:val="none" w:color="FFFFFF"/>
              </w:rPr>
              <w:t>　　　　（3）小组合作交流。</w:t>
            </w:r>
            <w:r>
              <w:rPr>
                <w:color w:val="auto"/>
                <w:u w:val="none" w:color="FFFFFF"/>
              </w:rPr>
              <w:br w:type="textWrapping"/>
            </w:r>
            <w:r>
              <w:rPr>
                <w:color w:val="auto"/>
                <w:u w:val="none" w:color="FFFFFF"/>
              </w:rPr>
              <w:t>　　　　（4）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u w:val="none" w:color="FFFFFF"/>
              </w:rPr>
              <w:t>学习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汇报：我们在成长的过程中，很大一部分时间就是在学校与家之间往返。在这个过程中，我们渐渐在长大，在嘴里哼着的小曲中渐渐长大。所以有了“哼着一天天长大的童年”的诗句。</w:t>
            </w:r>
            <w:r>
              <w:rPr>
                <w:color w:val="auto"/>
                <w:u w:val="none" w:color="FFFFFF"/>
              </w:rPr>
              <w:br w:type="textWrapping"/>
            </w:r>
            <w:r>
              <w:rPr>
                <w:color w:val="auto"/>
                <w:u w:val="none" w:color="FFFFFF"/>
              </w:rPr>
              <w:t>　　　　（5）带着这样的感受，再读读第一小节。</w:t>
            </w:r>
            <w:r>
              <w:rPr>
                <w:color w:val="auto"/>
                <w:u w:val="none" w:color="FFFFFF"/>
              </w:rPr>
              <w:br w:type="textWrapping"/>
            </w:r>
            <w:r>
              <w:rPr>
                <w:color w:val="auto"/>
                <w:u w:val="none" w:color="FFFFFF"/>
              </w:rPr>
              <w:t>　　</w:t>
            </w:r>
          </w:p>
          <w:p>
            <w:pPr>
              <w:pStyle w:val="2"/>
              <w:ind w:firstLine="600" w:firstLineChars="250"/>
              <w:rPr>
                <w:rFonts w:hint="eastAsia"/>
                <w:color w:val="auto"/>
                <w:u w:val="none" w:color="FFFFFF"/>
              </w:rPr>
            </w:pPr>
            <w:r>
              <w:rPr>
                <w:rFonts w:hint="eastAsia"/>
                <w:color w:val="auto"/>
                <w:u w:val="none" w:color="FFFFFF"/>
              </w:rPr>
              <w:t>三</w:t>
            </w:r>
            <w:r>
              <w:rPr>
                <w:color w:val="auto"/>
                <w:u w:val="none" w:color="FFFFFF"/>
              </w:rPr>
              <w:t>、读悟结合，走进文本</w:t>
            </w:r>
            <w:r>
              <w:rPr>
                <w:color w:val="auto"/>
                <w:u w:val="none" w:color="FFFFFF"/>
              </w:rPr>
              <w:br w:type="textWrapping"/>
            </w:r>
            <w:r>
              <w:rPr>
                <w:color w:val="auto"/>
                <w:u w:val="none" w:color="FFFFFF"/>
              </w:rPr>
              <w:t>　　　1、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"http://www.zengmin.net/"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u w:val="none" w:color="FFFFFF"/>
              </w:rPr>
              <w:t>教师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范读</w:t>
            </w:r>
            <w:r>
              <w:rPr>
                <w:rFonts w:hint="eastAsia"/>
                <w:color w:val="auto"/>
                <w:u w:val="none" w:color="FFFFFF"/>
              </w:rPr>
              <w:t>。</w:t>
            </w:r>
            <w:r>
              <w:rPr>
                <w:color w:val="auto"/>
                <w:u w:val="none" w:color="FFFFFF"/>
              </w:rPr>
              <w:br w:type="textWrapping"/>
            </w:r>
            <w:r>
              <w:rPr>
                <w:color w:val="auto"/>
                <w:u w:val="none" w:color="FFFFFF"/>
              </w:rPr>
              <w:t>　　　2、刚才是谁把你带到梦境里去的？（对，除了</w:t>
            </w:r>
            <w:r>
              <w:rPr>
                <w:color w:val="auto"/>
                <w:u w:val="none" w:color="FFFFFF"/>
              </w:rPr>
              <w:fldChar w:fldCharType="begin"/>
            </w:r>
            <w:r>
              <w:rPr>
                <w:color w:val="auto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none" w:color="FFFFFF"/>
              </w:rPr>
              <w:fldChar w:fldCharType="separate"/>
            </w:r>
            <w:r>
              <w:rPr>
                <w:rStyle w:val="4"/>
                <w:color w:val="auto"/>
                <w:u w:val="none" w:color="FFFFFF"/>
              </w:rPr>
              <w:t>老师</w:t>
            </w:r>
            <w:r>
              <w:rPr>
                <w:color w:val="auto"/>
                <w:u w:val="none" w:color="FFFFFF"/>
              </w:rPr>
              <w:fldChar w:fldCharType="end"/>
            </w:r>
            <w:r>
              <w:rPr>
                <w:color w:val="auto"/>
                <w:u w:val="none" w:color="FFFFFF"/>
              </w:rPr>
              <w:t>的读还有你们自己。是你们用心去想象，才进入到课文描写的情境中去的，你们说得对吗？）</w:t>
            </w:r>
            <w:r>
              <w:rPr>
                <w:color w:val="auto"/>
                <w:u w:val="none" w:color="FFFFFF"/>
              </w:rPr>
              <w:br w:type="textWrapping"/>
            </w:r>
            <w:r>
              <w:rPr>
                <w:color w:val="auto"/>
                <w:u w:val="none" w:color="FFFFFF"/>
              </w:rPr>
              <w:t>　　　</w:t>
            </w:r>
            <w:r>
              <w:t>3、小声朗读第2-4小节。（这次我们再读课文的时候，除了用口念，还要用脑想，更重要的是用心去感受。）想一想，各小节主要写了什么内容。</w:t>
            </w:r>
            <w:r>
              <w:br w:type="textWrapping"/>
            </w:r>
            <w:r>
              <w:t>　　　</w:t>
            </w:r>
            <w:r>
              <w:rPr>
                <w:u w:val="wave" w:color="FF0000"/>
              </w:rPr>
              <w:t>4、合作</w:t>
            </w:r>
            <w:r>
              <w:rPr>
                <w:color w:val="auto"/>
                <w:u w:val="wave" w:color="FF0000"/>
              </w:rPr>
              <w:fldChar w:fldCharType="begin"/>
            </w:r>
            <w:r>
              <w:rPr>
                <w:color w:val="auto"/>
                <w:u w:val="wave" w:color="FF0000"/>
              </w:rPr>
              <w:instrText xml:space="preserve"> HYPERLINK "http://www.zengmin.net" \t "_blank" </w:instrText>
            </w:r>
            <w:r>
              <w:rPr>
                <w:color w:val="auto"/>
                <w:u w:val="wave" w:color="FF0000"/>
              </w:rPr>
              <w:fldChar w:fldCharType="separate"/>
            </w:r>
            <w:r>
              <w:rPr>
                <w:rStyle w:val="4"/>
                <w:color w:val="auto"/>
                <w:u w:val="wave" w:color="FF0000"/>
              </w:rPr>
              <w:t>学习</w:t>
            </w:r>
            <w:r>
              <w:rPr>
                <w:color w:val="auto"/>
                <w:u w:val="wave" w:color="FF0000"/>
              </w:rPr>
              <w:fldChar w:fldCharType="end"/>
            </w:r>
            <w:r>
              <w:rPr>
                <w:u w:val="wave" w:color="FF0000"/>
              </w:rPr>
              <w:t>第2、3小节，提示自学要求（课件出示）：</w:t>
            </w:r>
          </w:p>
        </w:tc>
        <w:tc>
          <w:tcPr>
            <w:tcW w:w="1440" w:type="dxa"/>
            <w:vAlign w:val="top"/>
          </w:tcPr>
          <w:p>
            <w:pPr>
              <w:widowControl w:val="0"/>
              <w:ind w:firstLine="120" w:firstLineChars="5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u w:val="none" w:color="FFFFFF"/>
              </w:rPr>
            </w:pPr>
          </w:p>
          <w:p>
            <w:pPr>
              <w:widowControl w:val="0"/>
              <w:jc w:val="both"/>
              <w:rPr>
                <w:rFonts w:hint="eastAsia" w:ascii="仿宋_GB2312" w:eastAsia="仿宋_GB2312"/>
                <w:b/>
                <w:sz w:val="21"/>
                <w:szCs w:val="21"/>
                <w:u w:val="none" w:color="FFFFFF"/>
              </w:rPr>
            </w:pPr>
            <w:r>
              <w:rPr>
                <w:rFonts w:hint="eastAsia" w:ascii="仿宋_GB2312" w:eastAsia="仿宋_GB2312"/>
                <w:sz w:val="21"/>
                <w:szCs w:val="21"/>
                <w:u w:val="none" w:color="FFFFFF"/>
              </w:rPr>
              <w:fldChar w:fldCharType="begin"/>
            </w:r>
            <w:r>
              <w:rPr>
                <w:rFonts w:hint="eastAsia" w:ascii="仿宋_GB2312" w:eastAsia="仿宋_GB2312"/>
                <w:sz w:val="21"/>
                <w:szCs w:val="21"/>
                <w:u w:val="none" w:color="FFFFFF"/>
              </w:rPr>
              <w:instrText xml:space="preserve"> HYPERLINK "http://www.zengmin.net/" \t "_blank" </w:instrText>
            </w:r>
            <w:r>
              <w:rPr>
                <w:rFonts w:hint="eastAsia" w:ascii="仿宋_GB2312" w:eastAsia="仿宋_GB2312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4"/>
                <w:rFonts w:hint="eastAsia" w:ascii="仿宋_GB2312" w:eastAsia="仿宋_GB2312"/>
                <w:color w:val="auto"/>
                <w:sz w:val="21"/>
                <w:szCs w:val="21"/>
                <w:u w:val="none" w:color="FFFFFF"/>
              </w:rPr>
              <w:t>教师</w:t>
            </w:r>
            <w:r>
              <w:rPr>
                <w:rFonts w:hint="eastAsia" w:ascii="仿宋_GB2312" w:eastAsia="仿宋_GB2312"/>
                <w:sz w:val="21"/>
                <w:szCs w:val="21"/>
                <w:u w:val="none" w:color="FFFFFF"/>
              </w:rPr>
              <w:fldChar w:fldCharType="end"/>
            </w:r>
            <w:r>
              <w:rPr>
                <w:rFonts w:hint="eastAsia" w:ascii="仿宋_GB2312" w:eastAsia="仿宋_GB2312"/>
                <w:sz w:val="21"/>
                <w:szCs w:val="21"/>
                <w:u w:val="none" w:color="FFFFFF"/>
              </w:rPr>
              <w:t>读的时候你想象，你不是坐在教室里，而是和读者一同走进童年的梦乡。随着</w:t>
            </w:r>
            <w:r>
              <w:rPr>
                <w:rFonts w:hint="eastAsia" w:ascii="仿宋_GB2312" w:eastAsia="仿宋_GB2312"/>
                <w:sz w:val="21"/>
                <w:szCs w:val="21"/>
                <w:u w:val="none" w:color="FFFFFF"/>
              </w:rPr>
              <w:fldChar w:fldCharType="begin"/>
            </w:r>
            <w:r>
              <w:rPr>
                <w:rFonts w:hint="eastAsia" w:ascii="仿宋_GB2312" w:eastAsia="仿宋_GB2312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rFonts w:hint="eastAsia" w:ascii="仿宋_GB2312" w:eastAsia="仿宋_GB2312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4"/>
                <w:rFonts w:hint="eastAsia" w:ascii="仿宋_GB2312" w:eastAsia="仿宋_GB2312"/>
                <w:color w:val="auto"/>
                <w:sz w:val="21"/>
                <w:szCs w:val="21"/>
                <w:u w:val="none" w:color="FFFFFF"/>
              </w:rPr>
              <w:t>老师</w:t>
            </w:r>
            <w:r>
              <w:rPr>
                <w:rFonts w:hint="eastAsia" w:ascii="仿宋_GB2312" w:eastAsia="仿宋_GB2312"/>
                <w:sz w:val="21"/>
                <w:szCs w:val="21"/>
                <w:u w:val="none" w:color="FFFFFF"/>
              </w:rPr>
              <w:fldChar w:fldCharType="end"/>
            </w:r>
            <w:r>
              <w:rPr>
                <w:rFonts w:hint="eastAsia" w:ascii="仿宋_GB2312" w:eastAsia="仿宋_GB2312"/>
                <w:sz w:val="21"/>
                <w:szCs w:val="21"/>
                <w:u w:val="none" w:color="FFFFFF"/>
              </w:rPr>
              <w:t>的读，你在脑子里浮现课文的画面，会吗？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1" w:hRule="atLeast"/>
        </w:trPr>
        <w:tc>
          <w:tcPr>
            <w:tcW w:w="7560" w:type="dxa"/>
            <w:gridSpan w:val="7"/>
            <w:vAlign w:val="top"/>
          </w:tcPr>
          <w:p>
            <w:pPr>
              <w:pStyle w:val="2"/>
              <w:ind w:firstLine="960" w:firstLineChars="400"/>
              <w:rPr>
                <w:rFonts w:hint="eastAsia"/>
              </w:rPr>
            </w:pPr>
            <w:r>
              <w:t>（1）自由朗读课文第2、3小节。</w:t>
            </w:r>
            <w:r>
              <w:br w:type="textWrapping"/>
            </w:r>
            <w:r>
              <w:t>　　　　（2）用横线画出写景象的语句，用波浪线画出写作者心理的语句。</w:t>
            </w:r>
            <w:r>
              <w:rPr>
                <w:rFonts w:hint="eastAsia"/>
              </w:rPr>
              <w:t xml:space="preserve">  </w:t>
            </w:r>
            <w:r>
              <w:t>（3）小组交流后，推选代表参加集体交流。</w:t>
            </w:r>
            <w:r>
              <w:br w:type="textWrapping"/>
            </w:r>
            <w:r>
              <w:t>　　　5、集体品读第4小节，体会这节诗歌表达的深刻含义。</w:t>
            </w:r>
            <w:r>
              <w:br w:type="textWrapping"/>
            </w:r>
            <w:r>
              <w:t>　　　　（1）全班朗读第4小节。</w:t>
            </w:r>
            <w:r>
              <w:br w:type="textWrapping"/>
            </w:r>
            <w:r>
              <w:t>　　　　　　　着重理解“沉默”、“多梦”的意思。</w:t>
            </w:r>
            <w:r>
              <w:br w:type="textWrapping"/>
            </w:r>
            <w:r>
              <w:t>　　　　（2）引导学生口语交际：你认为小作者会梦见些什么？</w:t>
            </w:r>
            <w:r>
              <w:br w:type="textWrapping"/>
            </w:r>
            <w:r>
              <w:t>　　</w:t>
            </w:r>
          </w:p>
          <w:p>
            <w:pPr>
              <w:pStyle w:val="2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四</w:t>
            </w:r>
            <w:r>
              <w:t>、反复吟诵，体会意境</w:t>
            </w:r>
            <w:r>
              <w:br w:type="textWrapping"/>
            </w:r>
            <w:r>
              <w:t>　　　1、选择自己最喜欢的小节读一读，小组内互相交流。</w:t>
            </w:r>
            <w:r>
              <w:br w:type="textWrapping"/>
            </w:r>
            <w:r>
              <w:t>　　　2、分小组展示</w:t>
            </w:r>
            <w:r>
              <w:rPr>
                <w:color w:val="auto"/>
                <w:u w:val="single" w:color="FFFFFF"/>
              </w:rPr>
              <w:fldChar w:fldCharType="begin"/>
            </w:r>
            <w:r>
              <w:rPr>
                <w:color w:val="auto"/>
                <w:u w:val="single" w:color="FFFFFF"/>
              </w:rPr>
              <w:instrText xml:space="preserve"> HYPERLINK "http://www.zengmin.net" \t "_blank" </w:instrText>
            </w:r>
            <w:r>
              <w:rPr>
                <w:color w:val="auto"/>
                <w:u w:val="single" w:color="FFFFFF"/>
              </w:rPr>
              <w:fldChar w:fldCharType="separate"/>
            </w:r>
            <w:r>
              <w:rPr>
                <w:rStyle w:val="4"/>
                <w:color w:val="auto"/>
                <w:u w:val="none" w:color="FFFFFF"/>
              </w:rPr>
              <w:t>学习</w:t>
            </w:r>
            <w:r>
              <w:rPr>
                <w:color w:val="auto"/>
                <w:u w:val="single" w:color="FFFFFF"/>
              </w:rPr>
              <w:fldChar w:fldCharType="end"/>
            </w:r>
            <w:r>
              <w:rPr>
                <w:color w:val="auto"/>
                <w:u w:val="single" w:color="FFFFFF"/>
              </w:rPr>
              <w:t>成果</w:t>
            </w:r>
            <w:r>
              <w:t>。</w:t>
            </w:r>
            <w:r>
              <w:br w:type="textWrapping"/>
            </w:r>
            <w:r>
              <w:t>　　　3、出示课件，伴着音乐和情境图，美美地把整首诗再读一遍。</w:t>
            </w:r>
            <w:r>
              <w:br w:type="textWrapping"/>
            </w:r>
            <w:r>
              <w:t>　　</w:t>
            </w:r>
          </w:p>
          <w:p>
            <w:pPr>
              <w:pStyle w:val="2"/>
              <w:ind w:firstLine="480" w:firstLineChars="200"/>
              <w:rPr>
                <w:rFonts w:hint="eastAsia"/>
              </w:rPr>
            </w:pPr>
            <w:r>
              <w:rPr>
                <w:rFonts w:hint="eastAsia"/>
              </w:rPr>
              <w:t>五</w:t>
            </w:r>
            <w:r>
              <w:t>、总结全文，拓展延伸</w:t>
            </w:r>
            <w:r>
              <w:br w:type="textWrapping"/>
            </w:r>
            <w:r>
              <w:t>　　　1、读了这首诗，我仿佛又回到了多梦的童年。作者用优美、生动的语言为我们描画了一个梦魇般的童年，表达了作者对童年时代的向往和快乐成长的眷恋之情。</w:t>
            </w:r>
            <w:r>
              <w:br w:type="textWrapping"/>
            </w:r>
            <w:r>
              <w:t>　　　2、每个人的童年生活是互不相同的。学过这首诗后，你是不是觉得这写的就是自己？我们每个人都有美好的童年，和同学一起，说说自己“一天天长大的童年”吧！</w:t>
            </w:r>
          </w:p>
        </w:tc>
        <w:tc>
          <w:tcPr>
            <w:tcW w:w="1440" w:type="dxa"/>
            <w:vAlign w:val="top"/>
          </w:tcPr>
          <w:p>
            <w:pPr>
              <w:pStyle w:val="2"/>
              <w:rPr>
                <w:rFonts w:hint="eastAsia" w:ascii="楷体_GB2312" w:eastAsia="楷体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2" w:hRule="atLeast"/>
        </w:trPr>
        <w:tc>
          <w:tcPr>
            <w:tcW w:w="540" w:type="dxa"/>
            <w:vAlign w:val="top"/>
          </w:tcPr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460" w:type="dxa"/>
            <w:gridSpan w:val="7"/>
            <w:vAlign w:val="top"/>
          </w:tcPr>
          <w:p>
            <w:pPr>
              <w:widowControl w:val="0"/>
              <w:ind w:firstLine="2400" w:firstLineChars="100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3213" w:firstLineChars="1000"/>
              <w:jc w:val="both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/>
                <w:b/>
                <w:sz w:val="32"/>
                <w:szCs w:val="32"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1474470</wp:posOffset>
                      </wp:positionH>
                      <wp:positionV relativeFrom="paragraph">
                        <wp:posOffset>300355</wp:posOffset>
                      </wp:positionV>
                      <wp:extent cx="167640" cy="914400"/>
                      <wp:effectExtent l="4445" t="4445" r="18415" b="14605"/>
                      <wp:wrapNone/>
                      <wp:docPr id="1" name="左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914400"/>
                              </a:xfrm>
                              <a:prstGeom prst="leftBrace">
                                <a:avLst>
                                  <a:gd name="adj1" fmla="val 45454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16.1pt;margin-top:23.65pt;height:72pt;width:13.2pt;z-index:251658240;mso-width-relative:page;mso-height-relative:page;" filled="f" stroked="t" coordsize="21600,21600" o:gfxdata="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x1yZ7dsAAAAKAQAADwAAAAAAAAABACAAAAAiAAAAZHJz&#10;L2Rvd25yZXYueG1sUEsBAhQAFAAAAAgAh07iQHczLXwBAgAA+AMAAA4AAAAAAAAAAQAgAAAAKgEA&#10;AGRycy9lMm9Eb2MueG1sUEsFBgAAAAAGAAYAWQEAAJ0FAAAAAA=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br w:type="textWrapping"/>
            </w:r>
            <w:r>
              <w:t>　　　　　　　　　　　</w:t>
            </w:r>
            <w:r>
              <w:rPr>
                <w:sz w:val="28"/>
                <w:szCs w:val="28"/>
              </w:rPr>
              <w:t>所见　　小树　　雏鹰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　　　多梦的季节　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所思　　长大意味着什么</w:t>
            </w:r>
            <w:r>
              <w:rPr>
                <w:sz w:val="28"/>
                <w:szCs w:val="28"/>
              </w:rPr>
              <w:br w:type="textWrapping"/>
            </w:r>
            <w:r>
              <w:rPr>
                <w:sz w:val="28"/>
                <w:szCs w:val="28"/>
              </w:rPr>
              <w:t>　　　　　　　　　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所行　　沉默　　多梦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1C571A"/>
    <w:rsid w:val="13F201CD"/>
    <w:rsid w:val="5027025B"/>
    <w:rsid w:val="5E1C57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2016-01-21T05:18:00Z</dcterms:created>
  <dc:creator>Administrator</dc:creator>
  <cp:lastModifiedBy>Administrator</cp:lastModifiedBy>
  <dcterms:modified xsi:type="dcterms:W3CDTF">2019-01-05T08:36:43Z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