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CDF" w:rsidRPr="00F22013" w:rsidRDefault="00371CDF" w:rsidP="00371CDF">
      <w:pPr>
        <w:pStyle w:val="a3"/>
        <w:spacing w:before="0" w:beforeAutospacing="0" w:after="0" w:afterAutospacing="0"/>
        <w:ind w:firstLineChars="900" w:firstLine="270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《苹果里的五角星》</w:t>
      </w:r>
      <w:hyperlink r:id="rId4" w:tgtFrame="_blank" w:history="1">
        <w:r w:rsidRPr="00F22013">
          <w:rPr>
            <w:rStyle w:val="a4"/>
            <w:rFonts w:cs="Segoe UI"/>
            <w:color w:val="auto"/>
            <w:sz w:val="30"/>
            <w:szCs w:val="30"/>
            <w:u w:val="none"/>
          </w:rPr>
          <w:t>说课</w:t>
        </w:r>
      </w:hyperlink>
      <w:r w:rsidRPr="00F22013">
        <w:rPr>
          <w:rFonts w:cs="Segoe UI"/>
          <w:sz w:val="30"/>
          <w:szCs w:val="30"/>
        </w:rPr>
        <w:t>稿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一、说教材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1、教材分析：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 xml:space="preserve">    </w:t>
      </w:r>
      <w:r w:rsidR="00160CC7" w:rsidRPr="00F22013">
        <w:rPr>
          <w:rFonts w:cs="Segoe UI"/>
          <w:sz w:val="30"/>
          <w:szCs w:val="30"/>
        </w:rPr>
        <w:t>《苹果里的五角星》</w:t>
      </w:r>
      <w:proofErr w:type="gramStart"/>
      <w:r w:rsidR="00160CC7" w:rsidRPr="00F22013">
        <w:rPr>
          <w:rFonts w:cs="Segoe UI"/>
          <w:sz w:val="30"/>
          <w:szCs w:val="30"/>
        </w:rPr>
        <w:t>是苏教版</w:t>
      </w:r>
      <w:proofErr w:type="gramEnd"/>
      <w:r w:rsidR="00160CC7" w:rsidRPr="00F22013">
        <w:rPr>
          <w:rFonts w:cs="Segoe UI"/>
          <w:sz w:val="30"/>
          <w:szCs w:val="30"/>
        </w:rPr>
        <w:t>第</w:t>
      </w:r>
      <w:r w:rsidR="00160CC7" w:rsidRPr="00F22013">
        <w:rPr>
          <w:rFonts w:cs="Segoe UI" w:hint="eastAsia"/>
          <w:sz w:val="30"/>
          <w:szCs w:val="30"/>
        </w:rPr>
        <w:t>六</w:t>
      </w:r>
      <w:r w:rsidRPr="00F22013">
        <w:rPr>
          <w:rFonts w:cs="Segoe UI"/>
          <w:sz w:val="30"/>
          <w:szCs w:val="30"/>
        </w:rPr>
        <w:t>册中的第</w:t>
      </w:r>
      <w:r w:rsidR="00160CC7" w:rsidRPr="00F22013">
        <w:rPr>
          <w:rFonts w:cs="Segoe UI"/>
          <w:sz w:val="30"/>
          <w:szCs w:val="30"/>
        </w:rPr>
        <w:t>8</w:t>
      </w:r>
      <w:r w:rsidRPr="00F22013">
        <w:rPr>
          <w:rFonts w:cs="Segoe UI"/>
          <w:sz w:val="30"/>
          <w:szCs w:val="30"/>
        </w:rPr>
        <w:t>课。课文主要讲了邻居家的小男孩把他在</w:t>
      </w:r>
      <w:hyperlink r:id="rId5" w:tgtFrame="_blank" w:history="1">
        <w:r w:rsidRPr="00F22013">
          <w:rPr>
            <w:rStyle w:val="a4"/>
            <w:rFonts w:cs="Segoe UI"/>
            <w:color w:val="auto"/>
            <w:sz w:val="30"/>
            <w:szCs w:val="30"/>
            <w:u w:val="none"/>
          </w:rPr>
          <w:t>幼儿园</w:t>
        </w:r>
      </w:hyperlink>
      <w:r w:rsidRPr="00F22013">
        <w:rPr>
          <w:rFonts w:cs="Segoe UI"/>
          <w:sz w:val="30"/>
          <w:szCs w:val="30"/>
        </w:rPr>
        <w:t>里学到的横切苹果的方法传给“我”的事，告诉人们：创造力来源于打破常规的思维方式。全文内容浅显，富有</w:t>
      </w:r>
      <w:hyperlink r:id="rId6" w:tgtFrame="_blank" w:history="1">
        <w:r w:rsidRPr="00F22013">
          <w:rPr>
            <w:rStyle w:val="a4"/>
            <w:rFonts w:cs="Segoe UI"/>
            <w:color w:val="auto"/>
            <w:sz w:val="30"/>
            <w:szCs w:val="30"/>
            <w:u w:val="none"/>
          </w:rPr>
          <w:t>儿童</w:t>
        </w:r>
      </w:hyperlink>
      <w:r w:rsidRPr="00F22013">
        <w:rPr>
          <w:rFonts w:cs="Segoe UI"/>
          <w:sz w:val="30"/>
          <w:szCs w:val="30"/>
        </w:rPr>
        <w:t>情趣，叙述清楚，重在引人思考，给人启迪，是适合学生阅读的好教材。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2、教学目标：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    根据教材编写的意图和新课标的有关要求，结合四年级学生的思维情感、认知发展的需要和教学实际情况，在课前布置预习的基础上，我把第一课时的学习目标确定为：知识与能力：（1）能正确、流利地朗读课文。（2）学会本课生字，掌握多音字“鲜”，理解“循规蹈矩、鲜为人知”等意思。过程与方法：自主、合作、探究，解决学习中的疑问。情感态度与价值观：理解课文内容，从中受到启示：人的创造力来源于打破常规的思维方式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3、教学重难点：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    正确、流利地朗读课文和学会本课生字。是本课的教学重点，而说出课文的主要内容却是教学的难点所在。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二、设计理念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lastRenderedPageBreak/>
        <w:t>    力求渗透基础训练意识，有效促进学生多种感官参与教学活动，让学生在读读、想想、说说、议议的氛围中有效内化文本，同时让学生“流利地朗读”及“联系上下文理解词语”的能力也能得到扎实的训练。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三、说教法、学法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   本课篇幅不长我准备用两课时完成。 根据教材特点、重点和难点，我采用循序渐进的突破法进行教学，渗透基础训练意识。第一课时我采用以读为主线，采用四个层面的朗读引导学生初读课文，整体感知，通过学习能正确流利地朗读课文，以自主形式正确朗读有关词语，并尝试理解课文。通过初读，再读，感知读等形式来理解课文。学生通过联系生活说说、读读、质疑等一系列简单易行的教学方式，语感、理解、表达、朗读等方面将会得到有效的促进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四、</w:t>
      </w:r>
      <w:proofErr w:type="gramStart"/>
      <w:r w:rsidRPr="00F22013">
        <w:rPr>
          <w:rFonts w:cs="Segoe UI"/>
          <w:sz w:val="30"/>
          <w:szCs w:val="30"/>
        </w:rPr>
        <w:t>说教学</w:t>
      </w:r>
      <w:proofErr w:type="gramEnd"/>
      <w:r w:rsidRPr="00F22013">
        <w:rPr>
          <w:rFonts w:cs="Segoe UI"/>
          <w:sz w:val="30"/>
          <w:szCs w:val="30"/>
        </w:rPr>
        <w:t>过程：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    实施教学时，我采取五个教学环节来引领学生学习。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一）谈话导入，揭示课题。我采用谈话导入的方式——你在什么地方见过五角星？学生说了并齐读课题后，让学生然后谈谈苹果里的五角星实际上就是苹果核。然后再带着苹果里的五角星怎样才能被发现？它又带给我们怎样的启示来读课文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（设计意图：以课题导入，同时作为初读铺垫环节自然过渡的“前奏”。）</w:t>
      </w:r>
    </w:p>
    <w:p w:rsidR="006B5001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lastRenderedPageBreak/>
        <w:t>（二）初读课文，整体感知。我紧跟着第一个环节</w:t>
      </w:r>
      <w:hyperlink r:id="rId7" w:tgtFrame="_blank" w:history="1">
        <w:r w:rsidRPr="00F22013">
          <w:rPr>
            <w:rStyle w:val="a4"/>
            <w:rFonts w:cs="Segoe UI"/>
            <w:color w:val="auto"/>
            <w:sz w:val="30"/>
            <w:szCs w:val="30"/>
            <w:u w:val="none"/>
          </w:rPr>
          <w:t>课件</w:t>
        </w:r>
      </w:hyperlink>
      <w:r w:rsidRPr="00F22013">
        <w:rPr>
          <w:rFonts w:cs="Segoe UI"/>
          <w:sz w:val="30"/>
          <w:szCs w:val="30"/>
        </w:rPr>
        <w:t>出示自学要求：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（1）读准字音，</w:t>
      </w:r>
      <w:proofErr w:type="gramStart"/>
      <w:r w:rsidRPr="00F22013">
        <w:rPr>
          <w:rFonts w:cs="Segoe UI"/>
          <w:sz w:val="30"/>
          <w:szCs w:val="30"/>
        </w:rPr>
        <w:t>读顺句子</w:t>
      </w:r>
      <w:proofErr w:type="gramEnd"/>
      <w:r w:rsidRPr="00F22013">
        <w:rPr>
          <w:rFonts w:cs="Segoe UI"/>
          <w:sz w:val="30"/>
          <w:szCs w:val="30"/>
        </w:rPr>
        <w:t>，读通课文。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（2）边读边想，画出不懂的词语，可以通过联系上下文，查阅工具书或与同桌讨论解决。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（3）遇到长句子或难读的句子多读几次，能够正确停顿。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（设计意图：以 生字词为切入口，激活生活经验，同时作为实施后续检查自学效果的“药引子”。）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（三）了解大意，理清层次。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读通了课文，我再让学生默读课文，思考这篇课文讲了一个什么</w:t>
      </w:r>
      <w:hyperlink r:id="rId8" w:tgtFrame="_blank" w:history="1">
        <w:r w:rsidRPr="00F22013">
          <w:rPr>
            <w:rStyle w:val="a4"/>
            <w:rFonts w:cs="Segoe UI"/>
            <w:color w:val="auto"/>
            <w:sz w:val="30"/>
            <w:szCs w:val="30"/>
            <w:u w:val="none"/>
          </w:rPr>
          <w:t>故事</w:t>
        </w:r>
      </w:hyperlink>
      <w:r w:rsidRPr="00F22013">
        <w:rPr>
          <w:rFonts w:cs="Segoe UI"/>
          <w:sz w:val="30"/>
          <w:szCs w:val="30"/>
        </w:rPr>
        <w:t>？找出本课的中心句是什么？弄清楚了后再一次读课文，思考：围绕这件事情，课文每一小节写了什么？尝试给课文分段。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（设计意图：避免单调机械的字词教学，以问题来进一步激发大家的学习兴趣，同时检测学生独立解读文本的能力。）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（四）再读课文，发现问题。如果说上面的教学环节是铺垫，那下面的环节则能有效渗透，引领</w:t>
      </w:r>
      <w:proofErr w:type="gramStart"/>
      <w:r w:rsidRPr="00F22013">
        <w:rPr>
          <w:rFonts w:cs="Segoe UI"/>
          <w:sz w:val="30"/>
          <w:szCs w:val="30"/>
        </w:rPr>
        <w:t>学生初悟</w:t>
      </w:r>
      <w:proofErr w:type="gramEnd"/>
      <w:r w:rsidRPr="00F22013">
        <w:rPr>
          <w:rFonts w:cs="Segoe UI"/>
          <w:sz w:val="30"/>
          <w:szCs w:val="30"/>
        </w:rPr>
        <w:t>创造。我先让让学生说说读了课文后的收获，再提出自己不懂的问题。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（设计意图：扩散学生的思维，把学生思维逐渐引向深入。）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（五）最后一个环节我让学生思考提出的问题，回家操作，用不同的方法切苹果，看看能发现些什么？</w:t>
      </w:r>
    </w:p>
    <w:p w:rsidR="00371CDF" w:rsidRPr="00F22013" w:rsidRDefault="00371CDF" w:rsidP="00371CDF">
      <w:pPr>
        <w:pStyle w:val="a3"/>
        <w:spacing w:before="0" w:beforeAutospacing="0" w:after="0" w:afterAutospacing="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lastRenderedPageBreak/>
        <w:t>（设计意图：这一环节的设计不言而喻，就是以问题为引领，总结全文，激励学生动手操作。）</w:t>
      </w:r>
    </w:p>
    <w:p w:rsidR="006B5001" w:rsidRDefault="006B5001" w:rsidP="006B5001">
      <w:pPr>
        <w:pStyle w:val="a3"/>
        <w:spacing w:before="0" w:beforeAutospacing="0" w:after="0" w:afterAutospacing="0"/>
        <w:ind w:firstLineChars="200" w:firstLine="600"/>
        <w:rPr>
          <w:rFonts w:cs="Segoe UI"/>
          <w:sz w:val="30"/>
          <w:szCs w:val="30"/>
        </w:rPr>
      </w:pPr>
      <w:r>
        <w:rPr>
          <w:rFonts w:cs="Segoe UI"/>
          <w:sz w:val="30"/>
          <w:szCs w:val="30"/>
        </w:rPr>
        <w:t>五、说总结</w:t>
      </w:r>
    </w:p>
    <w:p w:rsidR="006B5001" w:rsidRDefault="00371CDF" w:rsidP="006B5001">
      <w:pPr>
        <w:pStyle w:val="a3"/>
        <w:spacing w:before="0" w:beforeAutospacing="0" w:after="0" w:afterAutospacing="0"/>
        <w:ind w:firstLineChars="200" w:firstLine="600"/>
        <w:rPr>
          <w:rFonts w:cs="Segoe UI"/>
          <w:sz w:val="30"/>
          <w:szCs w:val="30"/>
        </w:rPr>
      </w:pPr>
      <w:r w:rsidRPr="00F22013">
        <w:rPr>
          <w:rFonts w:cs="Segoe UI"/>
          <w:sz w:val="30"/>
          <w:szCs w:val="30"/>
        </w:rPr>
        <w:t>纵观这一节课的教学，我努力实践着对新课标的理解，希望在教学中落实以下几点：</w:t>
      </w:r>
    </w:p>
    <w:p w:rsidR="006B5001" w:rsidRDefault="006B5001" w:rsidP="006B5001">
      <w:pPr>
        <w:pStyle w:val="a3"/>
        <w:spacing w:before="0" w:beforeAutospacing="0" w:after="0" w:afterAutospacing="0"/>
        <w:ind w:firstLineChars="200" w:firstLine="600"/>
        <w:rPr>
          <w:rFonts w:cs="Segoe UI"/>
          <w:sz w:val="30"/>
          <w:szCs w:val="30"/>
        </w:rPr>
      </w:pPr>
      <w:r>
        <w:rPr>
          <w:rFonts w:cs="Segoe UI" w:hint="eastAsia"/>
          <w:sz w:val="30"/>
          <w:szCs w:val="30"/>
        </w:rPr>
        <w:t>1、</w:t>
      </w:r>
      <w:r w:rsidR="00371CDF" w:rsidRPr="00F22013">
        <w:rPr>
          <w:rFonts w:cs="Segoe UI"/>
          <w:sz w:val="30"/>
          <w:szCs w:val="30"/>
        </w:rPr>
        <w:t>以学生为主与因材施教相结合。我积极树立了在教学活动中，以学生为主体的教学思想，发挥学生的主动作用，使之成为学生的主人。同时，我精心研读教材，力争把握教材，超越教材。课前我了解到学生对这篇课文非常感兴趣，本着以</w:t>
      </w:r>
      <w:proofErr w:type="gramStart"/>
      <w:r w:rsidR="00371CDF" w:rsidRPr="00F22013">
        <w:rPr>
          <w:rFonts w:cs="Segoe UI"/>
          <w:sz w:val="30"/>
          <w:szCs w:val="30"/>
        </w:rPr>
        <w:t>学定教，顺学</w:t>
      </w:r>
      <w:proofErr w:type="gramEnd"/>
      <w:r w:rsidR="00371CDF" w:rsidRPr="00F22013">
        <w:rPr>
          <w:rFonts w:cs="Segoe UI"/>
          <w:sz w:val="30"/>
          <w:szCs w:val="30"/>
        </w:rPr>
        <w:t>而导的教学理我念，在课堂上我鼓励</w:t>
      </w:r>
      <w:hyperlink r:id="rId9" w:tgtFrame="_blank" w:history="1">
        <w:r w:rsidR="00371CDF" w:rsidRPr="00F22013">
          <w:rPr>
            <w:rStyle w:val="a4"/>
            <w:rFonts w:cs="Segoe UI"/>
            <w:color w:val="auto"/>
            <w:sz w:val="30"/>
            <w:szCs w:val="30"/>
            <w:u w:val="none"/>
          </w:rPr>
          <w:t>孩子</w:t>
        </w:r>
      </w:hyperlink>
      <w:r w:rsidR="00371CDF" w:rsidRPr="00F22013">
        <w:rPr>
          <w:rFonts w:cs="Segoe UI"/>
          <w:sz w:val="30"/>
          <w:szCs w:val="30"/>
        </w:rPr>
        <w:t>们进行梳理，并广泛质疑。</w:t>
      </w:r>
    </w:p>
    <w:p w:rsidR="006B5001" w:rsidRDefault="006B5001" w:rsidP="006B5001">
      <w:pPr>
        <w:pStyle w:val="a3"/>
        <w:spacing w:before="0" w:beforeAutospacing="0" w:after="0" w:afterAutospacing="0"/>
        <w:ind w:firstLineChars="200" w:firstLine="600"/>
        <w:rPr>
          <w:rFonts w:cs="Segoe UI"/>
          <w:sz w:val="30"/>
          <w:szCs w:val="30"/>
        </w:rPr>
      </w:pPr>
      <w:r>
        <w:rPr>
          <w:rFonts w:cs="Segoe UI" w:hint="eastAsia"/>
          <w:sz w:val="30"/>
          <w:szCs w:val="30"/>
        </w:rPr>
        <w:t>2</w:t>
      </w:r>
      <w:r w:rsidR="00371CDF" w:rsidRPr="00F22013">
        <w:rPr>
          <w:rFonts w:cs="Segoe UI"/>
          <w:sz w:val="30"/>
          <w:szCs w:val="30"/>
        </w:rPr>
        <w:t>、注重对学生基础的练习，加强了语言文字的训练。读准字音，读懂课文，在字音上指导了易读错的多音字，并且引导学生根据字义判断多音字的读音，帮助学生找寻规律，达到举一反三，自主学习的目的。</w:t>
      </w:r>
    </w:p>
    <w:p w:rsidR="00371CDF" w:rsidRPr="00F22013" w:rsidRDefault="006B5001" w:rsidP="006B5001">
      <w:pPr>
        <w:pStyle w:val="a3"/>
        <w:spacing w:before="0" w:beforeAutospacing="0" w:after="0" w:afterAutospacing="0"/>
        <w:ind w:firstLineChars="200" w:firstLine="600"/>
        <w:rPr>
          <w:rFonts w:cs="Segoe UI"/>
          <w:sz w:val="30"/>
          <w:szCs w:val="30"/>
        </w:rPr>
      </w:pPr>
      <w:r>
        <w:rPr>
          <w:rFonts w:cs="Segoe UI" w:hint="eastAsia"/>
          <w:sz w:val="30"/>
          <w:szCs w:val="30"/>
        </w:rPr>
        <w:t>3</w:t>
      </w:r>
      <w:r w:rsidR="00371CDF" w:rsidRPr="00F22013">
        <w:rPr>
          <w:rFonts w:cs="Segoe UI"/>
          <w:sz w:val="30"/>
          <w:szCs w:val="30"/>
        </w:rPr>
        <w:t>、教师的有效引导与学生的合作交流相结合。两者相辅相成，激发了学生探究的主动性。引导学生分小组讨论，学生在观察和交流中产生了新的冲动，激活了创新思维的火花。</w:t>
      </w:r>
    </w:p>
    <w:p w:rsidR="0085019E" w:rsidRPr="006B5001" w:rsidRDefault="00371CDF" w:rsidP="006B5001">
      <w:pPr>
        <w:pStyle w:val="a3"/>
        <w:spacing w:before="0" w:beforeAutospacing="0" w:after="0" w:afterAutospacing="0"/>
        <w:rPr>
          <w:rFonts w:cs="Segoe UI" w:hint="eastAsia"/>
          <w:sz w:val="30"/>
          <w:szCs w:val="30"/>
        </w:rPr>
      </w:pPr>
      <w:r w:rsidRPr="00F22013">
        <w:rPr>
          <w:rFonts w:cs="Segoe UI"/>
          <w:sz w:val="30"/>
          <w:szCs w:val="30"/>
        </w:rPr>
        <w:t>不足之处就是心态不好，面对众人就紧张。特别是上课前几分钟，由于紧张，板书课题时，竟然把平常最熟悉的“里”字笔顺写错了。检查词语朗读时，应发现错误及时纠正，</w:t>
      </w:r>
      <w:proofErr w:type="gramStart"/>
      <w:r w:rsidRPr="00F22013">
        <w:rPr>
          <w:rFonts w:cs="Segoe UI"/>
          <w:sz w:val="30"/>
          <w:szCs w:val="30"/>
        </w:rPr>
        <w:t>待读准音了</w:t>
      </w:r>
      <w:proofErr w:type="gramEnd"/>
      <w:r w:rsidRPr="00F22013">
        <w:rPr>
          <w:rFonts w:cs="Segoe UI"/>
          <w:sz w:val="30"/>
          <w:szCs w:val="30"/>
        </w:rPr>
        <w:t>再</w:t>
      </w:r>
      <w:proofErr w:type="gramStart"/>
      <w:r w:rsidRPr="00F22013">
        <w:rPr>
          <w:rFonts w:cs="Segoe UI"/>
          <w:sz w:val="30"/>
          <w:szCs w:val="30"/>
        </w:rPr>
        <w:t>齐读比较</w:t>
      </w:r>
      <w:proofErr w:type="gramEnd"/>
      <w:r w:rsidRPr="00F22013">
        <w:rPr>
          <w:rFonts w:cs="Segoe UI"/>
          <w:sz w:val="30"/>
          <w:szCs w:val="30"/>
        </w:rPr>
        <w:t>好。其次性子急，在划分段落时，学生有了分</w:t>
      </w:r>
      <w:r w:rsidRPr="00F22013">
        <w:rPr>
          <w:rFonts w:cs="Segoe UI"/>
          <w:sz w:val="30"/>
          <w:szCs w:val="30"/>
        </w:rPr>
        <w:lastRenderedPageBreak/>
        <w:t>歧，我没有耐心等待就说出了答案，</w:t>
      </w:r>
      <w:proofErr w:type="gramStart"/>
      <w:r w:rsidRPr="00F22013">
        <w:rPr>
          <w:rFonts w:cs="Segoe UI"/>
          <w:sz w:val="30"/>
          <w:szCs w:val="30"/>
        </w:rPr>
        <w:t>以致于</w:t>
      </w:r>
      <w:proofErr w:type="gramEnd"/>
      <w:r w:rsidRPr="00F22013">
        <w:rPr>
          <w:rFonts w:cs="Segoe UI"/>
          <w:sz w:val="30"/>
          <w:szCs w:val="30"/>
        </w:rPr>
        <w:t>错过了生成的机会。</w:t>
      </w:r>
      <w:bookmarkStart w:id="0" w:name="_GoBack"/>
      <w:bookmarkEnd w:id="0"/>
    </w:p>
    <w:sectPr w:rsidR="0085019E" w:rsidRPr="006B5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DF"/>
    <w:rsid w:val="00160CC7"/>
    <w:rsid w:val="001F717C"/>
    <w:rsid w:val="00371CDF"/>
    <w:rsid w:val="006B5001"/>
    <w:rsid w:val="0085019E"/>
    <w:rsid w:val="00F2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F1109D-8374-4A05-ADBD-E5A1E6A23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1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371C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j.5ykj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5ykj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j.5ykj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j.5ykj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eb.5ykj.com/" TargetMode="External"/><Relationship Id="rId9" Type="http://schemas.openxmlformats.org/officeDocument/2006/relationships/hyperlink" Target="http://rj.5yk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4</cp:revision>
  <dcterms:created xsi:type="dcterms:W3CDTF">2018-08-08T05:43:00Z</dcterms:created>
  <dcterms:modified xsi:type="dcterms:W3CDTF">2018-10-24T09:12:00Z</dcterms:modified>
</cp:coreProperties>
</file>