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AC8" w:rsidRDefault="004D6FFA" w:rsidP="006F2089">
      <w:pPr>
        <w:adjustRightInd w:val="0"/>
        <w:snapToGrid w:val="0"/>
        <w:spacing w:line="360" w:lineRule="auto"/>
        <w:jc w:val="center"/>
        <w:rPr>
          <w:b/>
          <w:sz w:val="32"/>
          <w:szCs w:val="32"/>
        </w:rPr>
      </w:pPr>
      <w:r>
        <w:rPr>
          <w:rFonts w:hint="eastAsia"/>
          <w:b/>
          <w:sz w:val="32"/>
          <w:szCs w:val="32"/>
        </w:rPr>
        <w:t>宁波市</w:t>
      </w:r>
      <w:r>
        <w:rPr>
          <w:rFonts w:hint="eastAsia"/>
          <w:b/>
          <w:sz w:val="32"/>
          <w:szCs w:val="32"/>
        </w:rPr>
        <w:t>201</w:t>
      </w:r>
      <w:r w:rsidR="00F1182F">
        <w:rPr>
          <w:rFonts w:hint="eastAsia"/>
          <w:b/>
          <w:sz w:val="32"/>
          <w:szCs w:val="32"/>
        </w:rPr>
        <w:t>9</w:t>
      </w:r>
      <w:r>
        <w:rPr>
          <w:rFonts w:hint="eastAsia"/>
          <w:b/>
          <w:sz w:val="32"/>
          <w:szCs w:val="32"/>
        </w:rPr>
        <w:t>年初中毕业生模拟考试</w:t>
      </w:r>
    </w:p>
    <w:p w:rsidR="004D6FFA" w:rsidRPr="00BF2AC8" w:rsidRDefault="004D6FFA" w:rsidP="006F2089">
      <w:pPr>
        <w:adjustRightInd w:val="0"/>
        <w:snapToGrid w:val="0"/>
        <w:spacing w:line="360" w:lineRule="auto"/>
        <w:jc w:val="center"/>
        <w:rPr>
          <w:b/>
          <w:sz w:val="32"/>
          <w:szCs w:val="32"/>
        </w:rPr>
      </w:pPr>
      <w:r>
        <w:rPr>
          <w:rFonts w:ascii="黑体" w:eastAsia="黑体" w:hAnsi="黑体" w:hint="eastAsia"/>
          <w:b/>
          <w:sz w:val="32"/>
          <w:szCs w:val="32"/>
        </w:rPr>
        <w:t>语 文 试 题</w:t>
      </w:r>
    </w:p>
    <w:p w:rsidR="004D6FFA" w:rsidRDefault="004D6FFA" w:rsidP="006F2089">
      <w:pPr>
        <w:adjustRightInd w:val="0"/>
        <w:snapToGrid w:val="0"/>
        <w:spacing w:line="360" w:lineRule="auto"/>
        <w:rPr>
          <w:rFonts w:ascii="黑体" w:eastAsia="黑体" w:hAnsi="黑体"/>
          <w:bCs/>
          <w:szCs w:val="21"/>
        </w:rPr>
      </w:pPr>
      <w:r>
        <w:rPr>
          <w:rFonts w:ascii="黑体" w:eastAsia="黑体" w:hAnsi="黑体" w:hint="eastAsia"/>
          <w:bCs/>
          <w:szCs w:val="21"/>
        </w:rPr>
        <w:t>考生须知：</w:t>
      </w:r>
    </w:p>
    <w:p w:rsidR="004D6FFA" w:rsidRDefault="004D6FFA" w:rsidP="006F2089">
      <w:pPr>
        <w:adjustRightInd w:val="0"/>
        <w:snapToGrid w:val="0"/>
        <w:spacing w:line="360" w:lineRule="auto"/>
        <w:ind w:firstLineChars="200" w:firstLine="420"/>
        <w:rPr>
          <w:rFonts w:ascii="楷体" w:eastAsia="楷体" w:hAnsi="楷体"/>
        </w:rPr>
      </w:pPr>
      <w:r>
        <w:rPr>
          <w:rFonts w:ascii="楷体" w:eastAsia="楷体" w:hAnsi="楷体" w:hint="eastAsia"/>
        </w:rPr>
        <w:t>1．全卷分试题卷和答题卷。试题卷共</w:t>
      </w:r>
      <w:r w:rsidR="00F1182F">
        <w:rPr>
          <w:rFonts w:ascii="楷体" w:eastAsia="楷体" w:hAnsi="楷体" w:hint="eastAsia"/>
        </w:rPr>
        <w:t>8</w:t>
      </w:r>
      <w:r>
        <w:rPr>
          <w:rFonts w:ascii="楷体" w:eastAsia="楷体" w:hAnsi="楷体" w:hint="eastAsia"/>
        </w:rPr>
        <w:t>页，有四个大题。满分为150分，考试时间为120分钟。</w:t>
      </w:r>
    </w:p>
    <w:p w:rsidR="004D6FFA" w:rsidRDefault="004D6FFA" w:rsidP="006F2089">
      <w:pPr>
        <w:adjustRightInd w:val="0"/>
        <w:snapToGrid w:val="0"/>
        <w:spacing w:line="360" w:lineRule="auto"/>
        <w:ind w:firstLineChars="200" w:firstLine="420"/>
        <w:rPr>
          <w:rFonts w:ascii="楷体" w:eastAsia="楷体" w:hAnsi="楷体"/>
        </w:rPr>
      </w:pPr>
      <w:r>
        <w:rPr>
          <w:rFonts w:ascii="楷体" w:eastAsia="楷体" w:hAnsi="楷体" w:hint="eastAsia"/>
        </w:rPr>
        <w:t>2．答题必须使用黑色字迹的钢笔或签字笔书写，答案必须按照题号顺序在答题卷各题目规定区域内作答，做在试题卷上或超出答题区域书写的答案无效。</w:t>
      </w:r>
    </w:p>
    <w:p w:rsidR="004D6FFA" w:rsidRPr="006F2089" w:rsidRDefault="004D6FFA" w:rsidP="006F2089">
      <w:pPr>
        <w:adjustRightInd w:val="0"/>
        <w:snapToGrid w:val="0"/>
        <w:spacing w:line="360" w:lineRule="auto"/>
        <w:ind w:firstLineChars="200" w:firstLine="420"/>
        <w:rPr>
          <w:rFonts w:ascii="楷体" w:eastAsia="楷体" w:hAnsi="楷体"/>
        </w:rPr>
      </w:pPr>
      <w:r>
        <w:rPr>
          <w:rFonts w:ascii="楷体" w:eastAsia="楷体" w:hAnsi="楷体" w:hint="eastAsia"/>
        </w:rPr>
        <w:t>3．请将姓名、准考证号分别填写在试题卷和答题卷的规定位置上。</w:t>
      </w:r>
    </w:p>
    <w:p w:rsidR="00F1182F" w:rsidRPr="00010D6B" w:rsidRDefault="004D6FFA" w:rsidP="006F2089">
      <w:pPr>
        <w:adjustRightInd w:val="0"/>
        <w:snapToGrid w:val="0"/>
        <w:spacing w:line="360" w:lineRule="auto"/>
        <w:rPr>
          <w:rFonts w:ascii="宋体" w:hAnsi="宋体"/>
          <w:b/>
          <w:szCs w:val="21"/>
        </w:rPr>
      </w:pPr>
      <w:r w:rsidRPr="00010D6B">
        <w:rPr>
          <w:rFonts w:ascii="宋体" w:hAnsi="宋体" w:hint="eastAsia"/>
          <w:b/>
          <w:szCs w:val="21"/>
        </w:rPr>
        <w:t>一、</w:t>
      </w:r>
      <w:r w:rsidR="00F1182F" w:rsidRPr="00010D6B">
        <w:rPr>
          <w:rFonts w:ascii="宋体" w:hAnsi="宋体" w:hint="eastAsia"/>
          <w:b/>
          <w:szCs w:val="21"/>
        </w:rPr>
        <w:t>书写（5分）</w:t>
      </w:r>
    </w:p>
    <w:p w:rsidR="00F1182F" w:rsidRPr="00010D6B" w:rsidRDefault="00F1182F" w:rsidP="006F2089">
      <w:pPr>
        <w:adjustRightInd w:val="0"/>
        <w:snapToGrid w:val="0"/>
        <w:spacing w:line="360" w:lineRule="auto"/>
        <w:rPr>
          <w:rFonts w:ascii="宋体" w:hAnsi="宋体"/>
          <w:szCs w:val="21"/>
        </w:rPr>
      </w:pPr>
      <w:r w:rsidRPr="00010D6B">
        <w:rPr>
          <w:rFonts w:ascii="宋体" w:hAnsi="宋体" w:hint="eastAsia"/>
          <w:szCs w:val="21"/>
        </w:rPr>
        <w:t>本题根据卷面书写情况评分。请你在答题时努力做到书写正确、工整。</w:t>
      </w:r>
    </w:p>
    <w:p w:rsidR="004D6FFA" w:rsidRPr="00010D6B" w:rsidRDefault="00F1182F" w:rsidP="006F2089">
      <w:pPr>
        <w:adjustRightInd w:val="0"/>
        <w:snapToGrid w:val="0"/>
        <w:spacing w:line="360" w:lineRule="auto"/>
        <w:rPr>
          <w:rFonts w:ascii="宋体" w:hAnsi="宋体"/>
          <w:b/>
          <w:szCs w:val="21"/>
        </w:rPr>
      </w:pPr>
      <w:r w:rsidRPr="00010D6B">
        <w:rPr>
          <w:rFonts w:ascii="宋体" w:hAnsi="宋体" w:hint="eastAsia"/>
          <w:b/>
          <w:szCs w:val="21"/>
        </w:rPr>
        <w:t>二、积累</w:t>
      </w:r>
      <w:r w:rsidR="004D6FFA" w:rsidRPr="00010D6B">
        <w:rPr>
          <w:rFonts w:ascii="宋体" w:hAnsi="宋体" w:hint="eastAsia"/>
          <w:b/>
          <w:szCs w:val="21"/>
        </w:rPr>
        <w:t>（</w:t>
      </w:r>
      <w:r w:rsidRPr="00010D6B">
        <w:rPr>
          <w:rFonts w:ascii="宋体" w:hAnsi="宋体" w:hint="eastAsia"/>
          <w:b/>
          <w:szCs w:val="21"/>
        </w:rPr>
        <w:t>21分）</w:t>
      </w:r>
    </w:p>
    <w:p w:rsidR="00F1182F" w:rsidRDefault="00010D6B" w:rsidP="006F2089">
      <w:pPr>
        <w:adjustRightInd w:val="0"/>
        <w:snapToGrid w:val="0"/>
        <w:spacing w:line="360" w:lineRule="auto"/>
        <w:rPr>
          <w:rFonts w:ascii="宋体" w:hAnsi="宋体"/>
          <w:szCs w:val="21"/>
        </w:rPr>
      </w:pPr>
      <w:r w:rsidRPr="00010D6B">
        <w:rPr>
          <w:rFonts w:ascii="宋体" w:hAnsi="宋体" w:hint="eastAsia"/>
          <w:szCs w:val="21"/>
        </w:rPr>
        <w:t>1、</w:t>
      </w:r>
      <w:r w:rsidR="004A7FC7" w:rsidRPr="004A7FC7">
        <w:rPr>
          <w:rFonts w:ascii="宋体" w:hAnsi="宋体" w:hint="eastAsia"/>
          <w:szCs w:val="21"/>
        </w:rPr>
        <w:t>人生</w:t>
      </w:r>
      <w:r w:rsidR="00AB1F9C">
        <w:rPr>
          <w:rFonts w:ascii="宋体" w:hAnsi="宋体" w:hint="eastAsia"/>
          <w:szCs w:val="21"/>
        </w:rPr>
        <w:t>其实就像一条宽阔的平原走进森林的路。</w:t>
      </w:r>
      <w:r w:rsidR="004A7FC7" w:rsidRPr="004A7FC7">
        <w:rPr>
          <w:rFonts w:ascii="宋体" w:hAnsi="宋体" w:hint="eastAsia"/>
          <w:szCs w:val="21"/>
        </w:rPr>
        <w:t>在平原上，同伴可以结伴而行，欢乐的前推后挤，</w:t>
      </w:r>
      <w:r w:rsidR="001A0819" w:rsidRPr="001A0819">
        <w:rPr>
          <w:rFonts w:ascii="宋体" w:hAnsi="宋体"/>
          <w:szCs w:val="21"/>
        </w:rPr>
        <w:t>xiāng rú yǐ mò</w:t>
      </w:r>
      <w:r w:rsidR="001A0819">
        <w:rPr>
          <w:rFonts w:ascii="宋体" w:hAnsi="宋体" w:hint="eastAsia"/>
          <w:szCs w:val="21"/>
          <w:u w:val="single"/>
        </w:rPr>
        <w:t xml:space="preserve">    </w:t>
      </w:r>
      <w:r w:rsidR="00AB1F9C">
        <w:rPr>
          <w:rFonts w:ascii="宋体" w:hAnsi="宋体" w:hint="eastAsia"/>
          <w:szCs w:val="21"/>
          <w:u w:val="single"/>
        </w:rPr>
        <w:t xml:space="preserve"> </w:t>
      </w:r>
      <w:r w:rsidR="001A0819">
        <w:rPr>
          <w:rFonts w:ascii="宋体" w:hAnsi="宋体" w:hint="eastAsia"/>
          <w:szCs w:val="21"/>
          <w:u w:val="single"/>
        </w:rPr>
        <w:t xml:space="preserve"> </w:t>
      </w:r>
      <w:r w:rsidR="004A7FC7" w:rsidRPr="004A7FC7">
        <w:rPr>
          <w:rFonts w:ascii="宋体" w:hAnsi="宋体" w:hint="eastAsia"/>
          <w:szCs w:val="21"/>
        </w:rPr>
        <w:t>，一旦进入森林，草丛和荆棘挡路，各人专心走各人的路，寻找各人的方向，那推推挤挤的情感，那无忧无虑无猜</w:t>
      </w:r>
      <w:r w:rsidR="001A0819">
        <w:rPr>
          <w:rFonts w:ascii="宋体" w:hAnsi="宋体" w:hint="eastAsia"/>
          <w:szCs w:val="21"/>
        </w:rPr>
        <w:t>（</w:t>
      </w:r>
      <w:r w:rsidR="001A0819" w:rsidRPr="004A7FC7">
        <w:rPr>
          <w:rFonts w:ascii="宋体" w:hAnsi="宋体" w:hint="eastAsia"/>
          <w:szCs w:val="21"/>
        </w:rPr>
        <w:t>忌</w:t>
      </w:r>
      <w:r w:rsidR="001A0819">
        <w:rPr>
          <w:rFonts w:ascii="宋体" w:hAnsi="宋体" w:hint="eastAsia"/>
          <w:szCs w:val="21"/>
        </w:rPr>
        <w:t xml:space="preserve"> 疑）</w:t>
      </w:r>
      <w:r w:rsidR="004A7FC7" w:rsidRPr="004A7FC7">
        <w:rPr>
          <w:rFonts w:ascii="宋体" w:hAnsi="宋体" w:hint="eastAsia"/>
          <w:szCs w:val="21"/>
        </w:rPr>
        <w:t>的同</w:t>
      </w:r>
      <w:r w:rsidR="004A7FC7" w:rsidRPr="004A7FC7">
        <w:rPr>
          <w:rFonts w:ascii="宋体" w:hAnsi="宋体" w:hint="eastAsia"/>
          <w:szCs w:val="21"/>
          <w:em w:val="dot"/>
        </w:rPr>
        <w:t>侪</w:t>
      </w:r>
      <w:r w:rsidR="004A7FC7" w:rsidRPr="004A7FC7">
        <w:rPr>
          <w:rFonts w:ascii="宋体" w:hAnsi="宋体" w:hint="eastAsia"/>
          <w:szCs w:val="21"/>
        </w:rPr>
        <w:t>深情，在人的一生中也只有少年拥有。离开这段纯洁而明亮的阶段，路可以愈走愈孤独。</w:t>
      </w:r>
    </w:p>
    <w:p w:rsidR="004A7FC7" w:rsidRDefault="004A7FC7" w:rsidP="006F2089">
      <w:pPr>
        <w:adjustRightInd w:val="0"/>
        <w:snapToGrid w:val="0"/>
        <w:spacing w:line="360" w:lineRule="auto"/>
        <w:rPr>
          <w:rFonts w:ascii="宋体" w:hAnsi="宋体"/>
          <w:szCs w:val="21"/>
        </w:rPr>
      </w:pPr>
      <w:r>
        <w:rPr>
          <w:rFonts w:ascii="宋体" w:hAnsi="宋体" w:hint="eastAsia"/>
          <w:szCs w:val="21"/>
        </w:rPr>
        <w:t xml:space="preserve">                                                              ——龙应台语录</w:t>
      </w:r>
    </w:p>
    <w:p w:rsidR="004A7FC7" w:rsidRDefault="004A7FC7" w:rsidP="006F2089">
      <w:pPr>
        <w:adjustRightInd w:val="0"/>
        <w:snapToGrid w:val="0"/>
        <w:spacing w:line="360" w:lineRule="auto"/>
        <w:rPr>
          <w:rFonts w:ascii="宋体" w:hAnsi="宋体"/>
          <w:szCs w:val="21"/>
        </w:rPr>
      </w:pPr>
      <w:r>
        <w:rPr>
          <w:rFonts w:ascii="宋体" w:hAnsi="宋体" w:hint="eastAsia"/>
          <w:szCs w:val="21"/>
        </w:rPr>
        <w:t>（1）给加点的字注音</w:t>
      </w:r>
      <w:r w:rsidR="001A0819">
        <w:rPr>
          <w:rFonts w:ascii="宋体" w:hAnsi="宋体" w:hint="eastAsia"/>
          <w:szCs w:val="21"/>
        </w:rPr>
        <w:t>（2分）</w:t>
      </w:r>
      <w:r>
        <w:rPr>
          <w:rFonts w:ascii="宋体" w:hAnsi="宋体" w:hint="eastAsia"/>
          <w:szCs w:val="21"/>
        </w:rPr>
        <w:t xml:space="preserve">  </w:t>
      </w:r>
    </w:p>
    <w:p w:rsidR="004A7FC7" w:rsidRPr="001A0819" w:rsidRDefault="004A7FC7" w:rsidP="006F2089">
      <w:pPr>
        <w:adjustRightInd w:val="0"/>
        <w:snapToGrid w:val="0"/>
        <w:spacing w:line="360" w:lineRule="auto"/>
        <w:ind w:firstLineChars="600" w:firstLine="1260"/>
        <w:rPr>
          <w:rFonts w:ascii="宋体" w:hAnsi="宋体"/>
          <w:szCs w:val="21"/>
          <w:u w:val="single"/>
          <w:em w:val="dot"/>
        </w:rPr>
      </w:pPr>
      <w:r w:rsidRPr="004A7FC7">
        <w:rPr>
          <w:rFonts w:ascii="宋体" w:hAnsi="宋体" w:hint="eastAsia"/>
          <w:szCs w:val="21"/>
        </w:rPr>
        <w:t>同</w:t>
      </w:r>
      <w:r w:rsidRPr="004A7FC7">
        <w:rPr>
          <w:rFonts w:ascii="宋体" w:hAnsi="宋体" w:hint="eastAsia"/>
          <w:szCs w:val="21"/>
          <w:em w:val="dot"/>
        </w:rPr>
        <w:t>侪</w:t>
      </w:r>
      <w:r>
        <w:rPr>
          <w:rFonts w:ascii="宋体" w:hAnsi="宋体" w:hint="eastAsia"/>
          <w:szCs w:val="21"/>
          <w:u w:val="single"/>
          <w:em w:val="dot"/>
        </w:rPr>
        <w:t xml:space="preserve">         </w:t>
      </w:r>
      <w:r>
        <w:rPr>
          <w:rFonts w:ascii="宋体" w:hAnsi="宋体" w:hint="eastAsia"/>
          <w:szCs w:val="21"/>
          <w:em w:val="dot"/>
        </w:rPr>
        <w:t xml:space="preserve">       </w:t>
      </w:r>
      <w:r w:rsidR="001A0819" w:rsidRPr="004A7FC7">
        <w:rPr>
          <w:rFonts w:ascii="宋体" w:hAnsi="宋体" w:hint="eastAsia"/>
          <w:szCs w:val="21"/>
        </w:rPr>
        <w:t>荆</w:t>
      </w:r>
      <w:r w:rsidR="001A0819" w:rsidRPr="001A0819">
        <w:rPr>
          <w:rFonts w:ascii="宋体" w:hAnsi="宋体" w:hint="eastAsia"/>
          <w:szCs w:val="21"/>
          <w:em w:val="dot"/>
        </w:rPr>
        <w:t>棘</w:t>
      </w:r>
      <w:r w:rsidR="001A0819">
        <w:rPr>
          <w:rFonts w:ascii="宋体" w:hAnsi="宋体" w:hint="eastAsia"/>
          <w:szCs w:val="21"/>
          <w:u w:val="single"/>
          <w:em w:val="dot"/>
        </w:rPr>
        <w:t xml:space="preserve">        </w:t>
      </w:r>
    </w:p>
    <w:p w:rsidR="001A0819" w:rsidRDefault="001A0819" w:rsidP="006F2089">
      <w:pPr>
        <w:adjustRightInd w:val="0"/>
        <w:snapToGrid w:val="0"/>
        <w:spacing w:line="360" w:lineRule="auto"/>
        <w:rPr>
          <w:rFonts w:ascii="宋体" w:hAnsi="宋体"/>
          <w:szCs w:val="21"/>
        </w:rPr>
      </w:pPr>
      <w:r w:rsidRPr="001A0819">
        <w:rPr>
          <w:rFonts w:ascii="宋体" w:hAnsi="宋体" w:hint="eastAsia"/>
          <w:szCs w:val="21"/>
        </w:rPr>
        <w:t>（2）</w:t>
      </w:r>
      <w:r>
        <w:rPr>
          <w:rFonts w:ascii="宋体" w:hAnsi="宋体" w:hint="eastAsia"/>
          <w:szCs w:val="21"/>
        </w:rPr>
        <w:t xml:space="preserve">看拼音填词语（1分）  </w:t>
      </w:r>
    </w:p>
    <w:p w:rsidR="001A0819" w:rsidRDefault="001A0819" w:rsidP="006F2089">
      <w:pPr>
        <w:adjustRightInd w:val="0"/>
        <w:snapToGrid w:val="0"/>
        <w:spacing w:line="360" w:lineRule="auto"/>
        <w:rPr>
          <w:rFonts w:ascii="宋体" w:hAnsi="宋体"/>
          <w:szCs w:val="21"/>
          <w:u w:val="single"/>
        </w:rPr>
      </w:pPr>
      <w:r>
        <w:rPr>
          <w:rFonts w:ascii="宋体" w:hAnsi="宋体" w:hint="eastAsia"/>
          <w:szCs w:val="21"/>
        </w:rPr>
        <w:t xml:space="preserve">            </w:t>
      </w:r>
      <w:r w:rsidRPr="001A0819">
        <w:rPr>
          <w:rFonts w:ascii="宋体" w:hAnsi="宋体"/>
          <w:szCs w:val="21"/>
        </w:rPr>
        <w:t>xiāng rú yǐ mò</w:t>
      </w:r>
      <w:r>
        <w:rPr>
          <w:rFonts w:ascii="宋体" w:hAnsi="宋体" w:hint="eastAsia"/>
          <w:szCs w:val="21"/>
        </w:rPr>
        <w:t xml:space="preserve">   </w:t>
      </w:r>
      <w:r>
        <w:rPr>
          <w:rFonts w:ascii="宋体" w:hAnsi="宋体" w:hint="eastAsia"/>
          <w:szCs w:val="21"/>
          <w:u w:val="single"/>
        </w:rPr>
        <w:t xml:space="preserve">               </w:t>
      </w:r>
    </w:p>
    <w:p w:rsidR="001A0819" w:rsidRDefault="001A0819" w:rsidP="006F2089">
      <w:pPr>
        <w:adjustRightInd w:val="0"/>
        <w:snapToGrid w:val="0"/>
        <w:spacing w:line="360" w:lineRule="auto"/>
        <w:rPr>
          <w:rFonts w:ascii="宋体" w:hAnsi="宋体"/>
          <w:szCs w:val="21"/>
        </w:rPr>
      </w:pPr>
      <w:r>
        <w:rPr>
          <w:rFonts w:ascii="宋体" w:hAnsi="宋体" w:hint="eastAsia"/>
          <w:szCs w:val="21"/>
        </w:rPr>
        <w:t>（3）填入文中最恰当的一项是（   ）（2分）</w:t>
      </w:r>
    </w:p>
    <w:p w:rsidR="001A0819" w:rsidRPr="001A0819" w:rsidRDefault="001A0819" w:rsidP="006F2089">
      <w:pPr>
        <w:adjustRightInd w:val="0"/>
        <w:snapToGrid w:val="0"/>
        <w:spacing w:line="360" w:lineRule="auto"/>
        <w:rPr>
          <w:rFonts w:ascii="宋体" w:hAnsi="宋体"/>
          <w:szCs w:val="21"/>
        </w:rPr>
      </w:pPr>
      <w:r>
        <w:rPr>
          <w:rFonts w:ascii="宋体" w:hAnsi="宋体" w:hint="eastAsia"/>
          <w:szCs w:val="21"/>
        </w:rPr>
        <w:t xml:space="preserve">           </w:t>
      </w:r>
      <w:r w:rsidR="005F5AD8">
        <w:rPr>
          <w:rFonts w:ascii="宋体" w:hAnsi="宋体" w:hint="eastAsia"/>
          <w:szCs w:val="21"/>
        </w:rPr>
        <w:t xml:space="preserve"> </w:t>
      </w:r>
      <w:r>
        <w:rPr>
          <w:rFonts w:ascii="宋体" w:hAnsi="宋体" w:hint="eastAsia"/>
          <w:szCs w:val="21"/>
        </w:rPr>
        <w:t xml:space="preserve"> A.忌   </w:t>
      </w:r>
      <w:r w:rsidR="005F5AD8">
        <w:rPr>
          <w:rFonts w:ascii="宋体" w:hAnsi="宋体" w:hint="eastAsia"/>
          <w:szCs w:val="21"/>
        </w:rPr>
        <w:t xml:space="preserve">    </w:t>
      </w:r>
      <w:r>
        <w:rPr>
          <w:rFonts w:ascii="宋体" w:hAnsi="宋体" w:hint="eastAsia"/>
          <w:szCs w:val="21"/>
        </w:rPr>
        <w:t xml:space="preserve"> B.疑</w:t>
      </w:r>
    </w:p>
    <w:p w:rsidR="00010D6B" w:rsidRDefault="00010D6B" w:rsidP="006F2089">
      <w:pPr>
        <w:adjustRightInd w:val="0"/>
        <w:snapToGrid w:val="0"/>
        <w:spacing w:line="360" w:lineRule="auto"/>
        <w:rPr>
          <w:rFonts w:ascii="宋体" w:hAnsi="宋体"/>
          <w:szCs w:val="21"/>
        </w:rPr>
      </w:pPr>
      <w:r w:rsidRPr="00010D6B">
        <w:rPr>
          <w:rFonts w:ascii="宋体" w:hAnsi="宋体" w:hint="eastAsia"/>
          <w:szCs w:val="21"/>
        </w:rPr>
        <w:t>2、</w:t>
      </w:r>
      <w:r>
        <w:rPr>
          <w:rFonts w:ascii="宋体" w:hAnsi="宋体" w:hint="eastAsia"/>
          <w:szCs w:val="21"/>
        </w:rPr>
        <w:t>请根据</w:t>
      </w:r>
      <w:r w:rsidR="001A0819">
        <w:rPr>
          <w:rFonts w:ascii="宋体" w:hAnsi="宋体" w:hint="eastAsia"/>
          <w:szCs w:val="21"/>
        </w:rPr>
        <w:t>对话</w:t>
      </w:r>
      <w:r>
        <w:rPr>
          <w:rFonts w:ascii="宋体" w:hAnsi="宋体" w:hint="eastAsia"/>
          <w:szCs w:val="21"/>
        </w:rPr>
        <w:t>中的相关信息，按要求完成题目。（</w:t>
      </w:r>
      <w:r w:rsidR="00AC1120">
        <w:rPr>
          <w:rFonts w:ascii="宋体" w:hAnsi="宋体" w:hint="eastAsia"/>
          <w:szCs w:val="21"/>
        </w:rPr>
        <w:t>12</w:t>
      </w:r>
      <w:r>
        <w:rPr>
          <w:rFonts w:ascii="宋体" w:hAnsi="宋体" w:hint="eastAsia"/>
          <w:szCs w:val="21"/>
        </w:rPr>
        <w:t>分）</w:t>
      </w:r>
    </w:p>
    <w:p w:rsidR="00986CAF" w:rsidRDefault="001A0819" w:rsidP="006F2089">
      <w:pPr>
        <w:adjustRightInd w:val="0"/>
        <w:snapToGrid w:val="0"/>
        <w:spacing w:line="360" w:lineRule="auto"/>
        <w:rPr>
          <w:rFonts w:ascii="宋体" w:hAnsi="宋体"/>
          <w:szCs w:val="21"/>
        </w:rPr>
      </w:pPr>
      <w:r>
        <w:rPr>
          <w:rFonts w:ascii="宋体" w:hAnsi="宋体"/>
          <w:szCs w:val="21"/>
        </w:rPr>
        <w:t>某小组同学</w:t>
      </w:r>
      <w:r w:rsidR="005F5AD8">
        <w:rPr>
          <w:rFonts w:ascii="宋体" w:hAnsi="宋体"/>
          <w:szCs w:val="21"/>
        </w:rPr>
        <w:t>在语文探究课上</w:t>
      </w:r>
      <w:r>
        <w:rPr>
          <w:rFonts w:ascii="宋体" w:hAnsi="宋体"/>
          <w:szCs w:val="21"/>
        </w:rPr>
        <w:t>对于</w:t>
      </w:r>
      <w:r w:rsidR="005F5AD8">
        <w:rPr>
          <w:rFonts w:ascii="宋体" w:hAnsi="宋体"/>
          <w:szCs w:val="21"/>
        </w:rPr>
        <w:t>古典乐器进行了梳理</w:t>
      </w:r>
      <w:r w:rsidR="005F5AD8">
        <w:rPr>
          <w:rFonts w:ascii="宋体" w:hAnsi="宋体" w:hint="eastAsia"/>
          <w:szCs w:val="21"/>
        </w:rPr>
        <w:t>，</w:t>
      </w:r>
      <w:r w:rsidR="00644A7C">
        <w:rPr>
          <w:rFonts w:ascii="宋体" w:hAnsi="宋体"/>
          <w:szCs w:val="21"/>
        </w:rPr>
        <w:t>请你帮忙把内容填完整</w:t>
      </w:r>
      <w:r w:rsidR="005F5AD8">
        <w:rPr>
          <w:rFonts w:ascii="宋体" w:hAnsi="宋体" w:hint="eastAsia"/>
          <w:szCs w:val="21"/>
        </w:rPr>
        <w:t>。</w:t>
      </w:r>
    </w:p>
    <w:p w:rsidR="00C90C68" w:rsidRDefault="005F5AD8" w:rsidP="006F2089">
      <w:pPr>
        <w:adjustRightInd w:val="0"/>
        <w:snapToGrid w:val="0"/>
        <w:spacing w:line="360" w:lineRule="auto"/>
        <w:rPr>
          <w:rFonts w:ascii="宋体" w:hAnsi="宋体"/>
          <w:szCs w:val="21"/>
        </w:rPr>
      </w:pPr>
      <w:r>
        <w:rPr>
          <w:rFonts w:ascii="宋体" w:hAnsi="宋体" w:hint="eastAsia"/>
          <w:szCs w:val="21"/>
        </w:rPr>
        <w:t>【组长】：中国是世界上拥有着悠久历史的文明古国之一，其独具特色的古典乐器也一直受到国际友人的青睐。</w:t>
      </w:r>
      <w:r w:rsidR="00DE74A2">
        <w:rPr>
          <w:rFonts w:ascii="宋体" w:hAnsi="宋体" w:hint="eastAsia"/>
          <w:szCs w:val="21"/>
        </w:rPr>
        <w:t>大家在语文学习生活中知道了哪些独特的乐器呢？大家可以畅所欲言哦！</w:t>
      </w:r>
    </w:p>
    <w:p w:rsidR="00C90C68" w:rsidRPr="00DE74A2" w:rsidRDefault="00DE74A2" w:rsidP="006F2089">
      <w:pPr>
        <w:adjustRightInd w:val="0"/>
        <w:snapToGrid w:val="0"/>
        <w:spacing w:line="360" w:lineRule="auto"/>
        <w:rPr>
          <w:rFonts w:ascii="Arial" w:hAnsi="Arial" w:cs="Arial"/>
          <w:color w:val="333333"/>
          <w:szCs w:val="21"/>
          <w:shd w:val="clear" w:color="auto" w:fill="FFFFFF"/>
        </w:rPr>
      </w:pPr>
      <w:r>
        <w:rPr>
          <w:rFonts w:ascii="宋体" w:hAnsi="宋体" w:hint="eastAsia"/>
          <w:szCs w:val="21"/>
        </w:rPr>
        <w:t>【小樱】：</w:t>
      </w:r>
      <w:r w:rsidRPr="00DE74A2">
        <w:rPr>
          <w:rFonts w:ascii="宋体" w:hAnsi="宋体"/>
          <w:szCs w:val="21"/>
        </w:rPr>
        <w:t>羌笛</w:t>
      </w:r>
      <w:r w:rsidRPr="00DE74A2">
        <w:rPr>
          <w:rFonts w:ascii="宋体" w:hAnsi="宋体" w:hint="eastAsia"/>
          <w:szCs w:val="21"/>
        </w:rPr>
        <w:t>——</w:t>
      </w:r>
      <w:r w:rsidRPr="00DE74A2">
        <w:rPr>
          <w:rFonts w:ascii="宋体" w:hAnsi="宋体"/>
          <w:szCs w:val="21"/>
        </w:rPr>
        <w:t>我国古老的单簧</w:t>
      </w:r>
      <w:hyperlink r:id="rId8" w:tgtFrame="_blank" w:history="1">
        <w:r w:rsidRPr="00DE74A2">
          <w:rPr>
            <w:rFonts w:ascii="宋体" w:hAnsi="宋体"/>
          </w:rPr>
          <w:t>气鸣乐器</w:t>
        </w:r>
      </w:hyperlink>
      <w:r w:rsidRPr="00DE74A2">
        <w:rPr>
          <w:rFonts w:ascii="宋体" w:hAnsi="宋体"/>
          <w:szCs w:val="21"/>
        </w:rPr>
        <w:t>，</w:t>
      </w:r>
      <w:r>
        <w:rPr>
          <w:rFonts w:ascii="宋体" w:hAnsi="宋体"/>
          <w:szCs w:val="21"/>
        </w:rPr>
        <w:t>主要在中国西部</w:t>
      </w:r>
      <w:r>
        <w:rPr>
          <w:rFonts w:ascii="宋体" w:hAnsi="宋体" w:hint="eastAsia"/>
          <w:szCs w:val="21"/>
        </w:rPr>
        <w:t>，</w:t>
      </w:r>
      <w:r w:rsidRPr="00DE74A2">
        <w:rPr>
          <w:rFonts w:ascii="宋体" w:hAnsi="宋体"/>
          <w:szCs w:val="21"/>
        </w:rPr>
        <w:t>已有2000多年历史</w:t>
      </w:r>
      <w:r w:rsidRPr="00DE74A2">
        <w:rPr>
          <w:rFonts w:ascii="宋体" w:hAnsi="宋体" w:hint="eastAsia"/>
          <w:szCs w:val="21"/>
        </w:rPr>
        <w:t>，</w:t>
      </w:r>
      <w:r w:rsidRPr="00DE74A2">
        <w:rPr>
          <w:rFonts w:ascii="Arial" w:hAnsi="Arial" w:cs="Arial"/>
          <w:szCs w:val="21"/>
          <w:shd w:val="clear" w:color="auto" w:fill="FFFFFF"/>
        </w:rPr>
        <w:t>主要用于独奏</w:t>
      </w:r>
      <w:r w:rsidRPr="00DE74A2">
        <w:rPr>
          <w:rFonts w:ascii="Arial" w:hAnsi="Arial" w:cs="Arial" w:hint="eastAsia"/>
          <w:szCs w:val="21"/>
          <w:shd w:val="clear" w:color="auto" w:fill="FFFFFF"/>
        </w:rPr>
        <w:t>。</w:t>
      </w:r>
      <w:r>
        <w:rPr>
          <w:rFonts w:ascii="Arial" w:hAnsi="Arial" w:cs="Arial" w:hint="eastAsia"/>
          <w:szCs w:val="21"/>
          <w:shd w:val="clear" w:color="auto" w:fill="FFFFFF"/>
        </w:rPr>
        <w:t>边塞诗中常见，如范仲淹《渔家傲·秋思》：浊酒一杯家万里，燕然未勒归无计，</w:t>
      </w:r>
      <w:r w:rsidR="00534A6D">
        <w:rPr>
          <w:rFonts w:ascii="Arial" w:hAnsi="Arial" w:cs="Arial" w:hint="eastAsia"/>
          <w:szCs w:val="21"/>
          <w:u w:val="single"/>
          <w:shd w:val="clear" w:color="auto" w:fill="FFFFFF"/>
        </w:rPr>
        <w:t>（</w:t>
      </w:r>
      <w:r w:rsidR="00534A6D">
        <w:rPr>
          <w:rFonts w:ascii="Arial" w:hAnsi="Arial" w:cs="Arial" w:hint="eastAsia"/>
          <w:szCs w:val="21"/>
          <w:u w:val="single"/>
          <w:shd w:val="clear" w:color="auto" w:fill="FFFFFF"/>
        </w:rPr>
        <w:t>1</w:t>
      </w:r>
      <w:r w:rsidR="00534A6D">
        <w:rPr>
          <w:rFonts w:ascii="Arial" w:hAnsi="Arial" w:cs="Arial" w:hint="eastAsia"/>
          <w:szCs w:val="21"/>
          <w:u w:val="single"/>
          <w:shd w:val="clear" w:color="auto" w:fill="FFFFFF"/>
        </w:rPr>
        <w:t>）</w:t>
      </w:r>
      <w:r>
        <w:rPr>
          <w:rFonts w:ascii="Arial" w:hAnsi="Arial" w:cs="Arial" w:hint="eastAsia"/>
          <w:szCs w:val="21"/>
          <w:u w:val="single"/>
          <w:shd w:val="clear" w:color="auto" w:fill="FFFFFF"/>
        </w:rPr>
        <w:t xml:space="preserve">                  </w:t>
      </w:r>
      <w:r>
        <w:rPr>
          <w:rFonts w:ascii="Arial" w:hAnsi="Arial" w:cs="Arial" w:hint="eastAsia"/>
          <w:szCs w:val="21"/>
          <w:shd w:val="clear" w:color="auto" w:fill="FFFFFF"/>
        </w:rPr>
        <w:t>。</w:t>
      </w:r>
    </w:p>
    <w:p w:rsidR="00DE74A2" w:rsidRPr="00102EE4" w:rsidRDefault="00DE74A2" w:rsidP="006F2089">
      <w:pPr>
        <w:adjustRightInd w:val="0"/>
        <w:snapToGrid w:val="0"/>
        <w:spacing w:line="360" w:lineRule="auto"/>
        <w:rPr>
          <w:rFonts w:ascii="Arial" w:hAnsi="Arial" w:cs="Arial"/>
          <w:szCs w:val="21"/>
          <w:shd w:val="clear" w:color="auto" w:fill="FFFFFF"/>
        </w:rPr>
      </w:pPr>
      <w:r>
        <w:rPr>
          <w:rFonts w:ascii="宋体" w:hAnsi="宋体" w:hint="eastAsia"/>
          <w:szCs w:val="21"/>
        </w:rPr>
        <w:t>【小楠】：喇叭</w:t>
      </w:r>
      <w:r w:rsidR="00102EE4">
        <w:rPr>
          <w:rFonts w:ascii="宋体" w:hAnsi="宋体" w:hint="eastAsia"/>
          <w:szCs w:val="21"/>
        </w:rPr>
        <w:t>——</w:t>
      </w:r>
      <w:r w:rsidR="00102EE4" w:rsidRPr="00102EE4">
        <w:rPr>
          <w:rFonts w:ascii="Arial" w:hAnsi="Arial" w:cs="Arial"/>
          <w:szCs w:val="21"/>
          <w:shd w:val="clear" w:color="auto" w:fill="FFFFFF"/>
        </w:rPr>
        <w:t>中国民族</w:t>
      </w:r>
      <w:hyperlink r:id="rId9" w:tgtFrame="_blank" w:history="1">
        <w:r w:rsidR="00102EE4" w:rsidRPr="00102EE4">
          <w:t>吹管乐器</w:t>
        </w:r>
      </w:hyperlink>
      <w:r w:rsidR="00102EE4" w:rsidRPr="00102EE4">
        <w:rPr>
          <w:rFonts w:ascii="Arial" w:hAnsi="Arial" w:cs="Arial"/>
          <w:szCs w:val="21"/>
          <w:shd w:val="clear" w:color="auto" w:fill="FFFFFF"/>
        </w:rPr>
        <w:t>的一种，是</w:t>
      </w:r>
      <w:hyperlink r:id="rId10" w:tgtFrame="_blank" w:history="1">
        <w:r w:rsidR="00102EE4" w:rsidRPr="00102EE4">
          <w:t>唢呐</w:t>
        </w:r>
      </w:hyperlink>
      <w:r w:rsidR="00102EE4" w:rsidRPr="00102EE4">
        <w:rPr>
          <w:rFonts w:ascii="Arial" w:hAnsi="Arial" w:cs="Arial"/>
          <w:szCs w:val="21"/>
          <w:shd w:val="clear" w:color="auto" w:fill="FFFFFF"/>
        </w:rPr>
        <w:t>的俗称</w:t>
      </w:r>
      <w:r w:rsidR="00102EE4">
        <w:rPr>
          <w:rFonts w:ascii="Arial" w:hAnsi="Arial" w:cs="Arial" w:hint="eastAsia"/>
          <w:szCs w:val="21"/>
          <w:shd w:val="clear" w:color="auto" w:fill="FFFFFF"/>
        </w:rPr>
        <w:t>。</w:t>
      </w:r>
      <w:r w:rsidR="00102EE4" w:rsidRPr="00102EE4">
        <w:rPr>
          <w:rFonts w:ascii="Arial" w:hAnsi="Arial" w:cs="Arial"/>
          <w:szCs w:val="21"/>
          <w:shd w:val="clear" w:color="auto" w:fill="FFFFFF"/>
        </w:rPr>
        <w:t>上细下粗，多用铜制成</w:t>
      </w:r>
      <w:r w:rsidR="00102EE4">
        <w:rPr>
          <w:rFonts w:ascii="Arial" w:hAnsi="Arial" w:cs="Arial" w:hint="eastAsia"/>
          <w:szCs w:val="21"/>
          <w:shd w:val="clear" w:color="auto" w:fill="FFFFFF"/>
        </w:rPr>
        <w:t>，</w:t>
      </w:r>
      <w:r w:rsidR="00102EE4" w:rsidRPr="00102EE4">
        <w:rPr>
          <w:rFonts w:ascii="Arial" w:hAnsi="Arial" w:cs="Arial"/>
          <w:szCs w:val="21"/>
          <w:shd w:val="clear" w:color="auto" w:fill="FFFFFF"/>
        </w:rPr>
        <w:t>音色明亮，音量大</w:t>
      </w:r>
      <w:r w:rsidR="00102EE4">
        <w:rPr>
          <w:rFonts w:ascii="Arial" w:hAnsi="Arial" w:cs="Arial" w:hint="eastAsia"/>
          <w:szCs w:val="21"/>
          <w:shd w:val="clear" w:color="auto" w:fill="FFFFFF"/>
        </w:rPr>
        <w:t>，</w:t>
      </w:r>
      <w:r w:rsidR="00102EE4" w:rsidRPr="00102EE4">
        <w:rPr>
          <w:rFonts w:ascii="Arial" w:hAnsi="Arial" w:cs="Arial"/>
          <w:szCs w:val="21"/>
          <w:shd w:val="clear" w:color="auto" w:fill="FFFFFF"/>
        </w:rPr>
        <w:t>也是中国各地广泛流传的民间乐器</w:t>
      </w:r>
      <w:r w:rsidR="00102EE4">
        <w:rPr>
          <w:rFonts w:ascii="Arial" w:hAnsi="Arial" w:cs="Arial" w:hint="eastAsia"/>
          <w:szCs w:val="21"/>
          <w:shd w:val="clear" w:color="auto" w:fill="FFFFFF"/>
        </w:rPr>
        <w:t>。</w:t>
      </w:r>
      <w:r w:rsidR="00472B15">
        <w:rPr>
          <w:rFonts w:ascii="Arial" w:hAnsi="Arial" w:cs="Arial" w:hint="eastAsia"/>
          <w:szCs w:val="21"/>
          <w:shd w:val="clear" w:color="auto" w:fill="FFFFFF"/>
        </w:rPr>
        <w:t>如王磐</w:t>
      </w:r>
      <w:r w:rsidR="00102EE4">
        <w:rPr>
          <w:rFonts w:ascii="Arial" w:hAnsi="Arial" w:cs="Arial" w:hint="eastAsia"/>
          <w:szCs w:val="21"/>
          <w:shd w:val="clear" w:color="auto" w:fill="FFFFFF"/>
        </w:rPr>
        <w:t>《朝天子·喇叭》：</w:t>
      </w:r>
      <w:r w:rsidR="00102EE4" w:rsidRPr="00102EE4">
        <w:rPr>
          <w:rFonts w:ascii="Arial" w:hAnsi="Arial" w:cs="Arial"/>
          <w:szCs w:val="21"/>
          <w:shd w:val="clear" w:color="auto" w:fill="FFFFFF"/>
        </w:rPr>
        <w:t>喇叭，唢呐，曲儿小腔儿大。</w:t>
      </w:r>
      <w:r w:rsidR="00102EE4">
        <w:rPr>
          <w:rFonts w:ascii="Arial" w:hAnsi="Arial" w:cs="Arial" w:hint="eastAsia"/>
          <w:szCs w:val="21"/>
          <w:u w:val="single"/>
          <w:shd w:val="clear" w:color="auto" w:fill="FFFFFF"/>
        </w:rPr>
        <w:t xml:space="preserve"> </w:t>
      </w:r>
      <w:r w:rsidR="00534A6D">
        <w:rPr>
          <w:rFonts w:ascii="Arial" w:hAnsi="Arial" w:cs="Arial" w:hint="eastAsia"/>
          <w:szCs w:val="21"/>
          <w:u w:val="single"/>
          <w:shd w:val="clear" w:color="auto" w:fill="FFFFFF"/>
        </w:rPr>
        <w:t>（</w:t>
      </w:r>
      <w:r w:rsidR="00534A6D">
        <w:rPr>
          <w:rFonts w:ascii="Arial" w:hAnsi="Arial" w:cs="Arial" w:hint="eastAsia"/>
          <w:szCs w:val="21"/>
          <w:u w:val="single"/>
          <w:shd w:val="clear" w:color="auto" w:fill="FFFFFF"/>
        </w:rPr>
        <w:t>2</w:t>
      </w:r>
      <w:r w:rsidR="00534A6D">
        <w:rPr>
          <w:rFonts w:ascii="Arial" w:hAnsi="Arial" w:cs="Arial" w:hint="eastAsia"/>
          <w:szCs w:val="21"/>
          <w:u w:val="single"/>
          <w:shd w:val="clear" w:color="auto" w:fill="FFFFFF"/>
        </w:rPr>
        <w:t>）</w:t>
      </w:r>
      <w:r w:rsidR="00102EE4">
        <w:rPr>
          <w:rFonts w:ascii="Arial" w:hAnsi="Arial" w:cs="Arial" w:hint="eastAsia"/>
          <w:szCs w:val="21"/>
          <w:u w:val="single"/>
          <w:shd w:val="clear" w:color="auto" w:fill="FFFFFF"/>
        </w:rPr>
        <w:t xml:space="preserve">            </w:t>
      </w:r>
      <w:r w:rsidR="00102EE4" w:rsidRPr="00102EE4">
        <w:rPr>
          <w:rFonts w:ascii="Arial" w:hAnsi="Arial" w:cs="Arial"/>
          <w:szCs w:val="21"/>
          <w:shd w:val="clear" w:color="auto" w:fill="FFFFFF"/>
        </w:rPr>
        <w:t>，</w:t>
      </w:r>
      <w:r w:rsidR="00102EE4">
        <w:rPr>
          <w:rFonts w:ascii="Arial" w:hAnsi="Arial" w:cs="Arial" w:hint="eastAsia"/>
          <w:szCs w:val="21"/>
          <w:u w:val="single"/>
          <w:shd w:val="clear" w:color="auto" w:fill="FFFFFF"/>
        </w:rPr>
        <w:t xml:space="preserve">          </w:t>
      </w:r>
      <w:r w:rsidR="003137A7">
        <w:rPr>
          <w:rFonts w:ascii="Arial" w:hAnsi="Arial" w:cs="Arial" w:hint="eastAsia"/>
          <w:szCs w:val="21"/>
          <w:u w:val="single"/>
          <w:shd w:val="clear" w:color="auto" w:fill="FFFFFF"/>
        </w:rPr>
        <w:t xml:space="preserve">     </w:t>
      </w:r>
      <w:r w:rsidR="00102EE4">
        <w:rPr>
          <w:rFonts w:ascii="Arial" w:hAnsi="Arial" w:cs="Arial" w:hint="eastAsia"/>
          <w:szCs w:val="21"/>
          <w:u w:val="single"/>
          <w:shd w:val="clear" w:color="auto" w:fill="FFFFFF"/>
        </w:rPr>
        <w:t xml:space="preserve"> </w:t>
      </w:r>
      <w:r w:rsidR="00102EE4" w:rsidRPr="00102EE4">
        <w:rPr>
          <w:rFonts w:ascii="Arial" w:hAnsi="Arial" w:cs="Arial"/>
          <w:szCs w:val="21"/>
          <w:shd w:val="clear" w:color="auto" w:fill="FFFFFF"/>
        </w:rPr>
        <w:t>。</w:t>
      </w:r>
    </w:p>
    <w:p w:rsidR="00C90C68" w:rsidRPr="00472B15" w:rsidRDefault="00DE74A2" w:rsidP="006F2089">
      <w:pPr>
        <w:adjustRightInd w:val="0"/>
        <w:snapToGrid w:val="0"/>
        <w:spacing w:line="360" w:lineRule="auto"/>
        <w:rPr>
          <w:rFonts w:ascii="Arial" w:hAnsi="Arial" w:cs="Arial"/>
          <w:szCs w:val="21"/>
          <w:shd w:val="clear" w:color="auto" w:fill="FFFFFF"/>
        </w:rPr>
      </w:pPr>
      <w:r>
        <w:rPr>
          <w:rFonts w:ascii="宋体" w:hAnsi="宋体" w:hint="eastAsia"/>
          <w:szCs w:val="21"/>
        </w:rPr>
        <w:t>【小佳】：</w:t>
      </w:r>
      <w:r w:rsidR="00102EE4">
        <w:rPr>
          <w:rFonts w:ascii="宋体" w:hAnsi="宋体" w:hint="eastAsia"/>
          <w:szCs w:val="21"/>
        </w:rPr>
        <w:t>琴瑟——</w:t>
      </w:r>
      <w:r w:rsidR="00102EE4" w:rsidRPr="00102EE4">
        <w:rPr>
          <w:rFonts w:ascii="Arial" w:hAnsi="Arial" w:cs="Arial"/>
          <w:szCs w:val="21"/>
          <w:shd w:val="clear" w:color="auto" w:fill="FFFFFF"/>
        </w:rPr>
        <w:t>琴与瑟均由梧桐木制成，带有空腔，丝绳为弦。古人发明和使用琴瑟的</w:t>
      </w:r>
      <w:r w:rsidR="00102EE4" w:rsidRPr="00102EE4">
        <w:rPr>
          <w:rFonts w:ascii="Arial" w:hAnsi="Arial" w:cs="Arial"/>
          <w:szCs w:val="21"/>
          <w:shd w:val="clear" w:color="auto" w:fill="FFFFFF"/>
        </w:rPr>
        <w:lastRenderedPageBreak/>
        <w:t>目的是顺畅阴阳之气和纯洁人心。</w:t>
      </w:r>
      <w:r w:rsidR="00472B15">
        <w:rPr>
          <w:rFonts w:ascii="Arial" w:hAnsi="Arial" w:cs="Arial"/>
          <w:szCs w:val="21"/>
          <w:shd w:val="clear" w:color="auto" w:fill="FFFFFF"/>
        </w:rPr>
        <w:t>如王维</w:t>
      </w:r>
      <w:r w:rsidR="00472B15">
        <w:rPr>
          <w:rFonts w:ascii="Arial" w:hAnsi="Arial" w:cs="Arial" w:hint="eastAsia"/>
          <w:szCs w:val="21"/>
          <w:shd w:val="clear" w:color="auto" w:fill="FFFFFF"/>
        </w:rPr>
        <w:t>《竹里馆》：独坐幽篁里，</w:t>
      </w:r>
      <w:r w:rsidR="00534A6D">
        <w:rPr>
          <w:rFonts w:ascii="Arial" w:hAnsi="Arial" w:cs="Arial" w:hint="eastAsia"/>
          <w:szCs w:val="21"/>
          <w:u w:val="single"/>
          <w:shd w:val="clear" w:color="auto" w:fill="FFFFFF"/>
        </w:rPr>
        <w:t>（</w:t>
      </w:r>
      <w:r w:rsidR="00534A6D">
        <w:rPr>
          <w:rFonts w:ascii="Arial" w:hAnsi="Arial" w:cs="Arial" w:hint="eastAsia"/>
          <w:szCs w:val="21"/>
          <w:u w:val="single"/>
          <w:shd w:val="clear" w:color="auto" w:fill="FFFFFF"/>
        </w:rPr>
        <w:t>3</w:t>
      </w:r>
      <w:r w:rsidR="00534A6D">
        <w:rPr>
          <w:rFonts w:ascii="Arial" w:hAnsi="Arial" w:cs="Arial" w:hint="eastAsia"/>
          <w:szCs w:val="21"/>
          <w:u w:val="single"/>
          <w:shd w:val="clear" w:color="auto" w:fill="FFFFFF"/>
        </w:rPr>
        <w:t>）</w:t>
      </w:r>
      <w:r w:rsidR="00472B15">
        <w:rPr>
          <w:rFonts w:ascii="Arial" w:hAnsi="Arial" w:cs="Arial" w:hint="eastAsia"/>
          <w:szCs w:val="21"/>
          <w:u w:val="single"/>
          <w:shd w:val="clear" w:color="auto" w:fill="FFFFFF"/>
        </w:rPr>
        <w:t xml:space="preserve">               </w:t>
      </w:r>
      <w:r w:rsidR="00472B15">
        <w:rPr>
          <w:rFonts w:ascii="Arial" w:hAnsi="Arial" w:cs="Arial" w:hint="eastAsia"/>
          <w:szCs w:val="21"/>
          <w:shd w:val="clear" w:color="auto" w:fill="FFFFFF"/>
        </w:rPr>
        <w:t>。《诗经·关雎》也有记载：</w:t>
      </w:r>
      <w:r w:rsidR="00632616">
        <w:rPr>
          <w:rFonts w:ascii="Arial" w:hAnsi="Arial" w:cs="Arial" w:hint="eastAsia"/>
          <w:szCs w:val="21"/>
          <w:u w:val="single"/>
          <w:shd w:val="clear" w:color="auto" w:fill="FFFFFF"/>
        </w:rPr>
        <w:t>（</w:t>
      </w:r>
      <w:r w:rsidR="00632616">
        <w:rPr>
          <w:rFonts w:ascii="Arial" w:hAnsi="Arial" w:cs="Arial" w:hint="eastAsia"/>
          <w:szCs w:val="21"/>
          <w:u w:val="single"/>
          <w:shd w:val="clear" w:color="auto" w:fill="FFFFFF"/>
        </w:rPr>
        <w:t>4</w:t>
      </w:r>
      <w:r w:rsidR="00632616">
        <w:rPr>
          <w:rFonts w:ascii="Arial" w:hAnsi="Arial" w:cs="Arial" w:hint="eastAsia"/>
          <w:szCs w:val="21"/>
          <w:u w:val="single"/>
          <w:shd w:val="clear" w:color="auto" w:fill="FFFFFF"/>
        </w:rPr>
        <w:t>）</w:t>
      </w:r>
      <w:r w:rsidR="00632616">
        <w:rPr>
          <w:rFonts w:ascii="Arial" w:hAnsi="Arial" w:cs="Arial" w:hint="eastAsia"/>
          <w:szCs w:val="21"/>
          <w:u w:val="single"/>
          <w:shd w:val="clear" w:color="auto" w:fill="FFFFFF"/>
        </w:rPr>
        <w:t xml:space="preserve">        </w:t>
      </w:r>
      <w:r w:rsidR="00472B15">
        <w:rPr>
          <w:rFonts w:ascii="Arial" w:hAnsi="Arial" w:cs="Arial" w:hint="eastAsia"/>
          <w:szCs w:val="21"/>
          <w:shd w:val="clear" w:color="auto" w:fill="FFFFFF"/>
        </w:rPr>
        <w:t>，</w:t>
      </w:r>
      <w:r w:rsidR="00632616">
        <w:rPr>
          <w:rFonts w:ascii="Arial" w:hAnsi="Arial" w:cs="Arial" w:hint="eastAsia"/>
          <w:szCs w:val="21"/>
          <w:shd w:val="clear" w:color="auto" w:fill="FFFFFF"/>
        </w:rPr>
        <w:t>琴瑟友之</w:t>
      </w:r>
      <w:r w:rsidR="00472B15">
        <w:rPr>
          <w:rFonts w:ascii="Arial" w:hAnsi="Arial" w:cs="Arial" w:hint="eastAsia"/>
          <w:szCs w:val="21"/>
          <w:shd w:val="clear" w:color="auto" w:fill="FFFFFF"/>
        </w:rPr>
        <w:t>。</w:t>
      </w:r>
    </w:p>
    <w:p w:rsidR="00472B15" w:rsidRPr="00472B15" w:rsidRDefault="00472B15" w:rsidP="006F2089">
      <w:pPr>
        <w:adjustRightInd w:val="0"/>
        <w:snapToGrid w:val="0"/>
        <w:spacing w:line="360" w:lineRule="auto"/>
        <w:rPr>
          <w:rFonts w:ascii="Arial" w:hAnsi="Arial" w:cs="Arial"/>
          <w:szCs w:val="21"/>
          <w:shd w:val="clear" w:color="auto" w:fill="FFFFFF"/>
        </w:rPr>
      </w:pPr>
      <w:r>
        <w:rPr>
          <w:rFonts w:ascii="Arial" w:hAnsi="Arial" w:cs="Arial" w:hint="eastAsia"/>
          <w:szCs w:val="21"/>
          <w:shd w:val="clear" w:color="auto" w:fill="FFFFFF"/>
        </w:rPr>
        <w:t>【晓东】：琵琶——</w:t>
      </w:r>
      <w:r w:rsidRPr="00472B15">
        <w:rPr>
          <w:rFonts w:ascii="Arial" w:hAnsi="Arial" w:cs="Arial"/>
          <w:szCs w:val="21"/>
          <w:shd w:val="clear" w:color="auto" w:fill="FFFFFF"/>
        </w:rPr>
        <w:t>最早被称为</w:t>
      </w:r>
      <w:r>
        <w:rPr>
          <w:rFonts w:ascii="Arial" w:hAnsi="Arial" w:cs="Arial" w:hint="eastAsia"/>
          <w:szCs w:val="21"/>
          <w:shd w:val="clear" w:color="auto" w:fill="FFFFFF"/>
        </w:rPr>
        <w:t>“</w:t>
      </w:r>
      <w:r w:rsidRPr="00472B15">
        <w:rPr>
          <w:rFonts w:ascii="Arial" w:hAnsi="Arial" w:cs="Arial"/>
          <w:szCs w:val="21"/>
          <w:shd w:val="clear" w:color="auto" w:fill="FFFFFF"/>
        </w:rPr>
        <w:t>琵琶</w:t>
      </w:r>
      <w:r>
        <w:rPr>
          <w:rFonts w:ascii="Arial" w:hAnsi="Arial" w:cs="Arial" w:hint="eastAsia"/>
          <w:szCs w:val="21"/>
          <w:shd w:val="clear" w:color="auto" w:fill="FFFFFF"/>
        </w:rPr>
        <w:t>”</w:t>
      </w:r>
      <w:r w:rsidRPr="00472B15">
        <w:rPr>
          <w:rFonts w:ascii="Arial" w:hAnsi="Arial" w:cs="Arial"/>
          <w:szCs w:val="21"/>
          <w:shd w:val="clear" w:color="auto" w:fill="FFFFFF"/>
        </w:rPr>
        <w:t>的乐器大约在中国秦朝出现。</w:t>
      </w:r>
      <w:r>
        <w:rPr>
          <w:rFonts w:ascii="Arial" w:hAnsi="Arial" w:cs="Arial" w:hint="eastAsia"/>
          <w:szCs w:val="21"/>
          <w:shd w:val="clear" w:color="auto" w:fill="FFFFFF"/>
        </w:rPr>
        <w:t>“</w:t>
      </w:r>
      <w:r w:rsidRPr="00472B15">
        <w:rPr>
          <w:rFonts w:ascii="Arial" w:hAnsi="Arial" w:cs="Arial"/>
          <w:szCs w:val="21"/>
          <w:shd w:val="clear" w:color="auto" w:fill="FFFFFF"/>
        </w:rPr>
        <w:t>琵琶</w:t>
      </w:r>
      <w:r>
        <w:rPr>
          <w:rFonts w:ascii="Arial" w:hAnsi="Arial" w:cs="Arial" w:hint="eastAsia"/>
          <w:szCs w:val="21"/>
          <w:shd w:val="clear" w:color="auto" w:fill="FFFFFF"/>
        </w:rPr>
        <w:t>”</w:t>
      </w:r>
      <w:r w:rsidRPr="00472B15">
        <w:rPr>
          <w:rFonts w:ascii="Arial" w:hAnsi="Arial" w:cs="Arial"/>
          <w:szCs w:val="21"/>
          <w:shd w:val="clear" w:color="auto" w:fill="FFFFFF"/>
        </w:rPr>
        <w:t>二字中的</w:t>
      </w:r>
      <w:r>
        <w:rPr>
          <w:rFonts w:ascii="Arial" w:hAnsi="Arial" w:cs="Arial" w:hint="eastAsia"/>
          <w:szCs w:val="21"/>
          <w:shd w:val="clear" w:color="auto" w:fill="FFFFFF"/>
        </w:rPr>
        <w:t>“</w:t>
      </w:r>
      <w:r w:rsidRPr="00472B15">
        <w:rPr>
          <w:rFonts w:ascii="Arial" w:hAnsi="Arial" w:cs="Arial"/>
          <w:szCs w:val="21"/>
          <w:shd w:val="clear" w:color="auto" w:fill="FFFFFF"/>
        </w:rPr>
        <w:t>珏</w:t>
      </w:r>
      <w:r>
        <w:rPr>
          <w:rFonts w:ascii="Arial" w:hAnsi="Arial" w:cs="Arial" w:hint="eastAsia"/>
          <w:szCs w:val="21"/>
          <w:shd w:val="clear" w:color="auto" w:fill="FFFFFF"/>
        </w:rPr>
        <w:t>”</w:t>
      </w:r>
      <w:r w:rsidRPr="00472B15">
        <w:rPr>
          <w:rFonts w:ascii="Arial" w:hAnsi="Arial" w:cs="Arial"/>
          <w:szCs w:val="21"/>
          <w:shd w:val="clear" w:color="auto" w:fill="FFFFFF"/>
        </w:rPr>
        <w:t>意为</w:t>
      </w:r>
      <w:r>
        <w:rPr>
          <w:rFonts w:ascii="Arial" w:hAnsi="Arial" w:cs="Arial" w:hint="eastAsia"/>
          <w:szCs w:val="21"/>
          <w:shd w:val="clear" w:color="auto" w:fill="FFFFFF"/>
        </w:rPr>
        <w:t>“</w:t>
      </w:r>
      <w:r w:rsidRPr="00472B15">
        <w:rPr>
          <w:rFonts w:ascii="Arial" w:hAnsi="Arial" w:cs="Arial"/>
          <w:szCs w:val="21"/>
          <w:shd w:val="clear" w:color="auto" w:fill="FFFFFF"/>
        </w:rPr>
        <w:t>二玉相碰，发出悦耳碰击声</w:t>
      </w:r>
      <w:r>
        <w:rPr>
          <w:rFonts w:ascii="Arial" w:hAnsi="Arial" w:cs="Arial" w:hint="eastAsia"/>
          <w:szCs w:val="21"/>
          <w:shd w:val="clear" w:color="auto" w:fill="FFFFFF"/>
        </w:rPr>
        <w:t>”。《白雪歌送武判官归京》招待朋友的奏乐，</w:t>
      </w:r>
      <w:r>
        <w:rPr>
          <w:rFonts w:ascii="Arial" w:hAnsi="Arial" w:cs="Arial" w:hint="eastAsia"/>
          <w:szCs w:val="21"/>
          <w:u w:val="single"/>
          <w:shd w:val="clear" w:color="auto" w:fill="FFFFFF"/>
        </w:rPr>
        <w:t xml:space="preserve"> </w:t>
      </w:r>
      <w:r w:rsidR="00534A6D">
        <w:rPr>
          <w:rFonts w:ascii="Arial" w:hAnsi="Arial" w:cs="Arial" w:hint="eastAsia"/>
          <w:szCs w:val="21"/>
          <w:u w:val="single"/>
          <w:shd w:val="clear" w:color="auto" w:fill="FFFFFF"/>
        </w:rPr>
        <w:t>（</w:t>
      </w:r>
      <w:r w:rsidR="00534A6D">
        <w:rPr>
          <w:rFonts w:ascii="Arial" w:hAnsi="Arial" w:cs="Arial" w:hint="eastAsia"/>
          <w:szCs w:val="21"/>
          <w:u w:val="single"/>
          <w:shd w:val="clear" w:color="auto" w:fill="FFFFFF"/>
        </w:rPr>
        <w:t>5</w:t>
      </w:r>
      <w:r w:rsidR="00534A6D">
        <w:rPr>
          <w:rFonts w:ascii="Arial" w:hAnsi="Arial" w:cs="Arial" w:hint="eastAsia"/>
          <w:szCs w:val="21"/>
          <w:u w:val="single"/>
          <w:shd w:val="clear" w:color="auto" w:fill="FFFFFF"/>
        </w:rPr>
        <w:t>）</w:t>
      </w:r>
      <w:r>
        <w:rPr>
          <w:rFonts w:ascii="Arial" w:hAnsi="Arial" w:cs="Arial" w:hint="eastAsia"/>
          <w:szCs w:val="21"/>
          <w:u w:val="single"/>
          <w:shd w:val="clear" w:color="auto" w:fill="FFFFFF"/>
        </w:rPr>
        <w:t xml:space="preserve">                </w:t>
      </w:r>
      <w:r>
        <w:rPr>
          <w:rFonts w:ascii="Arial" w:hAnsi="Arial" w:cs="Arial" w:hint="eastAsia"/>
          <w:szCs w:val="21"/>
          <w:shd w:val="clear" w:color="auto" w:fill="FFFFFF"/>
        </w:rPr>
        <w:t>，</w:t>
      </w:r>
      <w:r w:rsidR="00954F09" w:rsidRPr="00954F09">
        <w:rPr>
          <w:rFonts w:ascii="Arial" w:hAnsi="Arial" w:cs="Arial" w:hint="eastAsia"/>
          <w:szCs w:val="21"/>
          <w:shd w:val="clear" w:color="auto" w:fill="FFFFFF"/>
        </w:rPr>
        <w:t>胡琴琵琶与羌笛</w:t>
      </w:r>
      <w:r>
        <w:rPr>
          <w:rFonts w:ascii="Arial" w:hAnsi="Arial" w:cs="Arial" w:hint="eastAsia"/>
          <w:szCs w:val="21"/>
          <w:shd w:val="clear" w:color="auto" w:fill="FFFFFF"/>
        </w:rPr>
        <w:t>。</w:t>
      </w:r>
    </w:p>
    <w:p w:rsidR="00C90C68" w:rsidRDefault="000F5184" w:rsidP="006F2089">
      <w:pPr>
        <w:adjustRightInd w:val="0"/>
        <w:snapToGrid w:val="0"/>
        <w:spacing w:line="360" w:lineRule="auto"/>
        <w:rPr>
          <w:rFonts w:ascii="宋体" w:hAnsi="宋体"/>
          <w:szCs w:val="21"/>
        </w:rPr>
      </w:pPr>
      <w:r>
        <w:rPr>
          <w:rFonts w:ascii="宋体" w:hAnsi="宋体" w:hint="eastAsia"/>
          <w:szCs w:val="21"/>
        </w:rPr>
        <w:t>【小樱】：我查了资料，知道了“芦管”和“玉笛”的</w:t>
      </w:r>
      <w:r w:rsidR="009C7E41">
        <w:rPr>
          <w:rFonts w:ascii="宋体" w:hAnsi="宋体" w:hint="eastAsia"/>
          <w:szCs w:val="21"/>
        </w:rPr>
        <w:t>关联</w:t>
      </w:r>
      <w:r>
        <w:rPr>
          <w:rFonts w:ascii="宋体" w:hAnsi="宋体" w:hint="eastAsia"/>
          <w:szCs w:val="21"/>
        </w:rPr>
        <w:t>。“芦管”也叫“芦笳”，</w:t>
      </w:r>
      <w:hyperlink r:id="rId11" w:tgtFrame="_blank" w:history="1">
        <w:r w:rsidRPr="000F5184">
          <w:rPr>
            <w:rFonts w:ascii="宋体" w:hAnsi="宋体"/>
          </w:rPr>
          <w:t>纳西族</w:t>
        </w:r>
      </w:hyperlink>
      <w:r w:rsidRPr="000F5184">
        <w:rPr>
          <w:rFonts w:ascii="宋体" w:hAnsi="宋体"/>
          <w:szCs w:val="21"/>
        </w:rPr>
        <w:t>吹奏乐器</w:t>
      </w:r>
      <w:r w:rsidRPr="000F5184">
        <w:rPr>
          <w:rFonts w:ascii="宋体" w:hAnsi="宋体" w:hint="eastAsia"/>
          <w:szCs w:val="21"/>
        </w:rPr>
        <w:t>，</w:t>
      </w:r>
      <w:r w:rsidRPr="000F5184">
        <w:rPr>
          <w:rFonts w:ascii="宋体" w:hAnsi="宋体"/>
          <w:szCs w:val="21"/>
        </w:rPr>
        <w:t>擅于演奏速度较慢、缠绵悱恻、哀伤动人的乐曲</w:t>
      </w:r>
      <w:r>
        <w:rPr>
          <w:rFonts w:ascii="宋体" w:hAnsi="宋体" w:hint="eastAsia"/>
          <w:szCs w:val="21"/>
        </w:rPr>
        <w:t>。</w:t>
      </w:r>
      <w:r>
        <w:rPr>
          <w:rFonts w:ascii="宋体" w:hAnsi="宋体"/>
          <w:szCs w:val="21"/>
        </w:rPr>
        <w:t>如</w:t>
      </w:r>
      <w:r w:rsidR="009C7E41">
        <w:rPr>
          <w:rFonts w:ascii="宋体" w:hAnsi="宋体"/>
          <w:szCs w:val="21"/>
        </w:rPr>
        <w:t>李益</w:t>
      </w:r>
      <w:r>
        <w:rPr>
          <w:rFonts w:ascii="宋体" w:hAnsi="宋体" w:hint="eastAsia"/>
          <w:szCs w:val="21"/>
        </w:rPr>
        <w:t>《夜上受降城闻笛》</w:t>
      </w:r>
      <w:r w:rsidR="009C7E41">
        <w:rPr>
          <w:rFonts w:ascii="宋体" w:hAnsi="宋体" w:hint="eastAsia"/>
          <w:szCs w:val="21"/>
        </w:rPr>
        <w:t>“</w:t>
      </w:r>
      <w:r w:rsidR="009C7E41">
        <w:rPr>
          <w:rFonts w:ascii="宋体" w:hAnsi="宋体" w:hint="eastAsia"/>
          <w:szCs w:val="21"/>
          <w:u w:val="single"/>
        </w:rPr>
        <w:t xml:space="preserve"> </w:t>
      </w:r>
      <w:r w:rsidR="00534A6D">
        <w:rPr>
          <w:rFonts w:ascii="宋体" w:hAnsi="宋体" w:hint="eastAsia"/>
          <w:szCs w:val="21"/>
          <w:u w:val="single"/>
        </w:rPr>
        <w:t>（6）</w:t>
      </w:r>
      <w:r w:rsidR="009C7E41">
        <w:rPr>
          <w:rFonts w:ascii="宋体" w:hAnsi="宋体" w:hint="eastAsia"/>
          <w:szCs w:val="21"/>
          <w:u w:val="single"/>
        </w:rPr>
        <w:t xml:space="preserve">               </w:t>
      </w:r>
      <w:r w:rsidR="009C7E41">
        <w:rPr>
          <w:rFonts w:ascii="宋体" w:hAnsi="宋体" w:hint="eastAsia"/>
          <w:szCs w:val="21"/>
        </w:rPr>
        <w:t>，一夜征人尽望乡”，而“玉笛”也只是笛子的美称，并不真的是用玉做的。如</w:t>
      </w:r>
      <w:r>
        <w:rPr>
          <w:rFonts w:ascii="宋体" w:hAnsi="宋体"/>
          <w:szCs w:val="21"/>
        </w:rPr>
        <w:t>李白</w:t>
      </w:r>
      <w:r>
        <w:rPr>
          <w:rFonts w:ascii="宋体" w:hAnsi="宋体" w:hint="eastAsia"/>
          <w:szCs w:val="21"/>
        </w:rPr>
        <w:t>《春夜洛城闻笛》</w:t>
      </w:r>
      <w:r w:rsidR="009C7E41">
        <w:rPr>
          <w:rFonts w:ascii="宋体" w:hAnsi="宋体" w:hint="eastAsia"/>
          <w:szCs w:val="21"/>
        </w:rPr>
        <w:t>“</w:t>
      </w:r>
      <w:r w:rsidR="009C7E41">
        <w:rPr>
          <w:rFonts w:ascii="宋体" w:hAnsi="宋体" w:hint="eastAsia"/>
          <w:szCs w:val="21"/>
          <w:u w:val="single"/>
        </w:rPr>
        <w:t xml:space="preserve"> </w:t>
      </w:r>
      <w:r w:rsidR="00534A6D">
        <w:rPr>
          <w:rFonts w:ascii="宋体" w:hAnsi="宋体" w:hint="eastAsia"/>
          <w:szCs w:val="21"/>
          <w:u w:val="single"/>
        </w:rPr>
        <w:t>（7）</w:t>
      </w:r>
      <w:r w:rsidR="009C7E41">
        <w:rPr>
          <w:rFonts w:ascii="宋体" w:hAnsi="宋体" w:hint="eastAsia"/>
          <w:szCs w:val="21"/>
          <w:u w:val="single"/>
        </w:rPr>
        <w:t xml:space="preserve">               </w:t>
      </w:r>
      <w:r w:rsidR="009C7E41">
        <w:rPr>
          <w:rFonts w:ascii="宋体" w:hAnsi="宋体" w:hint="eastAsia"/>
          <w:szCs w:val="21"/>
        </w:rPr>
        <w:t>，散入春风满洛城”。</w:t>
      </w:r>
    </w:p>
    <w:p w:rsidR="009C7E41" w:rsidRDefault="00620388" w:rsidP="006F2089">
      <w:pPr>
        <w:adjustRightInd w:val="0"/>
        <w:snapToGrid w:val="0"/>
        <w:spacing w:line="360" w:lineRule="auto"/>
        <w:rPr>
          <w:rFonts w:ascii="宋体" w:hAnsi="宋体"/>
          <w:szCs w:val="21"/>
        </w:rPr>
      </w:pPr>
      <w:r>
        <w:rPr>
          <w:rFonts w:ascii="宋体" w:hAnsi="宋体" w:hint="eastAsia"/>
          <w:szCs w:val="21"/>
        </w:rPr>
        <w:t>【小佳】：我还</w:t>
      </w:r>
      <w:r w:rsidR="009C7E41">
        <w:rPr>
          <w:rFonts w:ascii="宋体" w:hAnsi="宋体" w:hint="eastAsia"/>
          <w:szCs w:val="21"/>
        </w:rPr>
        <w:t>发现了“箜篌”</w:t>
      </w:r>
      <w:r w:rsidR="00061C10">
        <w:rPr>
          <w:rFonts w:ascii="宋体" w:hAnsi="宋体" w:hint="eastAsia"/>
          <w:szCs w:val="21"/>
        </w:rPr>
        <w:t>、“胡笳”等乐器……</w:t>
      </w:r>
    </w:p>
    <w:p w:rsidR="00061C10" w:rsidRPr="00644A7C" w:rsidRDefault="00061C10" w:rsidP="006F2089">
      <w:pPr>
        <w:adjustRightInd w:val="0"/>
        <w:snapToGrid w:val="0"/>
        <w:spacing w:line="360" w:lineRule="auto"/>
        <w:rPr>
          <w:rFonts w:ascii="宋体" w:hAnsi="宋体"/>
          <w:szCs w:val="21"/>
        </w:rPr>
      </w:pPr>
      <w:r>
        <w:rPr>
          <w:rFonts w:ascii="宋体" w:hAnsi="宋体" w:hint="eastAsia"/>
          <w:szCs w:val="21"/>
        </w:rPr>
        <w:t>【组长】：看来大家都收获颇丰啊，怪不得古人经常会在宴饮之时</w:t>
      </w:r>
      <w:r w:rsidR="00953A43">
        <w:rPr>
          <w:rFonts w:ascii="宋体" w:hAnsi="宋体" w:hint="eastAsia"/>
          <w:szCs w:val="21"/>
        </w:rPr>
        <w:t>都会有音乐助兴。“</w:t>
      </w:r>
      <w:r w:rsidR="00644A7C" w:rsidRPr="00644A7C">
        <w:rPr>
          <w:rFonts w:ascii="宋体" w:hAnsi="宋体" w:hint="eastAsia"/>
          <w:szCs w:val="21"/>
        </w:rPr>
        <w:t>缓歌慢舞凝丝竹，尽日君王看不足</w:t>
      </w:r>
      <w:r w:rsidR="00953A43">
        <w:rPr>
          <w:rFonts w:ascii="宋体" w:hAnsi="宋体" w:hint="eastAsia"/>
          <w:szCs w:val="21"/>
        </w:rPr>
        <w:t>”</w:t>
      </w:r>
      <w:r w:rsidR="00644A7C">
        <w:rPr>
          <w:rFonts w:ascii="宋体" w:hAnsi="宋体" w:hint="eastAsia"/>
          <w:szCs w:val="21"/>
        </w:rPr>
        <w:t>，所以后人才会用“丝竹”指代</w:t>
      </w:r>
      <w:r w:rsidR="00644A7C">
        <w:rPr>
          <w:rFonts w:ascii="宋体" w:hAnsi="宋体" w:hint="eastAsia"/>
          <w:szCs w:val="21"/>
          <w:u w:val="single"/>
        </w:rPr>
        <w:t xml:space="preserve"> </w:t>
      </w:r>
      <w:r w:rsidR="00534A6D">
        <w:rPr>
          <w:rFonts w:ascii="宋体" w:hAnsi="宋体" w:hint="eastAsia"/>
          <w:szCs w:val="21"/>
          <w:u w:val="single"/>
        </w:rPr>
        <w:t>（8）</w:t>
      </w:r>
      <w:r w:rsidR="00644A7C">
        <w:rPr>
          <w:rFonts w:ascii="宋体" w:hAnsi="宋体" w:hint="eastAsia"/>
          <w:szCs w:val="21"/>
          <w:u w:val="single"/>
        </w:rPr>
        <w:t xml:space="preserve">          </w:t>
      </w:r>
      <w:r w:rsidR="00644A7C">
        <w:rPr>
          <w:rFonts w:ascii="宋体" w:hAnsi="宋体" w:hint="eastAsia"/>
          <w:szCs w:val="21"/>
        </w:rPr>
        <w:t>。如刘禹锡《陋室铭》“</w:t>
      </w:r>
      <w:r w:rsidR="00644A7C">
        <w:rPr>
          <w:rFonts w:ascii="宋体" w:hAnsi="宋体" w:hint="eastAsia"/>
          <w:szCs w:val="21"/>
          <w:u w:val="single"/>
        </w:rPr>
        <w:t xml:space="preserve"> </w:t>
      </w:r>
      <w:r w:rsidR="00534A6D">
        <w:rPr>
          <w:rFonts w:ascii="宋体" w:hAnsi="宋体" w:hint="eastAsia"/>
          <w:szCs w:val="21"/>
          <w:u w:val="single"/>
        </w:rPr>
        <w:t>（9）</w:t>
      </w:r>
      <w:r w:rsidR="00644A7C">
        <w:rPr>
          <w:rFonts w:ascii="宋体" w:hAnsi="宋体" w:hint="eastAsia"/>
          <w:szCs w:val="21"/>
          <w:u w:val="single"/>
        </w:rPr>
        <w:t xml:space="preserve">             </w:t>
      </w:r>
      <w:r w:rsidR="00644A7C">
        <w:rPr>
          <w:rFonts w:ascii="宋体" w:hAnsi="宋体" w:hint="eastAsia"/>
          <w:szCs w:val="21"/>
        </w:rPr>
        <w:t>，</w:t>
      </w:r>
      <w:r w:rsidR="00644A7C">
        <w:rPr>
          <w:rFonts w:ascii="宋体" w:hAnsi="宋体" w:hint="eastAsia"/>
          <w:szCs w:val="21"/>
          <w:u w:val="single"/>
        </w:rPr>
        <w:t xml:space="preserve">                </w:t>
      </w:r>
      <w:r w:rsidR="00644A7C">
        <w:rPr>
          <w:rFonts w:ascii="宋体" w:hAnsi="宋体" w:hint="eastAsia"/>
          <w:szCs w:val="21"/>
        </w:rPr>
        <w:t>。”</w:t>
      </w:r>
    </w:p>
    <w:p w:rsidR="00061C10" w:rsidRDefault="00644A7C" w:rsidP="006F2089">
      <w:pPr>
        <w:adjustRightInd w:val="0"/>
        <w:snapToGrid w:val="0"/>
        <w:spacing w:line="360" w:lineRule="auto"/>
        <w:rPr>
          <w:rFonts w:ascii="宋体" w:hAnsi="宋体"/>
          <w:szCs w:val="21"/>
        </w:rPr>
      </w:pPr>
      <w:r>
        <w:rPr>
          <w:rFonts w:ascii="宋体" w:hAnsi="宋体"/>
          <w:szCs w:val="21"/>
        </w:rPr>
        <w:t>大家以后可以多多交流</w:t>
      </w:r>
      <w:r>
        <w:rPr>
          <w:rFonts w:ascii="宋体" w:hAnsi="宋体" w:hint="eastAsia"/>
          <w:szCs w:val="21"/>
        </w:rPr>
        <w:t>，</w:t>
      </w:r>
      <w:r>
        <w:rPr>
          <w:rFonts w:ascii="宋体" w:hAnsi="宋体"/>
          <w:szCs w:val="21"/>
        </w:rPr>
        <w:t>分享更多有意义的</w:t>
      </w:r>
      <w:r>
        <w:rPr>
          <w:rFonts w:ascii="宋体" w:hAnsi="宋体" w:hint="eastAsia"/>
          <w:szCs w:val="21"/>
        </w:rPr>
        <w:t>……</w:t>
      </w:r>
    </w:p>
    <w:p w:rsidR="00010D6B" w:rsidRDefault="00CA0EB8" w:rsidP="006F2089">
      <w:pPr>
        <w:adjustRightInd w:val="0"/>
        <w:snapToGrid w:val="0"/>
        <w:spacing w:line="360" w:lineRule="auto"/>
        <w:rPr>
          <w:rFonts w:ascii="宋体" w:hAnsi="宋体"/>
          <w:szCs w:val="21"/>
        </w:rPr>
      </w:pPr>
      <w:r>
        <w:rPr>
          <w:rFonts w:ascii="宋体" w:hAnsi="宋体" w:hint="eastAsia"/>
          <w:szCs w:val="21"/>
        </w:rPr>
        <w:t>3、阅读下面文字，完成题目。（4分）</w:t>
      </w:r>
    </w:p>
    <w:p w:rsidR="00CA0EB8" w:rsidRPr="00CA0EB8" w:rsidRDefault="00CA0EB8" w:rsidP="006F2089">
      <w:pPr>
        <w:adjustRightInd w:val="0"/>
        <w:snapToGrid w:val="0"/>
        <w:spacing w:line="360" w:lineRule="auto"/>
        <w:rPr>
          <w:rFonts w:ascii="宋体" w:hAnsi="宋体"/>
          <w:b/>
          <w:szCs w:val="21"/>
        </w:rPr>
      </w:pPr>
      <w:r>
        <w:rPr>
          <w:rFonts w:ascii="宋体" w:hAnsi="宋体" w:hint="eastAsia"/>
          <w:szCs w:val="21"/>
        </w:rPr>
        <w:t xml:space="preserve">                                         </w:t>
      </w:r>
      <w:r w:rsidRPr="00CA0EB8">
        <w:rPr>
          <w:rFonts w:ascii="宋体" w:hAnsi="宋体" w:hint="eastAsia"/>
          <w:b/>
          <w:szCs w:val="21"/>
        </w:rPr>
        <w:t>示</w:t>
      </w:r>
      <w:r>
        <w:rPr>
          <w:rFonts w:ascii="宋体" w:hAnsi="宋体" w:hint="eastAsia"/>
          <w:b/>
          <w:szCs w:val="21"/>
        </w:rPr>
        <w:t xml:space="preserve">  </w:t>
      </w:r>
      <w:r w:rsidRPr="00CA0EB8">
        <w:rPr>
          <w:rFonts w:ascii="宋体" w:hAnsi="宋体" w:hint="eastAsia"/>
          <w:b/>
          <w:szCs w:val="21"/>
        </w:rPr>
        <w:t>儿</w:t>
      </w:r>
    </w:p>
    <w:p w:rsidR="00CA0EB8" w:rsidRDefault="00CA0EB8" w:rsidP="006F2089">
      <w:pPr>
        <w:adjustRightInd w:val="0"/>
        <w:snapToGrid w:val="0"/>
        <w:spacing w:line="360" w:lineRule="auto"/>
        <w:rPr>
          <w:rFonts w:ascii="宋体" w:hAnsi="宋体"/>
          <w:szCs w:val="21"/>
        </w:rPr>
      </w:pPr>
      <w:r>
        <w:rPr>
          <w:rFonts w:ascii="宋体" w:hAnsi="宋体" w:hint="eastAsia"/>
          <w:szCs w:val="21"/>
        </w:rPr>
        <w:t xml:space="preserve">                                          陆游</w:t>
      </w:r>
    </w:p>
    <w:p w:rsidR="00CA0EB8" w:rsidRDefault="00CA0EB8" w:rsidP="006F2089">
      <w:pPr>
        <w:adjustRightInd w:val="0"/>
        <w:snapToGrid w:val="0"/>
        <w:spacing w:line="360" w:lineRule="auto"/>
        <w:ind w:firstLineChars="1450" w:firstLine="3045"/>
        <w:rPr>
          <w:rFonts w:ascii="宋体" w:hAnsi="宋体"/>
          <w:szCs w:val="21"/>
        </w:rPr>
      </w:pPr>
      <w:r>
        <w:rPr>
          <w:rFonts w:ascii="宋体" w:hAnsi="宋体" w:hint="eastAsia"/>
          <w:szCs w:val="21"/>
        </w:rPr>
        <w:t>死去元知万事空，但悲不见九州同。</w:t>
      </w:r>
    </w:p>
    <w:p w:rsidR="00CA0EB8" w:rsidRDefault="00CA0EB8" w:rsidP="006F2089">
      <w:pPr>
        <w:adjustRightInd w:val="0"/>
        <w:snapToGrid w:val="0"/>
        <w:spacing w:line="360" w:lineRule="auto"/>
        <w:ind w:firstLineChars="1450" w:firstLine="3045"/>
        <w:rPr>
          <w:rFonts w:ascii="宋体" w:hAnsi="宋体"/>
          <w:szCs w:val="21"/>
        </w:rPr>
      </w:pPr>
      <w:r>
        <w:rPr>
          <w:rFonts w:ascii="宋体" w:hAnsi="宋体" w:hint="eastAsia"/>
          <w:szCs w:val="21"/>
        </w:rPr>
        <w:t>王师北定中原日，家祭无忘告</w:t>
      </w:r>
      <w:r w:rsidRPr="00CA0EB8">
        <w:rPr>
          <w:rFonts w:ascii="宋体" w:hAnsi="宋体" w:hint="eastAsia"/>
          <w:szCs w:val="21"/>
          <w:em w:val="dot"/>
        </w:rPr>
        <w:t>乃</w:t>
      </w:r>
      <w:r>
        <w:rPr>
          <w:rFonts w:ascii="宋体" w:hAnsi="宋体" w:hint="eastAsia"/>
          <w:szCs w:val="21"/>
        </w:rPr>
        <w:t>翁。</w:t>
      </w:r>
    </w:p>
    <w:p w:rsidR="00CA0EB8" w:rsidRDefault="00CA0EB8" w:rsidP="006F2089">
      <w:pPr>
        <w:adjustRightInd w:val="0"/>
        <w:snapToGrid w:val="0"/>
        <w:spacing w:line="360" w:lineRule="auto"/>
        <w:rPr>
          <w:rFonts w:ascii="宋体" w:hAnsi="宋体"/>
          <w:szCs w:val="21"/>
        </w:rPr>
      </w:pPr>
      <w:r>
        <w:rPr>
          <w:rFonts w:ascii="宋体" w:hAnsi="宋体" w:hint="eastAsia"/>
          <w:szCs w:val="21"/>
        </w:rPr>
        <w:t>（1）诗句中“乃”的意思为</w:t>
      </w:r>
      <w:r>
        <w:rPr>
          <w:rFonts w:ascii="宋体" w:hAnsi="宋体" w:hint="eastAsia"/>
          <w:szCs w:val="21"/>
          <w:u w:val="single"/>
        </w:rPr>
        <w:t xml:space="preserve">         </w:t>
      </w:r>
      <w:r>
        <w:rPr>
          <w:rFonts w:ascii="宋体" w:hAnsi="宋体" w:hint="eastAsia"/>
          <w:szCs w:val="21"/>
        </w:rPr>
        <w:t>。（2分）</w:t>
      </w:r>
    </w:p>
    <w:p w:rsidR="00276BCA" w:rsidRDefault="00CA0EB8" w:rsidP="006F2089">
      <w:pPr>
        <w:adjustRightInd w:val="0"/>
        <w:snapToGrid w:val="0"/>
        <w:spacing w:line="360" w:lineRule="auto"/>
        <w:rPr>
          <w:rFonts w:ascii="宋体" w:hAnsi="宋体"/>
          <w:szCs w:val="21"/>
        </w:rPr>
      </w:pPr>
      <w:r w:rsidRPr="00CA0EB8">
        <w:rPr>
          <w:rFonts w:ascii="宋体" w:hAnsi="宋体" w:hint="eastAsia"/>
          <w:szCs w:val="21"/>
        </w:rPr>
        <w:t>（2）</w:t>
      </w:r>
      <w:r>
        <w:rPr>
          <w:rFonts w:ascii="宋体" w:hAnsi="宋体" w:hint="eastAsia"/>
          <w:szCs w:val="21"/>
        </w:rPr>
        <w:t>诗句中加点字“乃”与下列句中“乃”意思相同的一项是（   ）（</w:t>
      </w:r>
      <w:r w:rsidR="00986CAF">
        <w:rPr>
          <w:rFonts w:ascii="宋体" w:hAnsi="宋体" w:hint="eastAsia"/>
          <w:szCs w:val="21"/>
        </w:rPr>
        <w:t>2</w:t>
      </w:r>
      <w:r>
        <w:rPr>
          <w:rFonts w:ascii="宋体" w:hAnsi="宋体" w:hint="eastAsia"/>
          <w:szCs w:val="21"/>
        </w:rPr>
        <w:t>分）</w:t>
      </w:r>
    </w:p>
    <w:p w:rsidR="005E0DC4" w:rsidRDefault="00CA0EB8" w:rsidP="006F2089">
      <w:pPr>
        <w:adjustRightInd w:val="0"/>
        <w:snapToGrid w:val="0"/>
        <w:spacing w:line="360" w:lineRule="auto"/>
        <w:rPr>
          <w:rFonts w:ascii="宋体" w:hAnsi="宋体"/>
          <w:szCs w:val="21"/>
        </w:rPr>
      </w:pPr>
      <w:r>
        <w:rPr>
          <w:rFonts w:ascii="宋体" w:hAnsi="宋体" w:hint="eastAsia"/>
          <w:szCs w:val="21"/>
        </w:rPr>
        <w:t>A.</w:t>
      </w:r>
      <w:r w:rsidR="008A30A6">
        <w:rPr>
          <w:rFonts w:ascii="宋体" w:hAnsi="宋体" w:hint="eastAsia"/>
          <w:szCs w:val="21"/>
        </w:rPr>
        <w:t xml:space="preserve"> </w:t>
      </w:r>
      <w:r w:rsidR="00927531" w:rsidRPr="005E0DC4">
        <w:rPr>
          <w:rFonts w:ascii="宋体" w:hAnsi="宋体" w:hint="eastAsia"/>
          <w:szCs w:val="21"/>
        </w:rPr>
        <w:t>蒙冲斗舰</w:t>
      </w:r>
      <w:r w:rsidR="00927531" w:rsidRPr="005E0DC4">
        <w:rPr>
          <w:rFonts w:ascii="宋体" w:hAnsi="宋体" w:hint="eastAsia"/>
          <w:szCs w:val="21"/>
          <w:em w:val="dot"/>
        </w:rPr>
        <w:t>乃</w:t>
      </w:r>
      <w:r w:rsidR="00927531" w:rsidRPr="005E0DC4">
        <w:rPr>
          <w:rFonts w:ascii="宋体" w:hAnsi="宋体" w:hint="eastAsia"/>
          <w:szCs w:val="21"/>
        </w:rPr>
        <w:t>以千数</w:t>
      </w:r>
      <w:r w:rsidR="008A30A6">
        <w:rPr>
          <w:rFonts w:ascii="宋体" w:hAnsi="宋体" w:hint="eastAsia"/>
          <w:szCs w:val="21"/>
        </w:rPr>
        <w:t xml:space="preserve">     </w:t>
      </w:r>
      <w:r w:rsidR="005E0DC4">
        <w:rPr>
          <w:rFonts w:ascii="宋体" w:hAnsi="宋体" w:hint="eastAsia"/>
          <w:szCs w:val="21"/>
        </w:rPr>
        <w:t xml:space="preserve">  </w:t>
      </w:r>
      <w:r w:rsidR="00927531">
        <w:rPr>
          <w:rFonts w:ascii="宋体" w:hAnsi="宋体" w:hint="eastAsia"/>
          <w:szCs w:val="21"/>
        </w:rPr>
        <w:t xml:space="preserve"> </w:t>
      </w:r>
      <w:r w:rsidR="005E0DC4">
        <w:rPr>
          <w:rFonts w:ascii="宋体" w:hAnsi="宋体" w:hint="eastAsia"/>
          <w:szCs w:val="21"/>
        </w:rPr>
        <w:t>B.</w:t>
      </w:r>
      <w:r w:rsidR="005E0DC4" w:rsidRPr="005E0DC4">
        <w:rPr>
          <w:rFonts w:ascii="宋体" w:hAnsi="宋体" w:hint="eastAsia"/>
          <w:szCs w:val="21"/>
          <w:em w:val="dot"/>
        </w:rPr>
        <w:t>乃</w:t>
      </w:r>
      <w:r w:rsidR="005E0DC4">
        <w:rPr>
          <w:rFonts w:ascii="宋体" w:hAnsi="宋体" w:hint="eastAsia"/>
          <w:szCs w:val="21"/>
        </w:rPr>
        <w:t>三顾亮于草庐之中</w:t>
      </w:r>
    </w:p>
    <w:p w:rsidR="00CA0EB8" w:rsidRPr="00CA0EB8" w:rsidRDefault="005E0DC4" w:rsidP="006F2089">
      <w:pPr>
        <w:adjustRightInd w:val="0"/>
        <w:snapToGrid w:val="0"/>
        <w:spacing w:line="360" w:lineRule="auto"/>
        <w:rPr>
          <w:rFonts w:ascii="宋体" w:hAnsi="宋体"/>
          <w:szCs w:val="21"/>
        </w:rPr>
      </w:pPr>
      <w:r>
        <w:rPr>
          <w:rFonts w:ascii="宋体" w:hAnsi="宋体" w:hint="eastAsia"/>
          <w:szCs w:val="21"/>
        </w:rPr>
        <w:t xml:space="preserve">C. </w:t>
      </w:r>
      <w:r w:rsidR="00927531" w:rsidRPr="00CA0EB8">
        <w:rPr>
          <w:rFonts w:ascii="宋体" w:hAnsi="宋体"/>
          <w:szCs w:val="21"/>
        </w:rPr>
        <w:t>尔其勿忘</w:t>
      </w:r>
      <w:r w:rsidR="00927531" w:rsidRPr="00CA0EB8">
        <w:rPr>
          <w:rFonts w:ascii="宋体" w:hAnsi="宋体"/>
          <w:szCs w:val="21"/>
          <w:em w:val="dot"/>
        </w:rPr>
        <w:t>乃</w:t>
      </w:r>
      <w:r w:rsidR="00927531" w:rsidRPr="00CA0EB8">
        <w:rPr>
          <w:rFonts w:ascii="宋体" w:hAnsi="宋体"/>
          <w:szCs w:val="21"/>
        </w:rPr>
        <w:t>父之志</w:t>
      </w:r>
      <w:r w:rsidRPr="005E0DC4">
        <w:rPr>
          <w:rFonts w:ascii="宋体" w:hAnsi="宋体" w:hint="eastAsia"/>
          <w:szCs w:val="21"/>
          <w:em w:val="dot"/>
        </w:rPr>
        <w:t xml:space="preserve">  </w:t>
      </w:r>
      <w:r>
        <w:rPr>
          <w:rFonts w:ascii="宋体" w:hAnsi="宋体" w:hint="eastAsia"/>
          <w:szCs w:val="21"/>
        </w:rPr>
        <w:t xml:space="preserve">      D.</w:t>
      </w:r>
      <w:r w:rsidR="008A30A6">
        <w:rPr>
          <w:rFonts w:ascii="宋体" w:hAnsi="宋体" w:hint="eastAsia"/>
          <w:szCs w:val="21"/>
        </w:rPr>
        <w:t xml:space="preserve"> </w:t>
      </w:r>
      <w:r>
        <w:rPr>
          <w:rFonts w:hint="eastAsia"/>
          <w:color w:val="000000"/>
        </w:rPr>
        <w:t>若事之不济，此</w:t>
      </w:r>
      <w:r w:rsidRPr="005E0DC4">
        <w:rPr>
          <w:rFonts w:ascii="宋体" w:hAnsi="宋体" w:hint="eastAsia"/>
          <w:szCs w:val="21"/>
          <w:em w:val="dot"/>
        </w:rPr>
        <w:t>乃</w:t>
      </w:r>
      <w:r>
        <w:rPr>
          <w:rFonts w:hint="eastAsia"/>
          <w:color w:val="000000"/>
        </w:rPr>
        <w:t>天也</w:t>
      </w:r>
      <w:r w:rsidR="008A30A6">
        <w:rPr>
          <w:rFonts w:ascii="宋体" w:hAnsi="宋体" w:hint="eastAsia"/>
          <w:szCs w:val="21"/>
        </w:rPr>
        <w:t xml:space="preserve">    </w:t>
      </w:r>
    </w:p>
    <w:p w:rsidR="00276BCA" w:rsidRPr="006A6B90" w:rsidRDefault="006A6B90" w:rsidP="006F2089">
      <w:pPr>
        <w:adjustRightInd w:val="0"/>
        <w:snapToGrid w:val="0"/>
        <w:spacing w:line="360" w:lineRule="auto"/>
        <w:rPr>
          <w:rFonts w:asciiTheme="minorEastAsia" w:eastAsiaTheme="minorEastAsia" w:hAnsiTheme="minorEastAsia" w:cs="微软雅黑"/>
          <w:b/>
          <w:bCs/>
          <w:color w:val="000000"/>
          <w:szCs w:val="21"/>
        </w:rPr>
      </w:pPr>
      <w:r w:rsidRPr="006A6B90">
        <w:rPr>
          <w:rFonts w:asciiTheme="minorEastAsia" w:eastAsiaTheme="minorEastAsia" w:hAnsiTheme="minorEastAsia" w:cs="微软雅黑"/>
          <w:b/>
          <w:bCs/>
          <w:color w:val="000000"/>
          <w:szCs w:val="21"/>
        </w:rPr>
        <w:t>三</w:t>
      </w:r>
      <w:r w:rsidRPr="006A6B90">
        <w:rPr>
          <w:rFonts w:asciiTheme="minorEastAsia" w:eastAsiaTheme="minorEastAsia" w:hAnsiTheme="minorEastAsia" w:cs="微软雅黑" w:hint="eastAsia"/>
          <w:b/>
          <w:bCs/>
          <w:color w:val="000000"/>
          <w:szCs w:val="21"/>
        </w:rPr>
        <w:t>、</w:t>
      </w:r>
      <w:r w:rsidRPr="006A6B90">
        <w:rPr>
          <w:rFonts w:asciiTheme="minorEastAsia" w:eastAsiaTheme="minorEastAsia" w:hAnsiTheme="minorEastAsia" w:cs="微软雅黑"/>
          <w:b/>
          <w:bCs/>
          <w:color w:val="000000"/>
          <w:szCs w:val="21"/>
        </w:rPr>
        <w:t>阅读理解</w:t>
      </w:r>
      <w:r w:rsidR="00CC1025">
        <w:rPr>
          <w:rFonts w:asciiTheme="minorEastAsia" w:eastAsiaTheme="minorEastAsia" w:hAnsiTheme="minorEastAsia" w:cs="微软雅黑" w:hint="eastAsia"/>
          <w:b/>
          <w:bCs/>
          <w:color w:val="000000"/>
          <w:szCs w:val="21"/>
        </w:rPr>
        <w:t>（56分）</w:t>
      </w:r>
    </w:p>
    <w:p w:rsidR="00276BCA" w:rsidRDefault="005F5022" w:rsidP="006F2089">
      <w:pPr>
        <w:adjustRightInd w:val="0"/>
        <w:snapToGrid w:val="0"/>
        <w:spacing w:line="360" w:lineRule="auto"/>
        <w:rPr>
          <w:rFonts w:asciiTheme="minorEastAsia" w:eastAsiaTheme="minorEastAsia" w:hAnsiTheme="minorEastAsia" w:cs="微软雅黑"/>
          <w:b/>
          <w:bCs/>
          <w:color w:val="000000"/>
          <w:szCs w:val="21"/>
        </w:rPr>
      </w:pPr>
      <w:r w:rsidRPr="005F5022">
        <w:rPr>
          <w:rFonts w:asciiTheme="minorEastAsia" w:eastAsiaTheme="minorEastAsia" w:hAnsiTheme="minorEastAsia" w:cs="微软雅黑" w:hint="eastAsia"/>
          <w:b/>
          <w:bCs/>
          <w:color w:val="000000"/>
          <w:szCs w:val="21"/>
        </w:rPr>
        <w:t>（一）</w:t>
      </w:r>
      <w:r>
        <w:rPr>
          <w:rFonts w:asciiTheme="minorEastAsia" w:eastAsiaTheme="minorEastAsia" w:hAnsiTheme="minorEastAsia" w:cs="微软雅黑" w:hint="eastAsia"/>
          <w:b/>
          <w:bCs/>
          <w:color w:val="000000"/>
          <w:szCs w:val="21"/>
        </w:rPr>
        <w:t>名著导读（8分）</w:t>
      </w:r>
    </w:p>
    <w:p w:rsidR="00061C10" w:rsidRDefault="008A22C0" w:rsidP="006F2089">
      <w:pPr>
        <w:adjustRightInd w:val="0"/>
        <w:snapToGrid w:val="0"/>
        <w:spacing w:line="360" w:lineRule="auto"/>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szCs w:val="21"/>
        </w:rPr>
        <w:t>【</w:t>
      </w:r>
      <w:r>
        <w:rPr>
          <w:rFonts w:asciiTheme="minorEastAsia" w:eastAsiaTheme="minorEastAsia" w:hAnsiTheme="minorEastAsia" w:cs="微软雅黑"/>
          <w:b/>
          <w:bCs/>
          <w:color w:val="000000"/>
          <w:szCs w:val="21"/>
        </w:rPr>
        <w:t>英雄风采</w:t>
      </w:r>
      <w:r>
        <w:rPr>
          <w:rFonts w:asciiTheme="minorEastAsia" w:eastAsiaTheme="minorEastAsia" w:hAnsiTheme="minorEastAsia" w:cs="微软雅黑" w:hint="eastAsia"/>
          <w:b/>
          <w:bCs/>
          <w:color w:val="000000"/>
          <w:szCs w:val="21"/>
        </w:rPr>
        <w:t>】</w:t>
      </w:r>
    </w:p>
    <w:p w:rsidR="008A22C0" w:rsidRDefault="00953A43" w:rsidP="006F2089">
      <w:pPr>
        <w:adjustRightInd w:val="0"/>
        <w:snapToGrid w:val="0"/>
        <w:spacing w:line="360" w:lineRule="auto"/>
        <w:rPr>
          <w:rFonts w:ascii="宋体" w:hAnsi="宋体"/>
          <w:szCs w:val="21"/>
        </w:rPr>
      </w:pPr>
      <w:r>
        <w:rPr>
          <w:rFonts w:ascii="宋体" w:hAnsi="宋体" w:hint="eastAsia"/>
          <w:szCs w:val="21"/>
        </w:rPr>
        <w:t>4、</w:t>
      </w:r>
      <w:r w:rsidR="008A22C0" w:rsidRPr="008A22C0">
        <w:rPr>
          <w:rFonts w:ascii="宋体" w:hAnsi="宋体" w:hint="eastAsia"/>
          <w:szCs w:val="21"/>
        </w:rPr>
        <w:t>阅读下面的文字，回答问题。（5分）</w:t>
      </w:r>
      <w:r w:rsidR="008A22C0" w:rsidRPr="008A22C0">
        <w:rPr>
          <w:rFonts w:ascii="宋体" w:hAnsi="宋体" w:hint="eastAsia"/>
          <w:szCs w:val="21"/>
        </w:rPr>
        <w:br/>
        <w:t>林冲起身看时，只见A入来，歪戴着一顶头巾，挺着脯子，来到后堂。林冲寻思道：“庄客称他做教师，必是大官人的师父。”急急躬身唱喏道：“林冲谨参。”A全不采着，也不还礼。林冲不敢抬头。柴进指着林冲对A道：“这位便是东京八十万禁军枪棒教头林武师林冲的便是。就请相见。”林冲听了，看着A便拜。那A说道：“休拜，起来！”却不躬身答礼。柴进看了，心中好不快意。林冲拜了两拜起身，让A坐。A亦不相让，便去上首便坐。柴进看了，又不喜欢。林冲只得肩下坐了。两个公人亦各坐了。A便问道：“大官人今日何故厚礼管待配军？”柴进道：“这位非比其他的，乃是八十万禁军教头，师父如何轻慢。”A道：“大官</w:t>
      </w:r>
      <w:r w:rsidR="008A22C0" w:rsidRPr="008A22C0">
        <w:rPr>
          <w:rFonts w:ascii="宋体" w:hAnsi="宋体" w:hint="eastAsia"/>
          <w:szCs w:val="21"/>
        </w:rPr>
        <w:lastRenderedPageBreak/>
        <w:t>人只因好习枪棒上头，往往流配军人，都来 倚草附木，皆道我是枪棒教师，来 投庄上，诱些酒食钱米。大官人如何忒认真。”林冲听了，并不做声。柴进说道：“凡人不可易相，休小觑他。”A怪这柴进说休小觑他，便跳起身来道：“我不信他。他敢和我使一棒看，我便道他是真教头。</w:t>
      </w:r>
      <w:r w:rsidR="008A22C0" w:rsidRPr="008A22C0">
        <w:rPr>
          <w:rFonts w:ascii="宋体" w:hAnsi="宋体" w:hint="eastAsia"/>
          <w:szCs w:val="21"/>
        </w:rPr>
        <w:br/>
        <w:t>①上面这段文字出自我国古典名著《水浒传》，其中人物A是谁？</w:t>
      </w:r>
      <w:r w:rsidR="008A22C0">
        <w:rPr>
          <w:rFonts w:ascii="宋体" w:hAnsi="宋体" w:hint="eastAsia"/>
          <w:szCs w:val="21"/>
        </w:rPr>
        <w:t>（1分）</w:t>
      </w:r>
    </w:p>
    <w:p w:rsidR="008A22C0" w:rsidRDefault="008A22C0" w:rsidP="006F2089">
      <w:pPr>
        <w:adjustRightInd w:val="0"/>
        <w:snapToGrid w:val="0"/>
        <w:spacing w:line="360" w:lineRule="auto"/>
        <w:rPr>
          <w:rFonts w:ascii="宋体" w:hAnsi="宋体"/>
          <w:szCs w:val="21"/>
        </w:rPr>
      </w:pPr>
    </w:p>
    <w:p w:rsidR="008A22C0" w:rsidRDefault="008A22C0" w:rsidP="006F2089">
      <w:pPr>
        <w:adjustRightInd w:val="0"/>
        <w:snapToGrid w:val="0"/>
        <w:spacing w:line="360" w:lineRule="auto"/>
        <w:rPr>
          <w:rFonts w:ascii="宋体" w:hAnsi="宋体"/>
          <w:szCs w:val="21"/>
        </w:rPr>
      </w:pPr>
      <w:r w:rsidRPr="008A22C0">
        <w:rPr>
          <w:rFonts w:ascii="宋体" w:hAnsi="宋体" w:hint="eastAsia"/>
          <w:szCs w:val="21"/>
        </w:rPr>
        <w:t>②选文表现了林冲和A怎样的性格特点？（请分别加以表述）</w:t>
      </w:r>
      <w:r>
        <w:rPr>
          <w:rFonts w:ascii="宋体" w:hAnsi="宋体" w:hint="eastAsia"/>
          <w:szCs w:val="21"/>
        </w:rPr>
        <w:t>（2分）</w:t>
      </w:r>
    </w:p>
    <w:p w:rsidR="008A22C0" w:rsidRDefault="008A22C0" w:rsidP="006F2089">
      <w:pPr>
        <w:adjustRightInd w:val="0"/>
        <w:snapToGrid w:val="0"/>
        <w:spacing w:line="360" w:lineRule="auto"/>
        <w:rPr>
          <w:rFonts w:ascii="宋体" w:hAnsi="宋体"/>
          <w:szCs w:val="21"/>
        </w:rPr>
      </w:pPr>
    </w:p>
    <w:p w:rsidR="008A22C0" w:rsidRDefault="008A22C0" w:rsidP="006F2089">
      <w:pPr>
        <w:adjustRightInd w:val="0"/>
        <w:snapToGrid w:val="0"/>
        <w:spacing w:line="360" w:lineRule="auto"/>
        <w:rPr>
          <w:rFonts w:ascii="宋体" w:hAnsi="宋体"/>
          <w:szCs w:val="21"/>
        </w:rPr>
      </w:pPr>
      <w:r w:rsidRPr="008A22C0">
        <w:rPr>
          <w:rFonts w:ascii="宋体" w:hAnsi="宋体" w:hint="eastAsia"/>
          <w:szCs w:val="21"/>
        </w:rPr>
        <w:t>③请用一句话概述紧接选文后发生的</w:t>
      </w:r>
      <w:hyperlink r:id="rId12" w:tgtFrame="_blank" w:history="1">
        <w:r w:rsidRPr="008A22C0">
          <w:rPr>
            <w:rFonts w:ascii="宋体" w:hAnsi="宋体" w:hint="eastAsia"/>
          </w:rPr>
          <w:t>故事</w:t>
        </w:r>
      </w:hyperlink>
      <w:r w:rsidRPr="008A22C0">
        <w:rPr>
          <w:rFonts w:ascii="宋体" w:hAnsi="宋体" w:hint="eastAsia"/>
          <w:szCs w:val="21"/>
        </w:rPr>
        <w:t>情节。</w:t>
      </w:r>
      <w:r>
        <w:rPr>
          <w:rFonts w:ascii="宋体" w:hAnsi="宋体" w:hint="eastAsia"/>
          <w:szCs w:val="21"/>
        </w:rPr>
        <w:t>（2分）</w:t>
      </w:r>
    </w:p>
    <w:p w:rsidR="008A22C0" w:rsidRPr="008A22C0" w:rsidRDefault="008A22C0" w:rsidP="006F2089">
      <w:pPr>
        <w:adjustRightInd w:val="0"/>
        <w:snapToGrid w:val="0"/>
        <w:spacing w:line="360" w:lineRule="auto"/>
        <w:rPr>
          <w:rFonts w:ascii="宋体" w:hAnsi="宋体"/>
          <w:szCs w:val="21"/>
        </w:rPr>
      </w:pPr>
    </w:p>
    <w:p w:rsidR="008A22C0" w:rsidRDefault="008A22C0" w:rsidP="006F2089">
      <w:pPr>
        <w:adjustRightInd w:val="0"/>
        <w:snapToGrid w:val="0"/>
        <w:spacing w:line="360" w:lineRule="auto"/>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szCs w:val="21"/>
        </w:rPr>
        <w:t>【奇妙世界】</w:t>
      </w:r>
    </w:p>
    <w:p w:rsidR="008A22C0" w:rsidRPr="00C502E6" w:rsidRDefault="00953A43" w:rsidP="006F2089">
      <w:pPr>
        <w:adjustRightInd w:val="0"/>
        <w:snapToGrid w:val="0"/>
        <w:spacing w:line="360" w:lineRule="auto"/>
        <w:rPr>
          <w:rFonts w:asciiTheme="minorEastAsia" w:eastAsiaTheme="minorEastAsia" w:hAnsiTheme="minorEastAsia" w:cs="微软雅黑"/>
          <w:bCs/>
          <w:color w:val="000000"/>
          <w:szCs w:val="21"/>
        </w:rPr>
      </w:pPr>
      <w:r w:rsidRPr="00C502E6">
        <w:rPr>
          <w:rFonts w:asciiTheme="minorEastAsia" w:eastAsiaTheme="minorEastAsia" w:hAnsiTheme="minorEastAsia" w:cs="微软雅黑" w:hint="eastAsia"/>
          <w:bCs/>
          <w:color w:val="000000"/>
          <w:szCs w:val="21"/>
        </w:rPr>
        <w:t>5、</w:t>
      </w:r>
      <w:r w:rsidR="00644A7C" w:rsidRPr="00C502E6">
        <w:rPr>
          <w:rFonts w:asciiTheme="minorEastAsia" w:eastAsiaTheme="minorEastAsia" w:hAnsiTheme="minorEastAsia" w:cs="微软雅黑" w:hint="eastAsia"/>
          <w:bCs/>
          <w:color w:val="000000"/>
          <w:szCs w:val="21"/>
        </w:rPr>
        <w:t>《苏菲的世界》和《格列佛游记》二选一</w:t>
      </w:r>
      <w:r w:rsidR="00534A6D" w:rsidRPr="00C502E6">
        <w:rPr>
          <w:rFonts w:asciiTheme="minorEastAsia" w:eastAsiaTheme="minorEastAsia" w:hAnsiTheme="minorEastAsia" w:cs="微软雅黑" w:hint="eastAsia"/>
          <w:bCs/>
          <w:color w:val="000000"/>
          <w:szCs w:val="21"/>
        </w:rPr>
        <w:t>（3分）</w:t>
      </w:r>
    </w:p>
    <w:p w:rsidR="00C502E6" w:rsidRPr="00C502E6" w:rsidRDefault="00534A6D" w:rsidP="006F2089">
      <w:pPr>
        <w:adjustRightInd w:val="0"/>
        <w:snapToGrid w:val="0"/>
        <w:spacing w:line="360" w:lineRule="auto"/>
        <w:rPr>
          <w:rFonts w:asciiTheme="minorEastAsia" w:eastAsiaTheme="minorEastAsia" w:hAnsiTheme="minorEastAsia" w:cs="微软雅黑"/>
          <w:bCs/>
          <w:color w:val="000000"/>
          <w:szCs w:val="21"/>
        </w:rPr>
      </w:pPr>
      <w:r w:rsidRPr="00C502E6">
        <w:rPr>
          <w:rFonts w:asciiTheme="minorEastAsia" w:eastAsiaTheme="minorEastAsia" w:hAnsiTheme="minorEastAsia" w:cs="微软雅黑" w:hint="eastAsia"/>
          <w:bCs/>
          <w:color w:val="000000"/>
          <w:szCs w:val="21"/>
        </w:rPr>
        <w:t>（1）</w:t>
      </w:r>
      <w:r w:rsidR="00C502E6" w:rsidRPr="00C502E6">
        <w:rPr>
          <w:rFonts w:asciiTheme="minorEastAsia" w:eastAsiaTheme="minorEastAsia" w:hAnsiTheme="minorEastAsia" w:cs="微软雅黑" w:hint="eastAsia"/>
          <w:bCs/>
          <w:color w:val="000000"/>
          <w:szCs w:val="21"/>
        </w:rPr>
        <w:t>格列佛在利立普特受到优待，作为条件他必须做什么</w:t>
      </w:r>
      <w:r w:rsidR="00C502E6">
        <w:rPr>
          <w:rFonts w:asciiTheme="minorEastAsia" w:eastAsiaTheme="minorEastAsia" w:hAnsiTheme="minorEastAsia" w:cs="微软雅黑" w:hint="eastAsia"/>
          <w:bCs/>
          <w:color w:val="000000"/>
          <w:szCs w:val="21"/>
        </w:rPr>
        <w:t>除了</w:t>
      </w:r>
      <w:r w:rsidR="00620388">
        <w:rPr>
          <w:rFonts w:asciiTheme="minorEastAsia" w:eastAsiaTheme="minorEastAsia" w:hAnsiTheme="minorEastAsia" w:cs="微软雅黑" w:hint="eastAsia"/>
          <w:bCs/>
          <w:color w:val="000000"/>
          <w:szCs w:val="21"/>
        </w:rPr>
        <w:t>（  </w:t>
      </w:r>
      <w:r w:rsidR="00C502E6" w:rsidRPr="00C502E6">
        <w:rPr>
          <w:rFonts w:asciiTheme="minorEastAsia" w:eastAsiaTheme="minorEastAsia" w:hAnsiTheme="minorEastAsia" w:cs="微软雅黑" w:hint="eastAsia"/>
          <w:bCs/>
          <w:color w:val="000000"/>
          <w:szCs w:val="21"/>
        </w:rPr>
        <w:t>） </w:t>
      </w:r>
    </w:p>
    <w:p w:rsidR="00C502E6" w:rsidRPr="00C502E6" w:rsidRDefault="00C502E6" w:rsidP="006F2089">
      <w:pPr>
        <w:adjustRightInd w:val="0"/>
        <w:snapToGrid w:val="0"/>
        <w:spacing w:line="360" w:lineRule="auto"/>
        <w:rPr>
          <w:rFonts w:asciiTheme="minorEastAsia" w:eastAsiaTheme="minorEastAsia" w:hAnsiTheme="minorEastAsia" w:cs="微软雅黑"/>
          <w:bCs/>
          <w:color w:val="000000"/>
          <w:szCs w:val="21"/>
        </w:rPr>
      </w:pPr>
      <w:r w:rsidRPr="00C502E6">
        <w:rPr>
          <w:rFonts w:asciiTheme="minorEastAsia" w:eastAsiaTheme="minorEastAsia" w:hAnsiTheme="minorEastAsia" w:cs="微软雅黑"/>
          <w:bCs/>
          <w:color w:val="000000"/>
          <w:szCs w:val="21"/>
        </w:rPr>
        <w:t>A</w:t>
      </w:r>
      <w:r w:rsidRPr="00C502E6">
        <w:rPr>
          <w:rFonts w:asciiTheme="minorEastAsia" w:eastAsiaTheme="minorEastAsia" w:hAnsiTheme="minorEastAsia" w:cs="微软雅黑" w:hint="eastAsia"/>
          <w:bCs/>
          <w:color w:val="000000"/>
          <w:szCs w:val="21"/>
        </w:rPr>
        <w:t xml:space="preserve">、替国王递送信件         </w:t>
      </w:r>
    </w:p>
    <w:p w:rsidR="00C502E6" w:rsidRPr="00C502E6" w:rsidRDefault="00C502E6" w:rsidP="006F2089">
      <w:pPr>
        <w:adjustRightInd w:val="0"/>
        <w:snapToGrid w:val="0"/>
        <w:spacing w:line="360" w:lineRule="auto"/>
        <w:rPr>
          <w:rFonts w:asciiTheme="minorEastAsia" w:eastAsiaTheme="minorEastAsia" w:hAnsiTheme="minorEastAsia" w:cs="微软雅黑"/>
          <w:bCs/>
          <w:color w:val="000000"/>
          <w:szCs w:val="21"/>
        </w:rPr>
      </w:pPr>
      <w:r w:rsidRPr="00C502E6">
        <w:rPr>
          <w:rFonts w:asciiTheme="minorEastAsia" w:eastAsiaTheme="minorEastAsia" w:hAnsiTheme="minorEastAsia" w:cs="微软雅黑"/>
          <w:bCs/>
          <w:color w:val="000000"/>
          <w:szCs w:val="21"/>
        </w:rPr>
        <w:t>B</w:t>
      </w:r>
      <w:r w:rsidRPr="00C502E6">
        <w:rPr>
          <w:rFonts w:asciiTheme="minorEastAsia" w:eastAsiaTheme="minorEastAsia" w:hAnsiTheme="minorEastAsia" w:cs="微软雅黑" w:hint="eastAsia"/>
          <w:bCs/>
          <w:color w:val="000000"/>
          <w:szCs w:val="21"/>
        </w:rPr>
        <w:t>帮助工人搬运石头修建王宫 </w:t>
      </w:r>
    </w:p>
    <w:p w:rsidR="00C502E6" w:rsidRPr="00C502E6" w:rsidRDefault="00C502E6" w:rsidP="006F2089">
      <w:pPr>
        <w:adjustRightInd w:val="0"/>
        <w:snapToGrid w:val="0"/>
        <w:spacing w:line="360" w:lineRule="auto"/>
        <w:rPr>
          <w:rFonts w:asciiTheme="minorEastAsia" w:eastAsiaTheme="minorEastAsia" w:hAnsiTheme="minorEastAsia" w:cs="微软雅黑"/>
          <w:bCs/>
          <w:color w:val="000000"/>
          <w:szCs w:val="21"/>
        </w:rPr>
      </w:pPr>
      <w:r w:rsidRPr="00C502E6">
        <w:rPr>
          <w:rFonts w:asciiTheme="minorEastAsia" w:eastAsiaTheme="minorEastAsia" w:hAnsiTheme="minorEastAsia" w:cs="微软雅黑"/>
          <w:bCs/>
          <w:color w:val="000000"/>
          <w:szCs w:val="21"/>
        </w:rPr>
        <w:t>C</w:t>
      </w:r>
      <w:r w:rsidRPr="00C502E6">
        <w:rPr>
          <w:rFonts w:asciiTheme="minorEastAsia" w:eastAsiaTheme="minorEastAsia" w:hAnsiTheme="minorEastAsia" w:cs="微软雅黑" w:hint="eastAsia"/>
          <w:bCs/>
          <w:color w:val="000000"/>
          <w:szCs w:val="21"/>
        </w:rPr>
        <w:t>、讲解欧洲政府、宗教、法律、风俗 </w:t>
      </w:r>
    </w:p>
    <w:p w:rsidR="00644A7C" w:rsidRPr="00C502E6" w:rsidRDefault="00C502E6" w:rsidP="006F2089">
      <w:pPr>
        <w:adjustRightInd w:val="0"/>
        <w:snapToGrid w:val="0"/>
        <w:spacing w:line="360" w:lineRule="auto"/>
        <w:rPr>
          <w:rFonts w:asciiTheme="minorEastAsia" w:eastAsiaTheme="minorEastAsia" w:hAnsiTheme="minorEastAsia" w:cs="微软雅黑"/>
          <w:bCs/>
          <w:color w:val="000000"/>
          <w:szCs w:val="21"/>
        </w:rPr>
      </w:pPr>
      <w:r w:rsidRPr="00C502E6">
        <w:rPr>
          <w:rFonts w:asciiTheme="minorEastAsia" w:eastAsiaTheme="minorEastAsia" w:hAnsiTheme="minorEastAsia" w:cs="微软雅黑"/>
          <w:bCs/>
          <w:color w:val="000000"/>
          <w:szCs w:val="21"/>
        </w:rPr>
        <w:t>D</w:t>
      </w:r>
      <w:r w:rsidRPr="00C502E6">
        <w:rPr>
          <w:rFonts w:asciiTheme="minorEastAsia" w:eastAsiaTheme="minorEastAsia" w:hAnsiTheme="minorEastAsia" w:cs="微软雅黑" w:hint="eastAsia"/>
          <w:bCs/>
          <w:color w:val="000000"/>
          <w:szCs w:val="21"/>
        </w:rPr>
        <w:t>参加战斗摧毁敌</w:t>
      </w:r>
      <w:r w:rsidR="005505FF">
        <w:rPr>
          <w:rFonts w:asciiTheme="minorEastAsia" w:eastAsiaTheme="minorEastAsia" w:hAnsiTheme="minorEastAsia" w:cs="微软雅黑" w:hint="eastAsia"/>
          <w:bCs/>
          <w:color w:val="000000"/>
          <w:szCs w:val="21"/>
        </w:rPr>
        <w:t>人</w:t>
      </w:r>
      <w:r w:rsidRPr="00C502E6">
        <w:rPr>
          <w:rFonts w:asciiTheme="minorEastAsia" w:eastAsiaTheme="minorEastAsia" w:hAnsiTheme="minorEastAsia" w:cs="微软雅黑" w:hint="eastAsia"/>
          <w:bCs/>
          <w:color w:val="000000"/>
          <w:szCs w:val="21"/>
        </w:rPr>
        <w:t> </w:t>
      </w:r>
    </w:p>
    <w:p w:rsidR="00534A6D" w:rsidRPr="00C502E6" w:rsidRDefault="00534A6D" w:rsidP="006F2089">
      <w:pPr>
        <w:adjustRightInd w:val="0"/>
        <w:snapToGrid w:val="0"/>
        <w:spacing w:line="360" w:lineRule="auto"/>
        <w:rPr>
          <w:rFonts w:asciiTheme="minorEastAsia" w:eastAsiaTheme="minorEastAsia" w:hAnsiTheme="minorEastAsia" w:cs="微软雅黑"/>
          <w:bCs/>
          <w:color w:val="000000"/>
          <w:szCs w:val="21"/>
        </w:rPr>
      </w:pPr>
      <w:r w:rsidRPr="00C502E6">
        <w:rPr>
          <w:rFonts w:asciiTheme="minorEastAsia" w:eastAsiaTheme="minorEastAsia" w:hAnsiTheme="minorEastAsia" w:cs="微软雅黑" w:hint="eastAsia"/>
          <w:bCs/>
          <w:color w:val="000000"/>
          <w:szCs w:val="21"/>
        </w:rPr>
        <w:t>（2）</w:t>
      </w:r>
      <w:r w:rsidRPr="00C502E6">
        <w:rPr>
          <w:rFonts w:asciiTheme="minorEastAsia" w:eastAsiaTheme="minorEastAsia" w:hAnsiTheme="minorEastAsia" w:cs="微软雅黑"/>
          <w:bCs/>
          <w:color w:val="000000"/>
          <w:szCs w:val="21"/>
        </w:rPr>
        <w:t>下列不属于</w:t>
      </w:r>
      <w:r w:rsidRPr="00C502E6">
        <w:rPr>
          <w:rFonts w:asciiTheme="minorEastAsia" w:eastAsiaTheme="minorEastAsia" w:hAnsiTheme="minorEastAsia" w:cs="微软雅黑" w:hint="eastAsia"/>
          <w:bCs/>
          <w:color w:val="000000"/>
          <w:szCs w:val="21"/>
        </w:rPr>
        <w:t>《苏菲的世界》中的句子是（   ）</w:t>
      </w:r>
    </w:p>
    <w:p w:rsidR="00534A6D" w:rsidRDefault="00534A6D" w:rsidP="006F2089">
      <w:pPr>
        <w:adjustRightInd w:val="0"/>
        <w:snapToGrid w:val="0"/>
        <w:spacing w:line="360" w:lineRule="auto"/>
        <w:rPr>
          <w:rFonts w:asciiTheme="minorEastAsia" w:eastAsiaTheme="minorEastAsia" w:hAnsiTheme="minorEastAsia" w:cs="微软雅黑"/>
          <w:bCs/>
          <w:color w:val="000000"/>
          <w:szCs w:val="21"/>
        </w:rPr>
      </w:pPr>
      <w:r>
        <w:rPr>
          <w:rFonts w:asciiTheme="minorEastAsia" w:eastAsiaTheme="minorEastAsia" w:hAnsiTheme="minorEastAsia" w:cs="微软雅黑" w:hint="eastAsia"/>
          <w:bCs/>
          <w:color w:val="000000"/>
          <w:szCs w:val="21"/>
        </w:rPr>
        <w:t>A.你太习惯这个世界了，才会对任何事情都不感到惊奇。</w:t>
      </w:r>
    </w:p>
    <w:p w:rsidR="00534A6D" w:rsidRDefault="00534A6D" w:rsidP="006F2089">
      <w:pPr>
        <w:adjustRightInd w:val="0"/>
        <w:snapToGrid w:val="0"/>
        <w:spacing w:line="360" w:lineRule="auto"/>
        <w:rPr>
          <w:rFonts w:asciiTheme="minorEastAsia" w:eastAsiaTheme="minorEastAsia" w:hAnsiTheme="minorEastAsia" w:cs="微软雅黑"/>
          <w:bCs/>
          <w:color w:val="000000"/>
          <w:szCs w:val="21"/>
        </w:rPr>
      </w:pPr>
      <w:r>
        <w:rPr>
          <w:rFonts w:asciiTheme="minorEastAsia" w:eastAsiaTheme="minorEastAsia" w:hAnsiTheme="minorEastAsia" w:cs="微软雅黑" w:hint="eastAsia"/>
          <w:bCs/>
          <w:color w:val="000000"/>
          <w:szCs w:val="21"/>
        </w:rPr>
        <w:t>B.</w:t>
      </w:r>
      <w:r w:rsidR="00C502E6" w:rsidRPr="00C502E6">
        <w:rPr>
          <w:rFonts w:asciiTheme="minorEastAsia" w:eastAsiaTheme="minorEastAsia" w:hAnsiTheme="minorEastAsia" w:cs="微软雅黑" w:hint="eastAsia"/>
          <w:bCs/>
          <w:color w:val="000000"/>
          <w:szCs w:val="21"/>
        </w:rPr>
        <w:t xml:space="preserve"> </w:t>
      </w:r>
      <w:r w:rsidR="00137BCB">
        <w:rPr>
          <w:rFonts w:asciiTheme="minorEastAsia" w:eastAsiaTheme="minorEastAsia" w:hAnsiTheme="minorEastAsia" w:cs="微软雅黑" w:hint="eastAsia"/>
          <w:bCs/>
          <w:color w:val="000000"/>
          <w:szCs w:val="21"/>
        </w:rPr>
        <w:t>我们把世界看错，反说它欺骗了我们</w:t>
      </w:r>
      <w:r w:rsidR="00C502E6">
        <w:rPr>
          <w:rFonts w:asciiTheme="minorEastAsia" w:eastAsiaTheme="minorEastAsia" w:hAnsiTheme="minorEastAsia" w:cs="微软雅黑" w:hint="eastAsia"/>
          <w:bCs/>
          <w:color w:val="000000"/>
          <w:szCs w:val="21"/>
        </w:rPr>
        <w:t>。</w:t>
      </w:r>
    </w:p>
    <w:p w:rsidR="00534A6D" w:rsidRDefault="00534A6D" w:rsidP="006F2089">
      <w:pPr>
        <w:adjustRightInd w:val="0"/>
        <w:snapToGrid w:val="0"/>
        <w:spacing w:line="360" w:lineRule="auto"/>
        <w:rPr>
          <w:rFonts w:asciiTheme="minorEastAsia" w:eastAsiaTheme="minorEastAsia" w:hAnsiTheme="minorEastAsia" w:cs="微软雅黑"/>
          <w:bCs/>
          <w:color w:val="000000"/>
          <w:szCs w:val="21"/>
        </w:rPr>
      </w:pPr>
      <w:r>
        <w:rPr>
          <w:rFonts w:asciiTheme="minorEastAsia" w:eastAsiaTheme="minorEastAsia" w:hAnsiTheme="minorEastAsia" w:cs="微软雅黑" w:hint="eastAsia"/>
          <w:bCs/>
          <w:color w:val="000000"/>
          <w:szCs w:val="21"/>
        </w:rPr>
        <w:t>C.</w:t>
      </w:r>
      <w:r w:rsidR="00C502E6">
        <w:rPr>
          <w:rFonts w:asciiTheme="minorEastAsia" w:eastAsiaTheme="minorEastAsia" w:hAnsiTheme="minorEastAsia" w:cs="微软雅黑" w:hint="eastAsia"/>
          <w:bCs/>
          <w:color w:val="000000"/>
          <w:szCs w:val="21"/>
        </w:rPr>
        <w:t xml:space="preserve"> 我们来到这个美好的世界里，彼此相逢，彼此问候，并结伴同游一段短暂的时间。</w:t>
      </w:r>
    </w:p>
    <w:p w:rsidR="00534A6D" w:rsidRPr="00534A6D" w:rsidRDefault="00534A6D" w:rsidP="006F2089">
      <w:pPr>
        <w:adjustRightInd w:val="0"/>
        <w:snapToGrid w:val="0"/>
        <w:spacing w:line="360" w:lineRule="auto"/>
        <w:rPr>
          <w:rFonts w:asciiTheme="minorEastAsia" w:eastAsiaTheme="minorEastAsia" w:hAnsiTheme="minorEastAsia" w:cs="微软雅黑"/>
          <w:bCs/>
          <w:color w:val="000000"/>
          <w:szCs w:val="21"/>
        </w:rPr>
      </w:pPr>
      <w:r>
        <w:rPr>
          <w:rFonts w:asciiTheme="minorEastAsia" w:eastAsiaTheme="minorEastAsia" w:hAnsiTheme="minorEastAsia" w:cs="微软雅黑" w:hint="eastAsia"/>
          <w:bCs/>
          <w:color w:val="000000"/>
          <w:szCs w:val="21"/>
        </w:rPr>
        <w:t>D.这个世界不可能大家都喜欢我，我也不需要每个人都喜欢我，我只能说很多人还不了解我。</w:t>
      </w:r>
    </w:p>
    <w:p w:rsidR="005F5022" w:rsidRPr="00C502E6" w:rsidRDefault="005F5022" w:rsidP="006F2089">
      <w:pPr>
        <w:adjustRightInd w:val="0"/>
        <w:snapToGrid w:val="0"/>
        <w:spacing w:line="360" w:lineRule="auto"/>
        <w:rPr>
          <w:rFonts w:asciiTheme="minorEastAsia" w:eastAsiaTheme="minorEastAsia" w:hAnsiTheme="minorEastAsia" w:cs="微软雅黑"/>
          <w:bCs/>
          <w:color w:val="000000"/>
          <w:szCs w:val="21"/>
        </w:rPr>
      </w:pPr>
    </w:p>
    <w:p w:rsidR="000F5184" w:rsidRPr="000F5184" w:rsidRDefault="005F5022" w:rsidP="006F2089">
      <w:pPr>
        <w:adjustRightInd w:val="0"/>
        <w:snapToGrid w:val="0"/>
        <w:spacing w:line="360" w:lineRule="auto"/>
        <w:ind w:firstLineChars="1172" w:firstLine="2471"/>
        <w:rPr>
          <w:rFonts w:asciiTheme="minorEastAsia" w:eastAsiaTheme="minorEastAsia" w:hAnsiTheme="minorEastAsia" w:cs="微软雅黑"/>
          <w:b/>
          <w:bCs/>
          <w:color w:val="000000"/>
          <w:szCs w:val="21"/>
        </w:rPr>
      </w:pPr>
      <w:r>
        <w:rPr>
          <w:rFonts w:asciiTheme="minorEastAsia" w:eastAsiaTheme="minorEastAsia" w:hAnsiTheme="minorEastAsia" w:cs="微软雅黑" w:hint="eastAsia"/>
          <w:b/>
          <w:bCs/>
          <w:color w:val="000000"/>
          <w:szCs w:val="21"/>
        </w:rPr>
        <w:t>（二）</w:t>
      </w:r>
      <w:r w:rsidR="000F5184" w:rsidRPr="000F5184">
        <w:rPr>
          <w:rFonts w:hint="eastAsia"/>
          <w:b/>
          <w:color w:val="000000"/>
        </w:rPr>
        <w:t>羊吃草（</w:t>
      </w:r>
      <w:r w:rsidR="000F5184" w:rsidRPr="000F5184">
        <w:rPr>
          <w:rFonts w:hint="eastAsia"/>
          <w:b/>
          <w:color w:val="000000"/>
        </w:rPr>
        <w:t>1</w:t>
      </w:r>
      <w:r w:rsidR="00CC1025">
        <w:rPr>
          <w:rFonts w:hint="eastAsia"/>
          <w:b/>
          <w:color w:val="000000"/>
        </w:rPr>
        <w:t>6</w:t>
      </w:r>
      <w:r w:rsidR="000F5184" w:rsidRPr="000F5184">
        <w:rPr>
          <w:rFonts w:hint="eastAsia"/>
          <w:b/>
          <w:color w:val="000000"/>
        </w:rPr>
        <w:t>分）</w:t>
      </w:r>
    </w:p>
    <w:p w:rsidR="000F5184" w:rsidRPr="000F5184" w:rsidRDefault="000F5184" w:rsidP="006F2089">
      <w:pPr>
        <w:adjustRightInd w:val="0"/>
        <w:snapToGrid w:val="0"/>
        <w:spacing w:line="360" w:lineRule="auto"/>
        <w:ind w:firstLineChars="1550" w:firstLine="3255"/>
        <w:rPr>
          <w:color w:val="000000"/>
        </w:rPr>
      </w:pPr>
      <w:r w:rsidRPr="000F5184">
        <w:rPr>
          <w:rFonts w:hint="eastAsia"/>
          <w:color w:val="000000"/>
        </w:rPr>
        <w:t>西西</w:t>
      </w:r>
    </w:p>
    <w:p w:rsidR="000F5184" w:rsidRPr="000F5184" w:rsidRDefault="000F5184" w:rsidP="006F2089">
      <w:pPr>
        <w:adjustRightInd w:val="0"/>
        <w:snapToGrid w:val="0"/>
        <w:spacing w:line="360" w:lineRule="auto"/>
        <w:rPr>
          <w:color w:val="000000"/>
        </w:rPr>
      </w:pPr>
      <w:r w:rsidRPr="000F5184">
        <w:rPr>
          <w:rFonts w:hint="eastAsia"/>
          <w:color w:val="000000"/>
        </w:rPr>
        <w:t xml:space="preserve">    </w:t>
      </w:r>
      <w:r>
        <w:rPr>
          <w:rFonts w:hint="eastAsia"/>
          <w:color w:val="000000"/>
        </w:rPr>
        <w:t xml:space="preserve">  </w:t>
      </w:r>
      <w:r w:rsidRPr="000F5184">
        <w:rPr>
          <w:rFonts w:hint="eastAsia"/>
          <w:color w:val="000000"/>
        </w:rPr>
        <w:t>在吐鲁番，我看见羊吃草。以前，我并没有仔细地看过羊吃草，也不晓得它们吃的是怎么样的草。我见过马吃草、牛吃草、驴子吃草。它们总是低下头来，伸长了脖子，把嘴嗅到地面的草上，一面咬住草茎，一面撒撒地撕裂草梗，或者拔菜也似的把草连根拔起。牛、马和驴大概要一口气拔很多草，才闭上嘴巴，磨碾一阵牙齿，慢慢咀嚼，然后吞下肚子，让胃去消化和反刍。我看见牛和马吃的草，都是普通草地上的青草——那种短矮的、匍伏在地面上攀爬的青草。有时候，我也看见驴子停在一辆木头车边吃车上堆着的草，那是人们割下来的像葱条一般细长的草。</w:t>
      </w:r>
    </w:p>
    <w:p w:rsidR="000F5184" w:rsidRPr="000F5184" w:rsidRDefault="000F5184" w:rsidP="006F2089">
      <w:pPr>
        <w:adjustRightInd w:val="0"/>
        <w:snapToGrid w:val="0"/>
        <w:spacing w:line="360" w:lineRule="auto"/>
        <w:rPr>
          <w:color w:val="000000"/>
        </w:rPr>
      </w:pPr>
      <w:r w:rsidRPr="000F5184">
        <w:rPr>
          <w:rFonts w:hint="eastAsia"/>
          <w:color w:val="000000"/>
        </w:rPr>
        <w:t xml:space="preserve">    </w:t>
      </w:r>
      <w:r>
        <w:rPr>
          <w:rFonts w:hint="eastAsia"/>
          <w:color w:val="000000"/>
        </w:rPr>
        <w:t xml:space="preserve">  </w:t>
      </w:r>
      <w:r w:rsidRPr="000F5184">
        <w:rPr>
          <w:rFonts w:hint="eastAsia"/>
          <w:color w:val="000000"/>
        </w:rPr>
        <w:t>我们在吐鲁番参观了坎儿井地下水和防风林。在防风林的附近，有一座特别的沙丘，是一座馒头也似的黑色山阜，在阳光底下闪着沉默的光，仿佛一座乌金矿。沙丘上有许多人</w:t>
      </w:r>
      <w:r w:rsidRPr="000F5184">
        <w:rPr>
          <w:rFonts w:hint="eastAsia"/>
          <w:color w:val="000000"/>
        </w:rPr>
        <w:lastRenderedPageBreak/>
        <w:t>把半截身子埋在沙底下，露出剩下的身躯和头颅，以及他们民族色彩的鲜艳衣饰，这些人，都到沙丘来医治关节炎。</w:t>
      </w:r>
    </w:p>
    <w:p w:rsidR="000F5184" w:rsidRPr="000F5184" w:rsidRDefault="000F5184" w:rsidP="006F2089">
      <w:pPr>
        <w:adjustRightInd w:val="0"/>
        <w:snapToGrid w:val="0"/>
        <w:spacing w:line="360" w:lineRule="auto"/>
        <w:rPr>
          <w:color w:val="000000"/>
        </w:rPr>
      </w:pPr>
      <w:r w:rsidRPr="000F5184">
        <w:rPr>
          <w:rFonts w:hint="eastAsia"/>
          <w:color w:val="000000"/>
        </w:rPr>
        <w:t xml:space="preserve">    </w:t>
      </w:r>
      <w:r>
        <w:rPr>
          <w:rFonts w:hint="eastAsia"/>
          <w:color w:val="000000"/>
        </w:rPr>
        <w:t xml:space="preserve">  </w:t>
      </w:r>
      <w:r w:rsidRPr="000F5184">
        <w:rPr>
          <w:rFonts w:hint="eastAsia"/>
          <w:color w:val="000000"/>
        </w:rPr>
        <w:t>我并没有跑上沙丘，因为我看见一个男孩赶着一群羊来了。男孩穿着藏青的汗背心、炭黑的长布裤、灰尘仆仆的白运动鞋，头上戴了一顶纯白的维吾尔族小圆帽。他赶着数约二三十只羊，其中有黑山羊，也有白绵羊，羊们在沙地上散开，各自低头吃草。沙丘上面没有草，沙丘底下的四周，仍是一片灰泥色的细沙，仿佛戈壁滩到了这里，碎得如粉了。但在这片沙地上，却长满了丛生的矮草，展散了延蔓的枝条。羊看见了草，纷纷风卷残云似地舐啮起来。我想引一头小羊走来这边，于是蹲下来，伸手去拔取草叶。</w:t>
      </w:r>
    </w:p>
    <w:p w:rsidR="000F5184" w:rsidRPr="000F5184" w:rsidRDefault="000F5184" w:rsidP="006F2089">
      <w:pPr>
        <w:adjustRightInd w:val="0"/>
        <w:snapToGrid w:val="0"/>
        <w:spacing w:line="360" w:lineRule="auto"/>
        <w:rPr>
          <w:color w:val="000000"/>
        </w:rPr>
      </w:pPr>
      <w:r w:rsidRPr="000F5184">
        <w:rPr>
          <w:rFonts w:hint="eastAsia"/>
          <w:color w:val="000000"/>
        </w:rPr>
        <w:t xml:space="preserve">    </w:t>
      </w:r>
      <w:r>
        <w:rPr>
          <w:rFonts w:hint="eastAsia"/>
          <w:color w:val="000000"/>
        </w:rPr>
        <w:t xml:space="preserve">  </w:t>
      </w:r>
      <w:r w:rsidRPr="000F5184">
        <w:rPr>
          <w:rFonts w:hint="eastAsia"/>
          <w:color w:val="000000"/>
        </w:rPr>
        <w:t>我哪里是在拔草呢，我那时的感觉是，我采拔的大概是荆棘，因为我一把抓到手里的竟是满掌的芒刺，好像握着一堆铁蒺藜。我迅速缩回手，手指都火辣辣地像中了蜜蜂的针，无数的针。我看看面前这纤细瘦削的蔓草，难道它们是箭猪和刺猬？</w:t>
      </w:r>
    </w:p>
    <w:p w:rsidR="000F5184" w:rsidRPr="000F5184" w:rsidRDefault="000F5184" w:rsidP="006F2089">
      <w:pPr>
        <w:adjustRightInd w:val="0"/>
        <w:snapToGrid w:val="0"/>
        <w:spacing w:line="360" w:lineRule="auto"/>
        <w:rPr>
          <w:color w:val="000000"/>
        </w:rPr>
      </w:pPr>
      <w:r w:rsidRPr="000F5184">
        <w:rPr>
          <w:rFonts w:hint="eastAsia"/>
          <w:color w:val="000000"/>
        </w:rPr>
        <w:t xml:space="preserve">    </w:t>
      </w:r>
      <w:r>
        <w:rPr>
          <w:rFonts w:hint="eastAsia"/>
          <w:color w:val="000000"/>
        </w:rPr>
        <w:t xml:space="preserve">  </w:t>
      </w:r>
      <w:r w:rsidRPr="000F5184">
        <w:rPr>
          <w:rFonts w:hint="eastAsia"/>
          <w:color w:val="000000"/>
        </w:rPr>
        <w:t>我一直以为，羊和牛、马或驴子一样，吃的都是贴近地面生长的那种软嫩的短草，这时才知道，吃的竟是像玫瑰花茎那般多刺的植物。我看见它们愉快地吃着，像部锋利的剪草机，沙沙沙，草都吃进嘴巴去了，多么丰富的一顿下午茶。我还看见羊只在草丛中走来走去，仿佛它们四周的植物不是尖锐的芒刺，而是如絮的棉花。它们真使我惊异呢。它们有一张怎么样的嘴，是钢铁的唇舌、上下颚和口腔？为什么可以吞啮针似的草茎而不受伤？肥胖的绵羊，满身是浓厚的卷曲羊毛，走在草丛中也许能够无视草叶的利刺，可是山羊只有短而薄的披毛，但它们在丛草间穿插，同样仿佛经过的是一片秧田。羊们真令我惊异呢。</w:t>
      </w:r>
    </w:p>
    <w:p w:rsidR="000F5184" w:rsidRPr="000F5184" w:rsidRDefault="000F5184" w:rsidP="006F2089">
      <w:pPr>
        <w:adjustRightInd w:val="0"/>
        <w:snapToGrid w:val="0"/>
        <w:spacing w:line="360" w:lineRule="auto"/>
        <w:rPr>
          <w:color w:val="000000"/>
        </w:rPr>
      </w:pPr>
      <w:r w:rsidRPr="000F5184">
        <w:rPr>
          <w:rFonts w:hint="eastAsia"/>
          <w:color w:val="000000"/>
        </w:rPr>
        <w:t xml:space="preserve">    </w:t>
      </w:r>
      <w:r>
        <w:rPr>
          <w:rFonts w:hint="eastAsia"/>
          <w:color w:val="000000"/>
        </w:rPr>
        <w:t xml:space="preserve">  </w:t>
      </w:r>
      <w:r w:rsidRPr="000F5184">
        <w:rPr>
          <w:rFonts w:hint="eastAsia"/>
          <w:color w:val="000000"/>
        </w:rPr>
        <w:t>南山牧场是真正的“乌鲁木齐”，因为乌鲁木齐的意思就是美丽的牧场。我们站在公路上，面对漫山遍野苍绿的松树，深深地呼吸。这草原一片芬芳，充满泥土和花朵的甜味，我还以为自己忽然到了阿尔卑斯山。但远方积雪的峰峦是天山，融化了的冰块，汇成河道在我们面前的山坡下流过，许多人都奔跑到水边去了。过了很久，他们才一一回来，但都雪雪呼痛，说是有一种草，把他们刺得跳起来。他们之中不乏穿着坚厚的牛仔裤的人，但在草丛中跑过，仿佛有千千万万的芒针插在腿脚上。</w:t>
      </w:r>
    </w:p>
    <w:p w:rsidR="000F5184" w:rsidRPr="000F5184" w:rsidRDefault="000F5184" w:rsidP="006F2089">
      <w:pPr>
        <w:adjustRightInd w:val="0"/>
        <w:snapToGrid w:val="0"/>
        <w:spacing w:line="360" w:lineRule="auto"/>
        <w:rPr>
          <w:color w:val="000000"/>
        </w:rPr>
      </w:pPr>
      <w:r w:rsidRPr="000F5184">
        <w:rPr>
          <w:rFonts w:hint="eastAsia"/>
          <w:color w:val="000000"/>
        </w:rPr>
        <w:t xml:space="preserve">    </w:t>
      </w:r>
      <w:r>
        <w:rPr>
          <w:rFonts w:hint="eastAsia"/>
          <w:color w:val="000000"/>
        </w:rPr>
        <w:t xml:space="preserve">  </w:t>
      </w:r>
      <w:r w:rsidRPr="00521007">
        <w:rPr>
          <w:rFonts w:hint="eastAsia"/>
          <w:color w:val="000000"/>
        </w:rPr>
        <w:t>草原上除了地毡也似的青草外，到处都是小花，有的白，有的紫，有的怯怯地嫣红，夹杂在各种高高低低的植物之中，我们看见一种尺来高的植物，没有花，叶子细小狭短，茎枝上布满星形放射走向的小针叶，于是有人喊起来：是这种草了，是这种草了。</w:t>
      </w:r>
      <w:r w:rsidRPr="000F5184">
        <w:rPr>
          <w:rFonts w:hint="eastAsia"/>
          <w:color w:val="000000"/>
        </w:rPr>
        <w:t>连那么厚的牛仔裤也能透过，叫我们惊跳起来。我仔细看看那草，并不认识这种草的名字，以前也没有见过，但我记得，这草就是沙丘底下羊们觅食的点心。一位陪我们到处逛的田老师说：这些草，羊最喜欢了。</w:t>
      </w:r>
    </w:p>
    <w:p w:rsidR="000F5184" w:rsidRPr="000F5184" w:rsidRDefault="000F5184" w:rsidP="006F2089">
      <w:pPr>
        <w:adjustRightInd w:val="0"/>
        <w:snapToGrid w:val="0"/>
        <w:spacing w:line="360" w:lineRule="auto"/>
        <w:rPr>
          <w:color w:val="000000"/>
        </w:rPr>
      </w:pPr>
      <w:r w:rsidRPr="000F5184">
        <w:rPr>
          <w:rFonts w:hint="eastAsia"/>
          <w:color w:val="000000"/>
        </w:rPr>
        <w:t>   </w:t>
      </w:r>
      <w:r>
        <w:rPr>
          <w:rFonts w:hint="eastAsia"/>
          <w:color w:val="000000"/>
        </w:rPr>
        <w:t xml:space="preserve">  </w:t>
      </w:r>
      <w:r w:rsidRPr="000F5184">
        <w:rPr>
          <w:rFonts w:hint="eastAsia"/>
          <w:color w:val="000000"/>
        </w:rPr>
        <w:t xml:space="preserve"> </w:t>
      </w:r>
      <w:r w:rsidRPr="00521007">
        <w:rPr>
          <w:rFonts w:hint="eastAsia"/>
          <w:color w:val="000000"/>
          <w:u w:val="single"/>
        </w:rPr>
        <w:t>在乌鲁木齐，我也看见了羊吃草。那时候，我们坐在天池上的游艇里，两岸是层层叠叠的山和松树，在向阳的山坡上，遍山隐隐地点缀着一点一点的白花，并且弯弯曲曲的，在山坡上呈现一个“之”字形。偶然，白花缓缓地移动起来，这时候，我们才知道，山坡上的白点子不是花朵，而是放牧的羊群。</w:t>
      </w:r>
      <w:r w:rsidRPr="000F5184">
        <w:rPr>
          <w:rFonts w:hint="eastAsia"/>
          <w:color w:val="000000"/>
        </w:rPr>
        <w:t>带头的羊走在前面，横越过山腰，随后的羊都跟着那道</w:t>
      </w:r>
      <w:r w:rsidRPr="000F5184">
        <w:rPr>
          <w:rFonts w:hint="eastAsia"/>
          <w:color w:val="000000"/>
        </w:rPr>
        <w:lastRenderedPageBreak/>
        <w:t>白色的虚线朝更高的山顶攀登。羊们居然能够爬上那么高的山，仿佛它们不是羊，是鹰。</w:t>
      </w:r>
    </w:p>
    <w:p w:rsidR="000F5184" w:rsidRPr="000F5184" w:rsidRDefault="000F5184" w:rsidP="006F2089">
      <w:pPr>
        <w:adjustRightInd w:val="0"/>
        <w:snapToGrid w:val="0"/>
        <w:spacing w:line="360" w:lineRule="auto"/>
        <w:rPr>
          <w:color w:val="000000"/>
        </w:rPr>
      </w:pPr>
      <w:r w:rsidRPr="000F5184">
        <w:rPr>
          <w:rFonts w:hint="eastAsia"/>
          <w:color w:val="000000"/>
        </w:rPr>
        <w:t>    </w:t>
      </w:r>
      <w:r>
        <w:rPr>
          <w:rFonts w:hint="eastAsia"/>
          <w:color w:val="000000"/>
        </w:rPr>
        <w:t xml:space="preserve">  </w:t>
      </w:r>
      <w:r w:rsidRPr="000F5184">
        <w:rPr>
          <w:rFonts w:hint="eastAsia"/>
          <w:color w:val="000000"/>
        </w:rPr>
        <w:t>对于天山的风景，我们感到失望，天池是一座水库，但环境遭受污染的程度，令我们沮丧：到处是故意摔破的玻璃瓶，花衬衫的游民提着声浪袭人的收音机。或者，关于天山，我们其实又认识多少呢？我们不过到达天池旁边的一个小角落，看见的也只是供游客驻足一阵的名胜，我们可曾攀过雪线，自己去寻找天山冰洁的雪莲？</w:t>
      </w:r>
    </w:p>
    <w:p w:rsidR="000F5184" w:rsidRPr="000F5184" w:rsidRDefault="000F5184" w:rsidP="006F2089">
      <w:pPr>
        <w:adjustRightInd w:val="0"/>
        <w:snapToGrid w:val="0"/>
        <w:spacing w:line="360" w:lineRule="auto"/>
        <w:rPr>
          <w:color w:val="000000"/>
        </w:rPr>
      </w:pPr>
      <w:r w:rsidRPr="000F5184">
        <w:rPr>
          <w:rFonts w:hint="eastAsia"/>
          <w:color w:val="000000"/>
        </w:rPr>
        <w:t xml:space="preserve">    </w:t>
      </w:r>
      <w:r>
        <w:rPr>
          <w:rFonts w:hint="eastAsia"/>
          <w:color w:val="000000"/>
        </w:rPr>
        <w:t xml:space="preserve">  </w:t>
      </w:r>
      <w:r w:rsidRPr="000F5184">
        <w:rPr>
          <w:rFonts w:hint="eastAsia"/>
          <w:color w:val="000000"/>
        </w:rPr>
        <w:t>为了寻求更丰盛的草原，羊们攀到了山的极高处，当我们抬头仰望，山坡上的动物，竟是我们心目中柔弱的羊吗？天池的水寒澈入骨，天池的风凉冷如冰，带备衣衫来的人纷纷披上了风衣或毛线衣。山坡上的羊没有加衣，在这充满荆棘的世界上，它们不必穿戴甲胄，不必练就一身铜皮铁骨，但见它们摇摇摆摆、晃晃荡荡，以一个个软绵绵的身躯，在芒剌间悠然步行，安然度过。</w:t>
      </w:r>
    </w:p>
    <w:p w:rsidR="000F5184" w:rsidRPr="000F5184" w:rsidRDefault="000F5184" w:rsidP="006F2089">
      <w:pPr>
        <w:adjustRightInd w:val="0"/>
        <w:snapToGrid w:val="0"/>
        <w:spacing w:line="360" w:lineRule="auto"/>
        <w:rPr>
          <w:color w:val="000000"/>
        </w:rPr>
      </w:pPr>
      <w:r w:rsidRPr="000F5184">
        <w:rPr>
          <w:rFonts w:hint="eastAsia"/>
          <w:color w:val="000000"/>
        </w:rPr>
        <w:t xml:space="preserve">    </w:t>
      </w:r>
      <w:r w:rsidR="00223DF9">
        <w:rPr>
          <w:rFonts w:hint="eastAsia"/>
          <w:color w:val="000000"/>
        </w:rPr>
        <w:t xml:space="preserve">  </w:t>
      </w:r>
      <w:r>
        <w:rPr>
          <w:rFonts w:hint="eastAsia"/>
          <w:color w:val="000000"/>
        </w:rPr>
        <w:t xml:space="preserve">                                          </w:t>
      </w:r>
      <w:r w:rsidR="00223DF9">
        <w:rPr>
          <w:rFonts w:hint="eastAsia"/>
          <w:color w:val="000000"/>
        </w:rPr>
        <w:t xml:space="preserve">                 </w:t>
      </w:r>
      <w:r>
        <w:rPr>
          <w:rFonts w:hint="eastAsia"/>
          <w:color w:val="000000"/>
        </w:rPr>
        <w:t xml:space="preserve"> </w:t>
      </w:r>
      <w:r w:rsidRPr="000F5184">
        <w:rPr>
          <w:rFonts w:hint="eastAsia"/>
          <w:color w:val="000000"/>
        </w:rPr>
        <w:t>一九八一年十月</w:t>
      </w:r>
    </w:p>
    <w:p w:rsidR="000F5184" w:rsidRPr="000F5184" w:rsidRDefault="004A017A" w:rsidP="006F2089">
      <w:pPr>
        <w:adjustRightInd w:val="0"/>
        <w:snapToGrid w:val="0"/>
        <w:spacing w:line="360" w:lineRule="auto"/>
        <w:rPr>
          <w:color w:val="000000"/>
        </w:rPr>
      </w:pPr>
      <w:r>
        <w:rPr>
          <w:rFonts w:hint="eastAsia"/>
          <w:color w:val="000000"/>
        </w:rPr>
        <w:t>6</w:t>
      </w:r>
      <w:r w:rsidR="000F5184" w:rsidRPr="000F5184">
        <w:rPr>
          <w:rFonts w:hint="eastAsia"/>
          <w:color w:val="000000"/>
        </w:rPr>
        <w:t>．作者为何先写马、牛、驴吃草，再写沙丘和人，后写羊吃草？请从结构的角度分析。（</w:t>
      </w:r>
      <w:r w:rsidR="00CC1025">
        <w:rPr>
          <w:rFonts w:hint="eastAsia"/>
          <w:color w:val="000000"/>
        </w:rPr>
        <w:t>5</w:t>
      </w:r>
      <w:r w:rsidR="000F5184" w:rsidRPr="000F5184">
        <w:rPr>
          <w:rFonts w:hint="eastAsia"/>
          <w:color w:val="000000"/>
        </w:rPr>
        <w:t>分）</w:t>
      </w:r>
    </w:p>
    <w:p w:rsidR="000F5184" w:rsidRPr="000F5184" w:rsidRDefault="000F5184" w:rsidP="006F2089">
      <w:pPr>
        <w:adjustRightInd w:val="0"/>
        <w:snapToGrid w:val="0"/>
        <w:spacing w:line="360" w:lineRule="auto"/>
        <w:rPr>
          <w:color w:val="000000"/>
        </w:rPr>
      </w:pPr>
    </w:p>
    <w:p w:rsidR="000F5184" w:rsidRPr="000F5184" w:rsidRDefault="000F5184" w:rsidP="006F2089">
      <w:pPr>
        <w:adjustRightInd w:val="0"/>
        <w:snapToGrid w:val="0"/>
        <w:spacing w:line="360" w:lineRule="auto"/>
        <w:rPr>
          <w:color w:val="000000"/>
        </w:rPr>
      </w:pPr>
    </w:p>
    <w:p w:rsidR="000F5184" w:rsidRPr="000F5184" w:rsidRDefault="004A017A" w:rsidP="006F2089">
      <w:pPr>
        <w:adjustRightInd w:val="0"/>
        <w:snapToGrid w:val="0"/>
        <w:spacing w:line="360" w:lineRule="auto"/>
        <w:rPr>
          <w:color w:val="000000"/>
        </w:rPr>
      </w:pPr>
      <w:r>
        <w:rPr>
          <w:rFonts w:hint="eastAsia"/>
          <w:color w:val="000000"/>
        </w:rPr>
        <w:t>7</w:t>
      </w:r>
      <w:r w:rsidR="000F5184" w:rsidRPr="000F5184">
        <w:rPr>
          <w:rFonts w:hint="eastAsia"/>
          <w:color w:val="000000"/>
        </w:rPr>
        <w:t>．赏析文章画横线的句子。（</w:t>
      </w:r>
      <w:r w:rsidR="000F5184">
        <w:rPr>
          <w:rFonts w:hint="eastAsia"/>
          <w:color w:val="000000"/>
        </w:rPr>
        <w:t>3</w:t>
      </w:r>
      <w:r w:rsidR="000F5184" w:rsidRPr="000F5184">
        <w:rPr>
          <w:rFonts w:hint="eastAsia"/>
          <w:color w:val="000000"/>
        </w:rPr>
        <w:t>分）</w:t>
      </w:r>
    </w:p>
    <w:p w:rsidR="000F5184" w:rsidRPr="000F5184" w:rsidRDefault="000F5184" w:rsidP="006F2089">
      <w:pPr>
        <w:adjustRightInd w:val="0"/>
        <w:snapToGrid w:val="0"/>
        <w:spacing w:line="360" w:lineRule="auto"/>
        <w:rPr>
          <w:color w:val="000000"/>
        </w:rPr>
      </w:pPr>
    </w:p>
    <w:p w:rsidR="000F5184" w:rsidRPr="000F5184" w:rsidRDefault="000F5184" w:rsidP="006F2089">
      <w:pPr>
        <w:adjustRightInd w:val="0"/>
        <w:snapToGrid w:val="0"/>
        <w:spacing w:line="360" w:lineRule="auto"/>
        <w:rPr>
          <w:color w:val="000000"/>
        </w:rPr>
      </w:pPr>
    </w:p>
    <w:p w:rsidR="000F5184" w:rsidRPr="000F5184" w:rsidRDefault="004A017A" w:rsidP="006F2089">
      <w:pPr>
        <w:adjustRightInd w:val="0"/>
        <w:snapToGrid w:val="0"/>
        <w:spacing w:line="360" w:lineRule="auto"/>
        <w:rPr>
          <w:color w:val="000000"/>
        </w:rPr>
      </w:pPr>
      <w:r>
        <w:rPr>
          <w:rFonts w:hint="eastAsia"/>
          <w:color w:val="000000"/>
        </w:rPr>
        <w:t>8</w:t>
      </w:r>
      <w:r w:rsidR="000F5184" w:rsidRPr="000F5184">
        <w:rPr>
          <w:rFonts w:hint="eastAsia"/>
          <w:color w:val="000000"/>
        </w:rPr>
        <w:t>．作者在文中交替使用“我”和“我们”有何用意？请简要分析。（</w:t>
      </w:r>
      <w:r w:rsidR="00CC1025">
        <w:rPr>
          <w:rFonts w:hint="eastAsia"/>
          <w:color w:val="000000"/>
        </w:rPr>
        <w:t>4</w:t>
      </w:r>
      <w:r w:rsidR="000F5184" w:rsidRPr="000F5184">
        <w:rPr>
          <w:rFonts w:hint="eastAsia"/>
          <w:color w:val="000000"/>
        </w:rPr>
        <w:t>分）</w:t>
      </w:r>
    </w:p>
    <w:p w:rsidR="000F5184" w:rsidRPr="009A11CE" w:rsidRDefault="000F5184" w:rsidP="006F2089">
      <w:pPr>
        <w:adjustRightInd w:val="0"/>
        <w:snapToGrid w:val="0"/>
        <w:spacing w:line="360" w:lineRule="auto"/>
        <w:rPr>
          <w:color w:val="000000"/>
        </w:rPr>
      </w:pPr>
    </w:p>
    <w:p w:rsidR="000F5184" w:rsidRPr="000F5184" w:rsidRDefault="000F5184" w:rsidP="006F2089">
      <w:pPr>
        <w:adjustRightInd w:val="0"/>
        <w:snapToGrid w:val="0"/>
        <w:spacing w:line="360" w:lineRule="auto"/>
        <w:rPr>
          <w:color w:val="000000"/>
        </w:rPr>
      </w:pPr>
    </w:p>
    <w:p w:rsidR="00102EE4" w:rsidRPr="000F5184" w:rsidRDefault="004A017A" w:rsidP="006F2089">
      <w:pPr>
        <w:adjustRightInd w:val="0"/>
        <w:snapToGrid w:val="0"/>
        <w:spacing w:line="360" w:lineRule="auto"/>
        <w:rPr>
          <w:color w:val="000000"/>
        </w:rPr>
      </w:pPr>
      <w:r>
        <w:rPr>
          <w:rFonts w:hint="eastAsia"/>
          <w:color w:val="000000"/>
        </w:rPr>
        <w:t>9</w:t>
      </w:r>
      <w:r w:rsidR="000F5184" w:rsidRPr="000F5184">
        <w:rPr>
          <w:rFonts w:hint="eastAsia"/>
          <w:color w:val="000000"/>
        </w:rPr>
        <w:t>．文中的羊吃草有何独特之处？给我们怎样的启示？</w:t>
      </w:r>
      <w:r w:rsidR="000F5184" w:rsidRPr="000F5184">
        <w:rPr>
          <w:rFonts w:hint="eastAsia"/>
          <w:color w:val="000000"/>
        </w:rPr>
        <w:t xml:space="preserve">  </w:t>
      </w:r>
      <w:r w:rsidR="000F5184" w:rsidRPr="000F5184">
        <w:rPr>
          <w:rFonts w:hint="eastAsia"/>
          <w:color w:val="000000"/>
        </w:rPr>
        <w:t>（</w:t>
      </w:r>
      <w:r w:rsidR="00CC1025">
        <w:rPr>
          <w:rFonts w:hint="eastAsia"/>
          <w:color w:val="000000"/>
        </w:rPr>
        <w:t>4</w:t>
      </w:r>
      <w:r w:rsidR="000F5184" w:rsidRPr="000F5184">
        <w:rPr>
          <w:rFonts w:hint="eastAsia"/>
          <w:color w:val="000000"/>
        </w:rPr>
        <w:t>分）</w:t>
      </w:r>
    </w:p>
    <w:p w:rsidR="00276BCA" w:rsidRPr="005F5022" w:rsidRDefault="00276BCA" w:rsidP="006F2089">
      <w:pPr>
        <w:adjustRightInd w:val="0"/>
        <w:snapToGrid w:val="0"/>
        <w:spacing w:line="360" w:lineRule="auto"/>
        <w:rPr>
          <w:rFonts w:asciiTheme="minorEastAsia" w:eastAsiaTheme="minorEastAsia" w:hAnsiTheme="minorEastAsia" w:cs="微软雅黑"/>
          <w:b/>
          <w:bCs/>
          <w:color w:val="000000"/>
          <w:szCs w:val="21"/>
        </w:rPr>
      </w:pPr>
    </w:p>
    <w:p w:rsidR="00FD0ABE" w:rsidRDefault="00FD0ABE" w:rsidP="006F2089">
      <w:pPr>
        <w:adjustRightInd w:val="0"/>
        <w:snapToGrid w:val="0"/>
        <w:spacing w:line="360" w:lineRule="auto"/>
        <w:rPr>
          <w:rFonts w:ascii="华文行楷" w:eastAsia="华文行楷" w:hAnsi="宋体"/>
          <w:b/>
          <w:color w:val="000000"/>
          <w:sz w:val="30"/>
          <w:szCs w:val="30"/>
          <w:u w:val="single"/>
        </w:rPr>
      </w:pPr>
    </w:p>
    <w:p w:rsidR="00FD0ABE" w:rsidRDefault="00AC628C" w:rsidP="00171C41">
      <w:pPr>
        <w:adjustRightInd w:val="0"/>
        <w:snapToGrid w:val="0"/>
        <w:spacing w:line="360" w:lineRule="auto"/>
        <w:ind w:firstLineChars="978" w:firstLine="2062"/>
        <w:rPr>
          <w:b/>
          <w:color w:val="000000"/>
        </w:rPr>
      </w:pPr>
      <w:r w:rsidRPr="00AC628C">
        <w:rPr>
          <w:rFonts w:hint="eastAsia"/>
          <w:b/>
          <w:color w:val="000000"/>
        </w:rPr>
        <w:t>（三）</w:t>
      </w:r>
      <w:r w:rsidR="00137BCB">
        <w:rPr>
          <w:rFonts w:hint="eastAsia"/>
          <w:b/>
          <w:color w:val="000000"/>
        </w:rPr>
        <w:t>非文学作品阅读（</w:t>
      </w:r>
      <w:r w:rsidR="00CC1025">
        <w:rPr>
          <w:rFonts w:hint="eastAsia"/>
          <w:b/>
          <w:color w:val="000000"/>
        </w:rPr>
        <w:t>11</w:t>
      </w:r>
      <w:r w:rsidR="00137BCB">
        <w:rPr>
          <w:rFonts w:hint="eastAsia"/>
          <w:b/>
          <w:color w:val="000000"/>
        </w:rPr>
        <w:t>分）</w:t>
      </w:r>
    </w:p>
    <w:p w:rsidR="004723C8" w:rsidRDefault="004723C8" w:rsidP="004723C8">
      <w:r>
        <w:rPr>
          <w:rFonts w:hint="eastAsia"/>
        </w:rPr>
        <w:t>【材料一】</w:t>
      </w:r>
    </w:p>
    <w:p w:rsidR="004723C8" w:rsidRDefault="004723C8" w:rsidP="004723C8">
      <w:r>
        <w:t xml:space="preserve">    </w:t>
      </w:r>
      <w:r w:rsidR="00D41967">
        <w:rPr>
          <w:rFonts w:hint="eastAsia"/>
        </w:rPr>
        <w:t xml:space="preserve">                     </w:t>
      </w:r>
      <w:r>
        <w:t>360</w:t>
      </w:r>
      <w:r>
        <w:rPr>
          <w:rFonts w:hint="eastAsia"/>
        </w:rPr>
        <w:t>百科：</w:t>
      </w:r>
      <w:r w:rsidR="00D41967">
        <w:rPr>
          <w:rFonts w:hint="eastAsia"/>
        </w:rPr>
        <w:t>蚂蚁森林</w:t>
      </w:r>
    </w:p>
    <w:p w:rsidR="00D41967" w:rsidRDefault="004723C8" w:rsidP="00D41967">
      <w:pPr>
        <w:spacing w:line="360" w:lineRule="auto"/>
        <w:ind w:firstLineChars="200" w:firstLine="420"/>
        <w:rPr>
          <w:rFonts w:ascii="Arial" w:hAnsi="Arial" w:cs="Arial"/>
          <w:szCs w:val="21"/>
          <w:shd w:val="clear" w:color="auto" w:fill="FFFFFF"/>
        </w:rPr>
      </w:pPr>
      <w:r>
        <w:rPr>
          <w:rFonts w:ascii="Arial" w:hAnsi="Arial" w:cs="Arial" w:hint="eastAsia"/>
          <w:szCs w:val="21"/>
          <w:shd w:val="clear" w:color="auto" w:fill="FFFFFF"/>
        </w:rPr>
        <w:t>蚂蚁森林是</w:t>
      </w:r>
      <w:hyperlink r:id="rId13" w:tgtFrame="_blank" w:history="1">
        <w:r w:rsidRPr="004723C8">
          <w:rPr>
            <w:rFonts w:hint="eastAsia"/>
          </w:rPr>
          <w:t>支付宝</w:t>
        </w:r>
      </w:hyperlink>
      <w:r>
        <w:rPr>
          <w:rFonts w:ascii="Arial" w:hAnsi="Arial" w:cs="Arial" w:hint="eastAsia"/>
          <w:szCs w:val="21"/>
          <w:shd w:val="clear" w:color="auto" w:fill="FFFFFF"/>
        </w:rPr>
        <w:t>客户端为首期</w:t>
      </w:r>
      <w:r>
        <w:rPr>
          <w:rFonts w:ascii="Arial" w:hAnsi="Arial" w:cs="Arial"/>
          <w:szCs w:val="21"/>
          <w:shd w:val="clear" w:color="auto" w:fill="FFFFFF"/>
        </w:rPr>
        <w:t>"</w:t>
      </w:r>
      <w:r>
        <w:rPr>
          <w:rFonts w:ascii="Arial" w:hAnsi="Arial" w:cs="Arial" w:hint="eastAsia"/>
          <w:szCs w:val="21"/>
          <w:shd w:val="clear" w:color="auto" w:fill="FFFFFF"/>
        </w:rPr>
        <w:t>碳账户</w:t>
      </w:r>
      <w:r>
        <w:rPr>
          <w:rFonts w:ascii="Arial" w:hAnsi="Arial" w:cs="Arial"/>
          <w:szCs w:val="21"/>
          <w:shd w:val="clear" w:color="auto" w:fill="FFFFFF"/>
        </w:rPr>
        <w:t>"</w:t>
      </w:r>
      <w:r>
        <w:rPr>
          <w:rFonts w:ascii="Arial" w:hAnsi="Arial" w:cs="Arial" w:hint="eastAsia"/>
          <w:szCs w:val="21"/>
          <w:shd w:val="clear" w:color="auto" w:fill="FFFFFF"/>
        </w:rPr>
        <w:t>设计的一款公益行动</w:t>
      </w:r>
      <w:r>
        <w:rPr>
          <w:rFonts w:ascii="Arial" w:hAnsi="Arial" w:cs="Arial"/>
          <w:szCs w:val="21"/>
          <w:shd w:val="clear" w:color="auto" w:fill="FFFFFF"/>
        </w:rPr>
        <w:t>:</w:t>
      </w:r>
      <w:r>
        <w:rPr>
          <w:rFonts w:ascii="Arial" w:hAnsi="Arial" w:cs="Arial" w:hint="eastAsia"/>
          <w:szCs w:val="21"/>
          <w:shd w:val="clear" w:color="auto" w:fill="FFFFFF"/>
        </w:rPr>
        <w:t>用户通过步行、地铁出行、在线缴纳水电煤气费、网上缴交通罚单、网络挂号、网络购票等行为，就会减少相应的碳排放量，可以用来在支付宝里养一棵虚拟的树。这棵树长大后，公益组织、环保企业等蚂蚁生态伙伴们，可以</w:t>
      </w:r>
      <w:r>
        <w:rPr>
          <w:rFonts w:ascii="Arial" w:hAnsi="Arial" w:cs="Arial"/>
          <w:szCs w:val="21"/>
          <w:shd w:val="clear" w:color="auto" w:fill="FFFFFF"/>
        </w:rPr>
        <w:t>"</w:t>
      </w:r>
      <w:r>
        <w:rPr>
          <w:rFonts w:ascii="Arial" w:hAnsi="Arial" w:cs="Arial" w:hint="eastAsia"/>
          <w:szCs w:val="21"/>
          <w:shd w:val="clear" w:color="auto" w:fill="FFFFFF"/>
        </w:rPr>
        <w:t>买走</w:t>
      </w:r>
      <w:r>
        <w:rPr>
          <w:rFonts w:ascii="Arial" w:hAnsi="Arial" w:cs="Arial"/>
          <w:szCs w:val="21"/>
          <w:shd w:val="clear" w:color="auto" w:fill="FFFFFF"/>
        </w:rPr>
        <w:t>"</w:t>
      </w:r>
      <w:r>
        <w:rPr>
          <w:rFonts w:ascii="Arial" w:hAnsi="Arial" w:cs="Arial" w:hint="eastAsia"/>
          <w:szCs w:val="21"/>
          <w:shd w:val="clear" w:color="auto" w:fill="FFFFFF"/>
        </w:rPr>
        <w:t>用户的</w:t>
      </w:r>
      <w:r>
        <w:rPr>
          <w:rFonts w:ascii="Arial" w:hAnsi="Arial" w:cs="Arial"/>
          <w:szCs w:val="21"/>
          <w:shd w:val="clear" w:color="auto" w:fill="FFFFFF"/>
        </w:rPr>
        <w:t>"</w:t>
      </w:r>
      <w:r>
        <w:rPr>
          <w:rFonts w:ascii="Arial" w:hAnsi="Arial" w:cs="Arial" w:hint="eastAsia"/>
          <w:szCs w:val="21"/>
          <w:shd w:val="clear" w:color="auto" w:fill="FFFFFF"/>
        </w:rPr>
        <w:t>树</w:t>
      </w:r>
      <w:r>
        <w:rPr>
          <w:rFonts w:ascii="Arial" w:hAnsi="Arial" w:cs="Arial"/>
          <w:szCs w:val="21"/>
          <w:shd w:val="clear" w:color="auto" w:fill="FFFFFF"/>
        </w:rPr>
        <w:t>"</w:t>
      </w:r>
      <w:r>
        <w:rPr>
          <w:rFonts w:ascii="Arial" w:hAnsi="Arial" w:cs="Arial" w:hint="eastAsia"/>
          <w:szCs w:val="21"/>
          <w:shd w:val="clear" w:color="auto" w:fill="FFFFFF"/>
        </w:rPr>
        <w:t>，而在现实某个地域种下一棵实体的树。</w:t>
      </w:r>
    </w:p>
    <w:p w:rsidR="004723C8" w:rsidRDefault="004723C8" w:rsidP="004723C8">
      <w:pPr>
        <w:spacing w:line="360" w:lineRule="auto"/>
        <w:rPr>
          <w:rFonts w:asciiTheme="minorHAnsi" w:hAnsiTheme="minorHAnsi" w:cstheme="minorBidi"/>
        </w:rPr>
      </w:pPr>
      <w:r>
        <w:rPr>
          <w:rFonts w:hint="eastAsia"/>
        </w:rPr>
        <w:t>【材料二】</w:t>
      </w:r>
    </w:p>
    <w:p w:rsidR="004723C8" w:rsidRDefault="00CC1025" w:rsidP="003E5E75">
      <w:pPr>
        <w:spacing w:line="360" w:lineRule="auto"/>
        <w:ind w:firstLineChars="1300" w:firstLine="2730"/>
        <w:rPr>
          <w:rFonts w:ascii="Arial" w:hAnsi="Arial" w:cs="Arial"/>
          <w:szCs w:val="21"/>
          <w:shd w:val="clear" w:color="auto" w:fill="FFFFFF"/>
        </w:rPr>
      </w:pPr>
      <w:r>
        <w:rPr>
          <w:rFonts w:ascii="Arial" w:hAnsi="Arial" w:cs="Arial" w:hint="eastAsia"/>
          <w:szCs w:val="21"/>
          <w:shd w:val="clear" w:color="auto" w:fill="FFFFFF"/>
        </w:rPr>
        <w:t>绿色金融，</w:t>
      </w:r>
      <w:r w:rsidR="004723C8">
        <w:rPr>
          <w:rFonts w:ascii="Arial" w:hAnsi="Arial" w:cs="Arial" w:hint="eastAsia"/>
          <w:szCs w:val="21"/>
          <w:shd w:val="clear" w:color="auto" w:fill="FFFFFF"/>
        </w:rPr>
        <w:t>碳账户</w:t>
      </w:r>
    </w:p>
    <w:p w:rsidR="004723C8" w:rsidRDefault="004723C8" w:rsidP="004723C8">
      <w:pPr>
        <w:spacing w:line="360" w:lineRule="auto"/>
        <w:ind w:firstLineChars="200" w:firstLine="420"/>
        <w:rPr>
          <w:rFonts w:ascii="Arial" w:hAnsi="Arial" w:cs="Arial"/>
          <w:szCs w:val="21"/>
          <w:shd w:val="clear" w:color="auto" w:fill="FFFFFF"/>
        </w:rPr>
      </w:pPr>
      <w:r>
        <w:rPr>
          <w:rFonts w:ascii="Arial" w:hAnsi="Arial" w:cs="Arial" w:hint="eastAsia"/>
          <w:szCs w:val="21"/>
          <w:shd w:val="clear" w:color="auto" w:fill="FFFFFF"/>
        </w:rPr>
        <w:lastRenderedPageBreak/>
        <w:t>碳账户：支付宝提出的一个关于个人减排数值产品化和价值化的概念，目前初步的设想是通过蚂蚁森林实现的。每个用户都有一个“碳账户”，这个账户与资金账户、信用账户一起构成支付宝三大账户。用户每天的低碳行为，都可以折算成碳减排数字，累积到个人碳账户中。当有了这个产品，那么就拥有无限的想象力了。</w:t>
      </w:r>
    </w:p>
    <w:p w:rsidR="004723C8" w:rsidRDefault="004723C8" w:rsidP="004723C8">
      <w:pPr>
        <w:spacing w:line="360" w:lineRule="auto"/>
        <w:ind w:firstLineChars="200" w:firstLine="420"/>
        <w:rPr>
          <w:rFonts w:ascii="Arial" w:hAnsi="Arial" w:cs="Arial"/>
          <w:szCs w:val="21"/>
          <w:shd w:val="clear" w:color="auto" w:fill="FFFFFF"/>
        </w:rPr>
      </w:pPr>
      <w:r>
        <w:rPr>
          <w:rFonts w:ascii="Arial" w:hAnsi="Arial" w:cs="Arial"/>
          <w:szCs w:val="21"/>
          <w:shd w:val="clear" w:color="auto" w:fill="FFFFFF"/>
        </w:rPr>
        <w:t>1997</w:t>
      </w:r>
      <w:r>
        <w:rPr>
          <w:rFonts w:ascii="Arial" w:hAnsi="Arial" w:cs="Arial" w:hint="eastAsia"/>
          <w:szCs w:val="21"/>
          <w:shd w:val="clear" w:color="auto" w:fill="FFFFFF"/>
        </w:rPr>
        <w:t>年日本京都，</w:t>
      </w:r>
      <w:r>
        <w:rPr>
          <w:rFonts w:ascii="Arial" w:hAnsi="Arial" w:cs="Arial"/>
          <w:szCs w:val="21"/>
          <w:shd w:val="clear" w:color="auto" w:fill="FFFFFF"/>
        </w:rPr>
        <w:t>149</w:t>
      </w:r>
      <w:r>
        <w:rPr>
          <w:rFonts w:ascii="Arial" w:hAnsi="Arial" w:cs="Arial" w:hint="eastAsia"/>
          <w:szCs w:val="21"/>
          <w:shd w:val="clear" w:color="auto" w:fill="FFFFFF"/>
        </w:rPr>
        <w:t>个国家和地区代表达成了《京都议定书》协议，并在</w:t>
      </w:r>
      <w:r>
        <w:rPr>
          <w:rFonts w:ascii="Arial" w:hAnsi="Arial" w:cs="Arial"/>
          <w:szCs w:val="21"/>
          <w:shd w:val="clear" w:color="auto" w:fill="FFFFFF"/>
        </w:rPr>
        <w:t>2005</w:t>
      </w:r>
      <w:r>
        <w:rPr>
          <w:rFonts w:ascii="Arial" w:hAnsi="Arial" w:cs="Arial" w:hint="eastAsia"/>
          <w:szCs w:val="21"/>
          <w:shd w:val="clear" w:color="auto" w:fill="FFFFFF"/>
        </w:rPr>
        <w:t>年</w:t>
      </w:r>
      <w:r>
        <w:rPr>
          <w:rFonts w:ascii="Arial" w:hAnsi="Arial" w:cs="Arial"/>
          <w:szCs w:val="21"/>
          <w:shd w:val="clear" w:color="auto" w:fill="FFFFFF"/>
        </w:rPr>
        <w:t>2</w:t>
      </w:r>
      <w:r>
        <w:rPr>
          <w:rFonts w:ascii="Arial" w:hAnsi="Arial" w:cs="Arial" w:hint="eastAsia"/>
          <w:szCs w:val="21"/>
          <w:shd w:val="clear" w:color="auto" w:fill="FFFFFF"/>
        </w:rPr>
        <w:t>月</w:t>
      </w:r>
      <w:r>
        <w:rPr>
          <w:rFonts w:ascii="Arial" w:hAnsi="Arial" w:cs="Arial"/>
          <w:szCs w:val="21"/>
          <w:shd w:val="clear" w:color="auto" w:fill="FFFFFF"/>
        </w:rPr>
        <w:t>16</w:t>
      </w:r>
      <w:r>
        <w:rPr>
          <w:rFonts w:ascii="Arial" w:hAnsi="Arial" w:cs="Arial" w:hint="eastAsia"/>
          <w:szCs w:val="21"/>
          <w:shd w:val="clear" w:color="auto" w:fill="FFFFFF"/>
        </w:rPr>
        <w:t>日全球范围正式生效。《京都议定书》目标是限制全球各国的二氧化碳排放量，其中规定所有发达国家在</w:t>
      </w:r>
      <w:r>
        <w:rPr>
          <w:rFonts w:ascii="Arial" w:hAnsi="Arial" w:cs="Arial"/>
          <w:szCs w:val="21"/>
          <w:shd w:val="clear" w:color="auto" w:fill="FFFFFF"/>
        </w:rPr>
        <w:t>2008</w:t>
      </w:r>
      <w:r>
        <w:rPr>
          <w:rFonts w:ascii="Arial" w:hAnsi="Arial" w:cs="Arial" w:hint="eastAsia"/>
          <w:szCs w:val="21"/>
          <w:shd w:val="clear" w:color="auto" w:fill="FFFFFF"/>
        </w:rPr>
        <w:t>到</w:t>
      </w:r>
      <w:r>
        <w:rPr>
          <w:rFonts w:ascii="Arial" w:hAnsi="Arial" w:cs="Arial"/>
          <w:szCs w:val="21"/>
          <w:shd w:val="clear" w:color="auto" w:fill="FFFFFF"/>
        </w:rPr>
        <w:t>2012</w:t>
      </w:r>
      <w:r>
        <w:rPr>
          <w:rFonts w:ascii="Arial" w:hAnsi="Arial" w:cs="Arial" w:hint="eastAsia"/>
          <w:szCs w:val="21"/>
          <w:shd w:val="clear" w:color="auto" w:fill="FFFFFF"/>
        </w:rPr>
        <w:t>年间必须将温室气体的排放量比</w:t>
      </w:r>
      <w:r>
        <w:rPr>
          <w:rFonts w:ascii="Arial" w:hAnsi="Arial" w:cs="Arial"/>
          <w:szCs w:val="21"/>
          <w:shd w:val="clear" w:color="auto" w:fill="FFFFFF"/>
        </w:rPr>
        <w:t>1990</w:t>
      </w:r>
      <w:r>
        <w:rPr>
          <w:rFonts w:ascii="Arial" w:hAnsi="Arial" w:cs="Arial" w:hint="eastAsia"/>
          <w:szCs w:val="21"/>
          <w:shd w:val="clear" w:color="auto" w:fill="FFFFFF"/>
        </w:rPr>
        <w:t>年削减</w:t>
      </w:r>
      <w:r>
        <w:rPr>
          <w:rFonts w:ascii="Arial" w:hAnsi="Arial" w:cs="Arial"/>
          <w:szCs w:val="21"/>
          <w:shd w:val="clear" w:color="auto" w:fill="FFFFFF"/>
        </w:rPr>
        <w:t>5.2%</w:t>
      </w:r>
      <w:r>
        <w:rPr>
          <w:rFonts w:ascii="Arial" w:hAnsi="Arial" w:cs="Arial" w:hint="eastAsia"/>
          <w:szCs w:val="21"/>
          <w:shd w:val="clear" w:color="auto" w:fill="FFFFFF"/>
        </w:rPr>
        <w:t>。在之后的气候公约谈判，逐渐把绿化、造林作为重要的环保发展机制，逐步形成了碳排放权交易制度，也就是碳汇交易。</w:t>
      </w:r>
    </w:p>
    <w:p w:rsidR="004723C8" w:rsidRDefault="004723C8" w:rsidP="004723C8">
      <w:pPr>
        <w:spacing w:line="360" w:lineRule="auto"/>
        <w:ind w:firstLineChars="200" w:firstLine="420"/>
        <w:rPr>
          <w:rFonts w:ascii="Arial" w:hAnsi="Arial" w:cs="Arial"/>
          <w:szCs w:val="21"/>
          <w:shd w:val="clear" w:color="auto" w:fill="FFFFFF"/>
        </w:rPr>
      </w:pPr>
      <w:r>
        <w:rPr>
          <w:rFonts w:ascii="Arial" w:hAnsi="Arial" w:cs="Arial" w:hint="eastAsia"/>
          <w:szCs w:val="21"/>
          <w:shd w:val="clear" w:color="auto" w:fill="FFFFFF"/>
        </w:rPr>
        <w:t>按照碳汇交易制度，各国可以通过植树造林等生产碳汇的方式抵消自己产生的一定量的二氧化碳排放量，不仅国家内部可进行碳汇交易，与发达国家也可进行跨国碳汇交易。而发达国家可以通过与发展中国家合作联合实施林业碳汇项目抵消其部分二氧化碳的排放量。</w:t>
      </w:r>
    </w:p>
    <w:p w:rsidR="004723C8" w:rsidRDefault="004723C8" w:rsidP="004723C8">
      <w:pPr>
        <w:spacing w:line="360" w:lineRule="auto"/>
        <w:ind w:firstLineChars="200" w:firstLine="420"/>
        <w:rPr>
          <w:rFonts w:ascii="Arial" w:hAnsi="Arial" w:cs="Arial"/>
          <w:szCs w:val="21"/>
          <w:shd w:val="clear" w:color="auto" w:fill="FFFFFF"/>
        </w:rPr>
      </w:pPr>
      <w:r>
        <w:rPr>
          <w:rFonts w:ascii="Arial" w:hAnsi="Arial" w:cs="Arial" w:hint="eastAsia"/>
          <w:szCs w:val="21"/>
          <w:shd w:val="clear" w:color="auto" w:fill="FFFFFF"/>
        </w:rPr>
        <w:t>从规模上看，碳汇交易的市场前景广阔。</w:t>
      </w:r>
      <w:r>
        <w:rPr>
          <w:rFonts w:ascii="Arial" w:hAnsi="Arial" w:cs="Arial"/>
          <w:szCs w:val="21"/>
          <w:shd w:val="clear" w:color="auto" w:fill="FFFFFF"/>
        </w:rPr>
        <w:t>2014</w:t>
      </w:r>
      <w:r>
        <w:rPr>
          <w:rFonts w:ascii="Arial" w:hAnsi="Arial" w:cs="Arial" w:hint="eastAsia"/>
          <w:szCs w:val="21"/>
          <w:shd w:val="clear" w:color="auto" w:fill="FFFFFF"/>
        </w:rPr>
        <w:t>年起中国陆续开放了</w:t>
      </w:r>
      <w:r>
        <w:rPr>
          <w:rFonts w:ascii="Arial" w:hAnsi="Arial" w:cs="Arial"/>
          <w:szCs w:val="21"/>
          <w:shd w:val="clear" w:color="auto" w:fill="FFFFFF"/>
        </w:rPr>
        <w:t>7</w:t>
      </w:r>
      <w:r>
        <w:rPr>
          <w:rFonts w:ascii="Arial" w:hAnsi="Arial" w:cs="Arial" w:hint="eastAsia"/>
          <w:szCs w:val="21"/>
          <w:shd w:val="clear" w:color="auto" w:fill="FFFFFF"/>
        </w:rPr>
        <w:t>个试点城市，截止至</w:t>
      </w:r>
      <w:r>
        <w:rPr>
          <w:rFonts w:ascii="Arial" w:hAnsi="Arial" w:cs="Arial"/>
          <w:szCs w:val="21"/>
          <w:shd w:val="clear" w:color="auto" w:fill="FFFFFF"/>
        </w:rPr>
        <w:t>2015</w:t>
      </w:r>
      <w:r>
        <w:rPr>
          <w:rFonts w:ascii="Arial" w:hAnsi="Arial" w:cs="Arial" w:hint="eastAsia"/>
          <w:szCs w:val="21"/>
          <w:shd w:val="clear" w:color="auto" w:fill="FFFFFF"/>
        </w:rPr>
        <w:t>年</w:t>
      </w:r>
      <w:r>
        <w:rPr>
          <w:rFonts w:ascii="Arial" w:hAnsi="Arial" w:cs="Arial"/>
          <w:szCs w:val="21"/>
          <w:shd w:val="clear" w:color="auto" w:fill="FFFFFF"/>
        </w:rPr>
        <w:t>10</w:t>
      </w:r>
      <w:r>
        <w:rPr>
          <w:rFonts w:ascii="Arial" w:hAnsi="Arial" w:cs="Arial" w:hint="eastAsia"/>
          <w:szCs w:val="21"/>
          <w:shd w:val="clear" w:color="auto" w:fill="FFFFFF"/>
        </w:rPr>
        <w:t>月，累计成交额近</w:t>
      </w:r>
      <w:r>
        <w:rPr>
          <w:rFonts w:ascii="Arial" w:hAnsi="Arial" w:cs="Arial"/>
          <w:szCs w:val="21"/>
          <w:shd w:val="clear" w:color="auto" w:fill="FFFFFF"/>
        </w:rPr>
        <w:t>13</w:t>
      </w:r>
      <w:r>
        <w:rPr>
          <w:rFonts w:ascii="Arial" w:hAnsi="Arial" w:cs="Arial" w:hint="eastAsia"/>
          <w:szCs w:val="21"/>
          <w:shd w:val="clear" w:color="auto" w:fill="FFFFFF"/>
        </w:rPr>
        <w:t>亿。并且</w:t>
      </w:r>
      <w:r>
        <w:rPr>
          <w:rFonts w:ascii="Arial" w:hAnsi="Arial" w:cs="Arial"/>
          <w:szCs w:val="21"/>
          <w:shd w:val="clear" w:color="auto" w:fill="FFFFFF"/>
        </w:rPr>
        <w:t>2017</w:t>
      </w:r>
      <w:r>
        <w:rPr>
          <w:rFonts w:ascii="Arial" w:hAnsi="Arial" w:cs="Arial" w:hint="eastAsia"/>
          <w:szCs w:val="21"/>
          <w:shd w:val="clear" w:color="auto" w:fill="FFFFFF"/>
        </w:rPr>
        <w:t>年还有一个大动作：全国碳市场上市。预计经过</w:t>
      </w:r>
      <w:r>
        <w:rPr>
          <w:rFonts w:ascii="Arial" w:hAnsi="Arial" w:cs="Arial"/>
          <w:szCs w:val="21"/>
          <w:shd w:val="clear" w:color="auto" w:fill="FFFFFF"/>
        </w:rPr>
        <w:t>2-3</w:t>
      </w:r>
      <w:r>
        <w:rPr>
          <w:rFonts w:ascii="Arial" w:hAnsi="Arial" w:cs="Arial" w:hint="eastAsia"/>
          <w:szCs w:val="21"/>
          <w:shd w:val="clear" w:color="auto" w:fill="FFFFFF"/>
        </w:rPr>
        <w:t>年的酝酿和发展，</w:t>
      </w:r>
      <w:r>
        <w:rPr>
          <w:rFonts w:ascii="Arial" w:hAnsi="Arial" w:cs="Arial"/>
          <w:szCs w:val="21"/>
          <w:shd w:val="clear" w:color="auto" w:fill="FFFFFF"/>
        </w:rPr>
        <w:t>2020</w:t>
      </w:r>
      <w:r>
        <w:rPr>
          <w:rFonts w:ascii="Arial" w:hAnsi="Arial" w:cs="Arial" w:hint="eastAsia"/>
          <w:szCs w:val="21"/>
          <w:shd w:val="clear" w:color="auto" w:fill="FFFFFF"/>
        </w:rPr>
        <w:t>年左右进入碳市场的爆发阶段，交易规模预计能达到</w:t>
      </w:r>
      <w:r>
        <w:rPr>
          <w:rFonts w:ascii="Arial" w:hAnsi="Arial" w:cs="Arial"/>
          <w:szCs w:val="21"/>
          <w:shd w:val="clear" w:color="auto" w:fill="FFFFFF"/>
        </w:rPr>
        <w:t>600</w:t>
      </w:r>
      <w:r>
        <w:rPr>
          <w:rFonts w:ascii="Arial" w:hAnsi="Arial" w:cs="Arial" w:hint="eastAsia"/>
          <w:szCs w:val="21"/>
          <w:shd w:val="clear" w:color="auto" w:fill="FFFFFF"/>
        </w:rPr>
        <w:t>亿</w:t>
      </w:r>
      <w:r>
        <w:rPr>
          <w:rFonts w:ascii="Arial" w:hAnsi="Arial" w:cs="Arial"/>
          <w:szCs w:val="21"/>
          <w:shd w:val="clear" w:color="auto" w:fill="FFFFFF"/>
        </w:rPr>
        <w:t>~800</w:t>
      </w:r>
      <w:r>
        <w:rPr>
          <w:rFonts w:ascii="Arial" w:hAnsi="Arial" w:cs="Arial" w:hint="eastAsia"/>
          <w:szCs w:val="21"/>
          <w:shd w:val="clear" w:color="auto" w:fill="FFFFFF"/>
        </w:rPr>
        <w:t>亿元，中值</w:t>
      </w:r>
      <w:r>
        <w:rPr>
          <w:rFonts w:ascii="Arial" w:hAnsi="Arial" w:cs="Arial"/>
          <w:szCs w:val="21"/>
          <w:shd w:val="clear" w:color="auto" w:fill="FFFFFF"/>
        </w:rPr>
        <w:t>4170</w:t>
      </w:r>
      <w:r>
        <w:rPr>
          <w:rFonts w:ascii="Arial" w:hAnsi="Arial" w:cs="Arial" w:hint="eastAsia"/>
          <w:szCs w:val="21"/>
          <w:shd w:val="clear" w:color="auto" w:fill="FFFFFF"/>
        </w:rPr>
        <w:t>亿</w:t>
      </w:r>
      <w:r>
        <w:rPr>
          <w:rFonts w:ascii="Arial" w:hAnsi="Arial" w:cs="Arial"/>
          <w:szCs w:val="21"/>
          <w:shd w:val="clear" w:color="auto" w:fill="FFFFFF"/>
        </w:rPr>
        <w:t>~5560</w:t>
      </w:r>
      <w:r>
        <w:rPr>
          <w:rFonts w:ascii="Arial" w:hAnsi="Arial" w:cs="Arial" w:hint="eastAsia"/>
          <w:szCs w:val="21"/>
          <w:shd w:val="clear" w:color="auto" w:fill="FFFFFF"/>
        </w:rPr>
        <w:t>亿元，还将包含现货、期货等多种形式。达到千亿规模时，碳交易的强金融交易属性就显而易见了。</w:t>
      </w:r>
    </w:p>
    <w:p w:rsidR="004723C8" w:rsidRDefault="004723C8" w:rsidP="004723C8">
      <w:pPr>
        <w:spacing w:line="360" w:lineRule="auto"/>
        <w:ind w:firstLineChars="200" w:firstLine="420"/>
        <w:rPr>
          <w:rFonts w:ascii="Arial" w:hAnsi="Arial" w:cs="Arial"/>
          <w:szCs w:val="21"/>
          <w:shd w:val="clear" w:color="auto" w:fill="FFFFFF"/>
        </w:rPr>
      </w:pPr>
      <w:r>
        <w:rPr>
          <w:rFonts w:ascii="Arial" w:hAnsi="Arial" w:cs="Arial"/>
          <w:szCs w:val="21"/>
          <w:shd w:val="clear" w:color="auto" w:fill="FFFFFF"/>
        </w:rPr>
        <w:t xml:space="preserve">                                                             </w:t>
      </w:r>
      <w:r>
        <w:rPr>
          <w:rFonts w:ascii="Arial" w:hAnsi="Arial" w:cs="Arial" w:hint="eastAsia"/>
          <w:szCs w:val="21"/>
          <w:shd w:val="clear" w:color="auto" w:fill="FFFFFF"/>
        </w:rPr>
        <w:t>——南方财富网</w:t>
      </w:r>
    </w:p>
    <w:p w:rsidR="004723C8" w:rsidRDefault="004723C8" w:rsidP="004723C8">
      <w:pPr>
        <w:spacing w:line="360" w:lineRule="auto"/>
        <w:rPr>
          <w:rFonts w:ascii="Arial" w:hAnsi="Arial" w:cs="Arial"/>
          <w:szCs w:val="21"/>
          <w:shd w:val="clear" w:color="auto" w:fill="FFFFFF"/>
        </w:rPr>
      </w:pPr>
      <w:r>
        <w:rPr>
          <w:rFonts w:ascii="Arial" w:hAnsi="Arial" w:cs="Arial" w:hint="eastAsia"/>
          <w:szCs w:val="21"/>
          <w:shd w:val="clear" w:color="auto" w:fill="FFFFFF"/>
        </w:rPr>
        <w:t>【材料三】</w:t>
      </w:r>
    </w:p>
    <w:p w:rsidR="004723C8" w:rsidRPr="00E73CB9" w:rsidRDefault="004723C8" w:rsidP="004723C8">
      <w:pPr>
        <w:spacing w:line="360" w:lineRule="auto"/>
        <w:rPr>
          <w:rFonts w:ascii="Arial" w:hAnsi="Arial" w:cs="Arial"/>
          <w:szCs w:val="21"/>
          <w:shd w:val="clear" w:color="auto" w:fill="FFFFFF"/>
        </w:rPr>
      </w:pPr>
      <w:r>
        <w:rPr>
          <w:rFonts w:ascii="Arial" w:hAnsi="Arial" w:cs="Arial"/>
          <w:szCs w:val="21"/>
          <w:shd w:val="clear" w:color="auto" w:fill="FFFFFF"/>
        </w:rPr>
        <w:t xml:space="preserve">             </w:t>
      </w:r>
      <w:r w:rsidRPr="00E73CB9">
        <w:rPr>
          <w:rFonts w:hint="eastAsia"/>
        </w:rPr>
        <w:t>为亡友蚂蚁森林浇水两年，支付宝回应：一定把树种下</w:t>
      </w:r>
    </w:p>
    <w:p w:rsidR="004723C8" w:rsidRDefault="004723C8" w:rsidP="004723C8">
      <w:pPr>
        <w:spacing w:line="360" w:lineRule="auto"/>
        <w:ind w:firstLineChars="200" w:firstLine="420"/>
        <w:rPr>
          <w:rFonts w:ascii="Arial" w:hAnsi="Arial" w:cs="Arial"/>
          <w:szCs w:val="21"/>
          <w:shd w:val="clear" w:color="auto" w:fill="FFFFFF"/>
        </w:rPr>
      </w:pPr>
      <w:r>
        <w:rPr>
          <w:rFonts w:ascii="Arial" w:hAnsi="Arial" w:cs="Arial" w:hint="eastAsia"/>
          <w:szCs w:val="21"/>
          <w:shd w:val="clear" w:color="auto" w:fill="FFFFFF"/>
        </w:rPr>
        <w:t>清明节前夕，辽宁女生闵佳欣一直盯着支付宝页面发愁，两年前，年仅</w:t>
      </w:r>
      <w:r>
        <w:rPr>
          <w:rFonts w:ascii="Arial" w:hAnsi="Arial" w:cs="Arial"/>
          <w:szCs w:val="21"/>
          <w:shd w:val="clear" w:color="auto" w:fill="FFFFFF"/>
        </w:rPr>
        <w:t>25</w:t>
      </w:r>
      <w:r>
        <w:rPr>
          <w:rFonts w:ascii="Arial" w:hAnsi="Arial" w:cs="Arial" w:hint="eastAsia"/>
          <w:szCs w:val="21"/>
          <w:shd w:val="clear" w:color="auto" w:fill="FFFFFF"/>
        </w:rPr>
        <w:t>岁的闺蜜萃萃意外车祸离世，当时她和男友就下决心帮好友留在蚂蚁森林里的小树苗养大，并且种成真树。他们认为，这会是好友生命的延续。因此，两年里几乎每天坚持浇水三次，但能量攒够后却因为不能登陆好友账户而无法种下。</w:t>
      </w:r>
    </w:p>
    <w:p w:rsidR="004723C8" w:rsidRDefault="004723C8" w:rsidP="004723C8">
      <w:pPr>
        <w:spacing w:line="360" w:lineRule="auto"/>
        <w:ind w:firstLineChars="200" w:firstLine="420"/>
        <w:rPr>
          <w:rFonts w:ascii="Arial" w:hAnsi="Arial" w:cs="Arial"/>
          <w:szCs w:val="21"/>
          <w:shd w:val="clear" w:color="auto" w:fill="FFFFFF"/>
        </w:rPr>
      </w:pPr>
      <w:r>
        <w:rPr>
          <w:rFonts w:ascii="Arial" w:hAnsi="Arial" w:cs="Arial" w:hint="eastAsia"/>
          <w:szCs w:val="21"/>
          <w:shd w:val="clear" w:color="auto" w:fill="FFFFFF"/>
        </w:rPr>
        <w:t>两年前离世的萃萃跟闵佳欣是高中同桌，是那种善良聪明成绩好、很让人喜欢的女孩子。萃萃经过本科四年努力，刚刚保送到北京一所大学硕博连读。光明的前景才刚刚开始，谁也没有想到，突然的一场意外，让这个</w:t>
      </w:r>
      <w:r>
        <w:rPr>
          <w:rFonts w:ascii="Arial" w:hAnsi="Arial" w:cs="Arial"/>
          <w:szCs w:val="21"/>
          <w:shd w:val="clear" w:color="auto" w:fill="FFFFFF"/>
        </w:rPr>
        <w:t>25</w:t>
      </w:r>
      <w:r>
        <w:rPr>
          <w:rFonts w:ascii="Arial" w:hAnsi="Arial" w:cs="Arial" w:hint="eastAsia"/>
          <w:szCs w:val="21"/>
          <w:shd w:val="clear" w:color="auto" w:fill="FFFFFF"/>
        </w:rPr>
        <w:t>岁的女孩瞬间结束了还没完全绽放的一生。</w:t>
      </w:r>
      <w:r>
        <w:rPr>
          <w:rFonts w:ascii="Arial" w:hAnsi="Arial" w:cs="Arial"/>
          <w:szCs w:val="21"/>
          <w:shd w:val="clear" w:color="auto" w:fill="FFFFFF"/>
        </w:rPr>
        <w:t xml:space="preserve"> </w:t>
      </w:r>
    </w:p>
    <w:p w:rsidR="004723C8" w:rsidRDefault="004723C8" w:rsidP="004723C8">
      <w:pPr>
        <w:spacing w:line="360" w:lineRule="auto"/>
        <w:ind w:firstLineChars="200" w:firstLine="420"/>
        <w:rPr>
          <w:rFonts w:ascii="Arial" w:hAnsi="Arial" w:cs="Arial"/>
          <w:szCs w:val="21"/>
          <w:shd w:val="clear" w:color="auto" w:fill="FFFFFF"/>
        </w:rPr>
      </w:pPr>
      <w:r>
        <w:rPr>
          <w:rFonts w:ascii="Arial" w:hAnsi="Arial" w:cs="Arial" w:hint="eastAsia"/>
          <w:szCs w:val="21"/>
          <w:shd w:val="clear" w:color="auto" w:fill="FFFFFF"/>
        </w:rPr>
        <w:t>“每次打开支付宝，看到萃萃的小树苗，嫩绿嫩绿的两片叶子，那么弱小，一想到它再没有机会长大，就一阵心酸……于是我决定把萃萃的树养大，种下。”闵佳欣说，以后有机会，会按照蚂蚁森林的地图和编号去找到这棵树，对这棵荒漠中顽强生长的生命说，感谢你</w:t>
      </w:r>
      <w:r>
        <w:rPr>
          <w:rFonts w:ascii="Arial" w:hAnsi="Arial" w:cs="Arial" w:hint="eastAsia"/>
          <w:szCs w:val="21"/>
          <w:shd w:val="clear" w:color="auto" w:fill="FFFFFF"/>
        </w:rPr>
        <w:lastRenderedPageBreak/>
        <w:t>给我的那一点慰藉，你的主人是一位美丽善良热爱生活的姑娘。</w:t>
      </w:r>
    </w:p>
    <w:p w:rsidR="004723C8" w:rsidRDefault="004723C8" w:rsidP="004723C8">
      <w:pPr>
        <w:spacing w:line="360" w:lineRule="auto"/>
        <w:ind w:firstLineChars="200" w:firstLine="420"/>
        <w:rPr>
          <w:rFonts w:ascii="Arial" w:hAnsi="Arial" w:cs="Arial"/>
          <w:szCs w:val="21"/>
          <w:shd w:val="clear" w:color="auto" w:fill="FFFFFF"/>
        </w:rPr>
      </w:pPr>
      <w:r>
        <w:rPr>
          <w:rFonts w:ascii="Arial" w:hAnsi="Arial" w:cs="Arial"/>
          <w:szCs w:val="21"/>
          <w:shd w:val="clear" w:color="auto" w:fill="FFFFFF"/>
        </w:rPr>
        <w:t>4</w:t>
      </w:r>
      <w:r>
        <w:rPr>
          <w:rFonts w:ascii="Arial" w:hAnsi="Arial" w:cs="Arial" w:hint="eastAsia"/>
          <w:szCs w:val="21"/>
          <w:shd w:val="clear" w:color="auto" w:fill="FFFFFF"/>
        </w:rPr>
        <w:t>月</w:t>
      </w:r>
      <w:r>
        <w:rPr>
          <w:rFonts w:ascii="Arial" w:hAnsi="Arial" w:cs="Arial"/>
          <w:szCs w:val="21"/>
          <w:shd w:val="clear" w:color="auto" w:fill="FFFFFF"/>
        </w:rPr>
        <w:t>3</w:t>
      </w:r>
      <w:r>
        <w:rPr>
          <w:rFonts w:ascii="Arial" w:hAnsi="Arial" w:cs="Arial" w:hint="eastAsia"/>
          <w:szCs w:val="21"/>
          <w:shd w:val="clear" w:color="auto" w:fill="FFFFFF"/>
        </w:rPr>
        <w:t>日，支付宝官方回应闵佳欣，帮她完成心愿，将在</w:t>
      </w:r>
      <w:r>
        <w:rPr>
          <w:rFonts w:ascii="Arial" w:hAnsi="Arial" w:cs="Arial"/>
          <w:szCs w:val="21"/>
          <w:shd w:val="clear" w:color="auto" w:fill="FFFFFF"/>
        </w:rPr>
        <w:t>4</w:t>
      </w:r>
      <w:r>
        <w:rPr>
          <w:rFonts w:ascii="Arial" w:hAnsi="Arial" w:cs="Arial" w:hint="eastAsia"/>
          <w:szCs w:val="21"/>
          <w:shd w:val="clear" w:color="auto" w:fill="FFFFFF"/>
        </w:rPr>
        <w:t>月底的蚂蚁森林春种时，邀请她到现场一起在亲手种下象征着好友生命的梭梭树。</w:t>
      </w:r>
    </w:p>
    <w:p w:rsidR="00D41967" w:rsidRDefault="00D41967" w:rsidP="004723C8">
      <w:pPr>
        <w:spacing w:line="360" w:lineRule="auto"/>
        <w:ind w:firstLineChars="200" w:firstLine="420"/>
        <w:rPr>
          <w:rFonts w:ascii="Arial" w:hAnsi="Arial" w:cs="Arial"/>
          <w:szCs w:val="21"/>
          <w:shd w:val="clear" w:color="auto" w:fill="FFFFFF"/>
        </w:rPr>
      </w:pPr>
    </w:p>
    <w:p w:rsidR="00137BCB" w:rsidRDefault="009A11CE" w:rsidP="009A11CE">
      <w:pPr>
        <w:adjustRightInd w:val="0"/>
        <w:snapToGrid w:val="0"/>
        <w:spacing w:line="360" w:lineRule="auto"/>
        <w:rPr>
          <w:rFonts w:asciiTheme="minorEastAsia" w:eastAsiaTheme="minorEastAsia" w:hAnsiTheme="minorEastAsia"/>
          <w:color w:val="000000"/>
        </w:rPr>
      </w:pPr>
      <w:r w:rsidRPr="009A11CE">
        <w:rPr>
          <w:rFonts w:asciiTheme="minorEastAsia" w:eastAsiaTheme="minorEastAsia" w:hAnsiTheme="minorEastAsia" w:hint="eastAsia"/>
          <w:color w:val="000000"/>
        </w:rPr>
        <w:t>10、</w:t>
      </w:r>
      <w:r w:rsidR="00E73CB9">
        <w:rPr>
          <w:rFonts w:asciiTheme="minorEastAsia" w:eastAsiaTheme="minorEastAsia" w:hAnsiTheme="minorEastAsia" w:hint="eastAsia"/>
          <w:color w:val="000000"/>
        </w:rPr>
        <w:t>根据材料信息，下列行为不可以产生蚂蚁森林能量的是（   ）（2分）</w:t>
      </w:r>
    </w:p>
    <w:p w:rsidR="00E73CB9" w:rsidRDefault="00E73CB9" w:rsidP="009A11CE">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 xml:space="preserve">A.在肯德基APP上点餐用支付宝支付            </w:t>
      </w:r>
    </w:p>
    <w:p w:rsidR="00E73CB9" w:rsidRDefault="00E73CB9" w:rsidP="009A11CE">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B.在美团上团购了班级春游的景点门票</w:t>
      </w:r>
    </w:p>
    <w:p w:rsidR="00E73CB9" w:rsidRPr="00E73CB9" w:rsidRDefault="00E73CB9" w:rsidP="009A11CE">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C.</w:t>
      </w:r>
      <w:r w:rsidR="009E4220">
        <w:rPr>
          <w:rFonts w:asciiTheme="minorEastAsia" w:eastAsiaTheme="minorEastAsia" w:hAnsiTheme="minorEastAsia" w:hint="eastAsia"/>
          <w:color w:val="000000"/>
        </w:rPr>
        <w:t>在淘宝</w:t>
      </w:r>
      <w:r w:rsidR="002E08A1">
        <w:rPr>
          <w:rFonts w:asciiTheme="minorEastAsia" w:eastAsiaTheme="minorEastAsia" w:hAnsiTheme="minorEastAsia" w:hint="eastAsia"/>
          <w:color w:val="000000"/>
        </w:rPr>
        <w:t>上</w:t>
      </w:r>
      <w:r w:rsidR="009E4220">
        <w:rPr>
          <w:rFonts w:asciiTheme="minorEastAsia" w:eastAsiaTheme="minorEastAsia" w:hAnsiTheme="minorEastAsia" w:hint="eastAsia"/>
          <w:color w:val="000000"/>
        </w:rPr>
        <w:t>“剁手”买东西</w:t>
      </w:r>
    </w:p>
    <w:p w:rsidR="009A11CE" w:rsidRDefault="009A11CE" w:rsidP="009A11CE">
      <w:pPr>
        <w:adjustRightInd w:val="0"/>
        <w:snapToGrid w:val="0"/>
        <w:spacing w:line="360" w:lineRule="auto"/>
        <w:rPr>
          <w:rFonts w:asciiTheme="minorEastAsia" w:eastAsiaTheme="minorEastAsia" w:hAnsiTheme="minorEastAsia"/>
          <w:color w:val="000000"/>
        </w:rPr>
      </w:pPr>
      <w:r w:rsidRPr="009A11CE">
        <w:rPr>
          <w:rFonts w:asciiTheme="minorEastAsia" w:eastAsiaTheme="minorEastAsia" w:hAnsiTheme="minorEastAsia" w:hint="eastAsia"/>
          <w:color w:val="000000"/>
        </w:rPr>
        <w:t>11、</w:t>
      </w:r>
      <w:r w:rsidR="00D41967">
        <w:rPr>
          <w:rFonts w:asciiTheme="minorEastAsia" w:eastAsiaTheme="minorEastAsia" w:hAnsiTheme="minorEastAsia" w:hint="eastAsia"/>
          <w:color w:val="000000"/>
        </w:rPr>
        <w:t>“蚂蚁森林”“碳账户”“环保”之间存在怎样的内在联系？请简要叙述。（3分）</w:t>
      </w:r>
    </w:p>
    <w:p w:rsidR="00D41967" w:rsidRDefault="00D41967" w:rsidP="009A11CE">
      <w:pPr>
        <w:adjustRightInd w:val="0"/>
        <w:snapToGrid w:val="0"/>
        <w:spacing w:line="360" w:lineRule="auto"/>
        <w:rPr>
          <w:rFonts w:asciiTheme="minorEastAsia" w:eastAsiaTheme="minorEastAsia" w:hAnsiTheme="minorEastAsia"/>
          <w:color w:val="000000"/>
        </w:rPr>
      </w:pPr>
    </w:p>
    <w:p w:rsidR="00D41967" w:rsidRPr="009A11CE" w:rsidRDefault="00D41967" w:rsidP="009A11CE">
      <w:pPr>
        <w:adjustRightInd w:val="0"/>
        <w:snapToGrid w:val="0"/>
        <w:spacing w:line="360" w:lineRule="auto"/>
        <w:rPr>
          <w:rFonts w:asciiTheme="minorEastAsia" w:eastAsiaTheme="minorEastAsia" w:hAnsiTheme="minorEastAsia"/>
          <w:color w:val="000000"/>
        </w:rPr>
      </w:pPr>
    </w:p>
    <w:p w:rsidR="00D41967" w:rsidRDefault="009A11CE" w:rsidP="009A11CE">
      <w:pPr>
        <w:adjustRightInd w:val="0"/>
        <w:snapToGrid w:val="0"/>
        <w:spacing w:line="360" w:lineRule="auto"/>
        <w:rPr>
          <w:rFonts w:asciiTheme="minorEastAsia" w:eastAsiaTheme="minorEastAsia" w:hAnsiTheme="minorEastAsia"/>
          <w:color w:val="000000"/>
        </w:rPr>
      </w:pPr>
      <w:r w:rsidRPr="009A11CE">
        <w:rPr>
          <w:rFonts w:asciiTheme="minorEastAsia" w:eastAsiaTheme="minorEastAsia" w:hAnsiTheme="minorEastAsia" w:hint="eastAsia"/>
          <w:color w:val="000000"/>
        </w:rPr>
        <w:t>12、</w:t>
      </w:r>
      <w:r w:rsidR="00D41967">
        <w:rPr>
          <w:rFonts w:asciiTheme="minorEastAsia" w:eastAsiaTheme="minorEastAsia" w:hAnsiTheme="minorEastAsia" w:hint="eastAsia"/>
          <w:color w:val="000000"/>
        </w:rPr>
        <w:t>观察下面这幅图，根据材料内容，试着解说它的内涵。</w:t>
      </w:r>
    </w:p>
    <w:p w:rsidR="00D41967" w:rsidRDefault="005D2D8D" w:rsidP="00D41967">
      <w:pPr>
        <w:adjustRightInd w:val="0"/>
        <w:snapToGrid w:val="0"/>
        <w:spacing w:line="360" w:lineRule="auto"/>
        <w:ind w:firstLineChars="200" w:firstLine="420"/>
        <w:rPr>
          <w:rFonts w:asciiTheme="minorEastAsia" w:eastAsiaTheme="minorEastAsia" w:hAnsiTheme="minorEastAsia"/>
          <w:color w:val="000000"/>
        </w:rPr>
      </w:pPr>
      <w:r>
        <w:rPr>
          <w:rFonts w:asciiTheme="minorEastAsia" w:eastAsiaTheme="minorEastAsia" w:hAnsiTheme="minorEastAsia" w:hint="eastAsia"/>
          <w:noProof/>
          <w:color w:val="000000"/>
        </w:rPr>
        <w:drawing>
          <wp:anchor distT="0" distB="0" distL="114300" distR="114300" simplePos="0" relativeHeight="251658240" behindDoc="0" locked="0" layoutInCell="1" allowOverlap="1">
            <wp:simplePos x="0" y="0"/>
            <wp:positionH relativeFrom="column">
              <wp:posOffset>18415</wp:posOffset>
            </wp:positionH>
            <wp:positionV relativeFrom="paragraph">
              <wp:posOffset>259715</wp:posOffset>
            </wp:positionV>
            <wp:extent cx="1412875" cy="1609725"/>
            <wp:effectExtent l="19050" t="0" r="0" b="0"/>
            <wp:wrapSquare wrapText="bothSides"/>
            <wp:docPr id="2" name="图片 0" descr="t01c4fd1f617b5f33a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01c4fd1f617b5f33a6.jpg"/>
                    <pic:cNvPicPr/>
                  </pic:nvPicPr>
                  <pic:blipFill>
                    <a:blip r:embed="rId14" cstate="print"/>
                    <a:stretch>
                      <a:fillRect/>
                    </a:stretch>
                  </pic:blipFill>
                  <pic:spPr>
                    <a:xfrm>
                      <a:off x="0" y="0"/>
                      <a:ext cx="1412875" cy="1609725"/>
                    </a:xfrm>
                    <a:prstGeom prst="rect">
                      <a:avLst/>
                    </a:prstGeom>
                  </pic:spPr>
                </pic:pic>
              </a:graphicData>
            </a:graphic>
          </wp:anchor>
        </w:drawing>
      </w:r>
      <w:r w:rsidR="00203B6E">
        <w:rPr>
          <w:rFonts w:asciiTheme="minorEastAsia" w:eastAsiaTheme="minorEastAsia" w:hAnsiTheme="minorEastAsia" w:hint="eastAsia"/>
          <w:color w:val="000000"/>
        </w:rPr>
        <w:t>提示：图片整体</w:t>
      </w:r>
      <w:r w:rsidR="00D33497">
        <w:rPr>
          <w:rFonts w:asciiTheme="minorEastAsia" w:eastAsiaTheme="minorEastAsia" w:hAnsiTheme="minorEastAsia" w:hint="eastAsia"/>
          <w:color w:val="000000"/>
        </w:rPr>
        <w:t>颜色为绿色和蓝色</w:t>
      </w:r>
      <w:r w:rsidR="00D41967">
        <w:rPr>
          <w:rFonts w:asciiTheme="minorEastAsia" w:eastAsiaTheme="minorEastAsia" w:hAnsiTheme="minorEastAsia" w:hint="eastAsia"/>
          <w:color w:val="000000"/>
        </w:rPr>
        <w:t>构成（3分）</w:t>
      </w:r>
    </w:p>
    <w:p w:rsidR="009A11CE" w:rsidRPr="009A11CE" w:rsidRDefault="009A11CE" w:rsidP="00DA37DB">
      <w:pPr>
        <w:adjustRightInd w:val="0"/>
        <w:snapToGrid w:val="0"/>
        <w:spacing w:line="360" w:lineRule="auto"/>
        <w:rPr>
          <w:rFonts w:asciiTheme="minorEastAsia" w:eastAsiaTheme="minorEastAsia" w:hAnsiTheme="minorEastAsia"/>
          <w:color w:val="000000"/>
        </w:rPr>
      </w:pPr>
    </w:p>
    <w:p w:rsidR="00DA37DB" w:rsidRDefault="00DA37DB" w:rsidP="00D41967">
      <w:pPr>
        <w:spacing w:line="360" w:lineRule="auto"/>
        <w:rPr>
          <w:rFonts w:asciiTheme="minorEastAsia" w:eastAsiaTheme="minorEastAsia" w:hAnsiTheme="minorEastAsia"/>
          <w:color w:val="000000"/>
        </w:rPr>
      </w:pPr>
    </w:p>
    <w:p w:rsidR="00DA37DB" w:rsidRDefault="00DA37DB" w:rsidP="00D41967">
      <w:pPr>
        <w:spacing w:line="360" w:lineRule="auto"/>
        <w:rPr>
          <w:rFonts w:asciiTheme="minorEastAsia" w:eastAsiaTheme="minorEastAsia" w:hAnsiTheme="minorEastAsia"/>
          <w:color w:val="000000"/>
        </w:rPr>
      </w:pPr>
    </w:p>
    <w:p w:rsidR="00DA37DB" w:rsidRDefault="00DA37DB" w:rsidP="00D41967">
      <w:pPr>
        <w:spacing w:line="360" w:lineRule="auto"/>
        <w:rPr>
          <w:rFonts w:asciiTheme="minorEastAsia" w:eastAsiaTheme="minorEastAsia" w:hAnsiTheme="minorEastAsia"/>
          <w:color w:val="000000"/>
        </w:rPr>
      </w:pPr>
    </w:p>
    <w:p w:rsidR="00DA37DB" w:rsidRDefault="00DA37DB" w:rsidP="00D41967">
      <w:pPr>
        <w:spacing w:line="360" w:lineRule="auto"/>
        <w:rPr>
          <w:rFonts w:asciiTheme="minorEastAsia" w:eastAsiaTheme="minorEastAsia" w:hAnsiTheme="minorEastAsia"/>
          <w:color w:val="000000"/>
        </w:rPr>
      </w:pPr>
    </w:p>
    <w:p w:rsidR="00DA37DB" w:rsidRDefault="00DA37DB" w:rsidP="00D41967">
      <w:pPr>
        <w:spacing w:line="360" w:lineRule="auto"/>
        <w:rPr>
          <w:rFonts w:asciiTheme="minorEastAsia" w:eastAsiaTheme="minorEastAsia" w:hAnsiTheme="minorEastAsia"/>
          <w:color w:val="000000"/>
        </w:rPr>
      </w:pPr>
    </w:p>
    <w:p w:rsidR="00D41967" w:rsidRDefault="009A11CE" w:rsidP="00D41967">
      <w:pPr>
        <w:spacing w:line="360" w:lineRule="auto"/>
        <w:rPr>
          <w:rFonts w:ascii="Arial" w:hAnsi="Arial" w:cs="Arial"/>
          <w:szCs w:val="21"/>
          <w:shd w:val="clear" w:color="auto" w:fill="FFFFFF"/>
        </w:rPr>
      </w:pPr>
      <w:r w:rsidRPr="009A11CE">
        <w:rPr>
          <w:rFonts w:asciiTheme="minorEastAsia" w:eastAsiaTheme="minorEastAsia" w:hAnsiTheme="minorEastAsia" w:hint="eastAsia"/>
          <w:color w:val="000000"/>
        </w:rPr>
        <w:t>13、</w:t>
      </w:r>
      <w:r w:rsidR="00D41967">
        <w:rPr>
          <w:rFonts w:asciiTheme="minorEastAsia" w:eastAsiaTheme="minorEastAsia" w:hAnsiTheme="minorEastAsia" w:hint="eastAsia"/>
          <w:color w:val="000000"/>
        </w:rPr>
        <w:t>【材料链接】</w:t>
      </w:r>
      <w:r w:rsidR="008C306A">
        <w:rPr>
          <w:rFonts w:asciiTheme="minorEastAsia" w:eastAsiaTheme="minorEastAsia" w:hAnsiTheme="minorEastAsia" w:hint="eastAsia"/>
          <w:color w:val="000000"/>
        </w:rPr>
        <w:t>“</w:t>
      </w:r>
      <w:r w:rsidR="00D41967" w:rsidRPr="00F458DC">
        <w:rPr>
          <w:rFonts w:ascii="Arial" w:hAnsi="Arial" w:cs="Arial" w:hint="eastAsia"/>
          <w:szCs w:val="21"/>
          <w:shd w:val="clear" w:color="auto" w:fill="FFFFFF"/>
        </w:rPr>
        <w:t>蚂蚁森林是让人在支付宝上虚拟种树，你在蚂蚁森林每养成一棵树，阿拉善基金会就会为我们种下一棵真树。相当于做公益吧。种树攻略有很多，本人最喜欢的就是行走捐，每天走路步数达到</w:t>
      </w:r>
      <w:r w:rsidR="00D41967" w:rsidRPr="00F458DC">
        <w:rPr>
          <w:rFonts w:ascii="Arial" w:hAnsi="Arial" w:cs="Arial" w:hint="eastAsia"/>
          <w:szCs w:val="21"/>
          <w:shd w:val="clear" w:color="auto" w:fill="FFFFFF"/>
        </w:rPr>
        <w:t>5000</w:t>
      </w:r>
      <w:r w:rsidR="00D41967" w:rsidRPr="00F458DC">
        <w:rPr>
          <w:rFonts w:ascii="Arial" w:hAnsi="Arial" w:cs="Arial" w:hint="eastAsia"/>
          <w:szCs w:val="21"/>
          <w:shd w:val="clear" w:color="auto" w:fill="FFFFFF"/>
        </w:rPr>
        <w:t>步，就可以捐步，第二天也能收取能量，让树快点长大！这是每走一步路，都是在做善事，越来越积极走路了。</w:t>
      </w:r>
      <w:r w:rsidR="008C306A">
        <w:rPr>
          <w:rFonts w:asciiTheme="minorEastAsia" w:eastAsiaTheme="minorEastAsia" w:hAnsiTheme="minorEastAsia" w:hint="eastAsia"/>
          <w:color w:val="000000"/>
        </w:rPr>
        <w:t>”</w:t>
      </w:r>
    </w:p>
    <w:p w:rsidR="00E109D8" w:rsidRPr="00F458DC" w:rsidRDefault="00E109D8" w:rsidP="00D41967">
      <w:pPr>
        <w:spacing w:line="360" w:lineRule="auto"/>
        <w:rPr>
          <w:rFonts w:ascii="Arial" w:hAnsi="Arial" w:cs="Arial"/>
          <w:szCs w:val="21"/>
          <w:shd w:val="clear" w:color="auto" w:fill="FFFFFF"/>
        </w:rPr>
      </w:pPr>
      <w:r>
        <w:rPr>
          <w:rFonts w:ascii="Arial" w:hAnsi="Arial" w:cs="Arial" w:hint="eastAsia"/>
          <w:szCs w:val="21"/>
          <w:shd w:val="clear" w:color="auto" w:fill="FFFFFF"/>
        </w:rPr>
        <w:t xml:space="preserve">                                                        </w:t>
      </w:r>
      <w:r>
        <w:rPr>
          <w:rFonts w:ascii="Arial" w:hAnsi="Arial" w:cs="Arial" w:hint="eastAsia"/>
          <w:szCs w:val="21"/>
          <w:shd w:val="clear" w:color="auto" w:fill="FFFFFF"/>
        </w:rPr>
        <w:t>——网友“一叶看春天</w:t>
      </w:r>
      <w:r w:rsidR="001A6E8E">
        <w:rPr>
          <w:rFonts w:ascii="Arial" w:hAnsi="Arial" w:cs="Arial" w:hint="eastAsia"/>
          <w:szCs w:val="21"/>
          <w:shd w:val="clear" w:color="auto" w:fill="FFFFFF"/>
        </w:rPr>
        <w:t>”</w:t>
      </w:r>
    </w:p>
    <w:p w:rsidR="009A11CE" w:rsidRPr="00D41967" w:rsidRDefault="001A6E8E" w:rsidP="009A11CE">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color w:val="000000"/>
        </w:rPr>
        <w:t>问题</w:t>
      </w:r>
      <w:r>
        <w:rPr>
          <w:rFonts w:asciiTheme="minorEastAsia" w:eastAsiaTheme="minorEastAsia" w:hAnsiTheme="minorEastAsia" w:hint="eastAsia"/>
          <w:color w:val="000000"/>
        </w:rPr>
        <w:t>：</w:t>
      </w:r>
      <w:r w:rsidR="005625D9">
        <w:rPr>
          <w:rFonts w:asciiTheme="minorEastAsia" w:eastAsiaTheme="minorEastAsia" w:hAnsiTheme="minorEastAsia" w:hint="eastAsia"/>
          <w:color w:val="000000"/>
        </w:rPr>
        <w:t>结合【材料三】和自己的生活经验，谈谈“蚂蚁森林”的意义</w:t>
      </w:r>
      <w:r w:rsidR="006A6FC4">
        <w:rPr>
          <w:rFonts w:asciiTheme="minorEastAsia" w:eastAsiaTheme="minorEastAsia" w:hAnsiTheme="minorEastAsia" w:hint="eastAsia"/>
          <w:color w:val="000000"/>
        </w:rPr>
        <w:t>有哪些</w:t>
      </w:r>
      <w:r w:rsidR="005625D9">
        <w:rPr>
          <w:rFonts w:asciiTheme="minorEastAsia" w:eastAsiaTheme="minorEastAsia" w:hAnsiTheme="minorEastAsia" w:hint="eastAsia"/>
          <w:color w:val="000000"/>
        </w:rPr>
        <w:t>？（3分）</w:t>
      </w:r>
    </w:p>
    <w:p w:rsidR="00137BCB" w:rsidRDefault="00137BCB" w:rsidP="006F2089">
      <w:pPr>
        <w:adjustRightInd w:val="0"/>
        <w:snapToGrid w:val="0"/>
        <w:spacing w:line="360" w:lineRule="auto"/>
        <w:ind w:firstLineChars="1460" w:firstLine="3078"/>
        <w:rPr>
          <w:b/>
          <w:color w:val="000000"/>
        </w:rPr>
      </w:pPr>
    </w:p>
    <w:p w:rsidR="005625D9" w:rsidRDefault="005625D9" w:rsidP="005625D9">
      <w:pPr>
        <w:adjustRightInd w:val="0"/>
        <w:snapToGrid w:val="0"/>
        <w:spacing w:line="360" w:lineRule="auto"/>
        <w:rPr>
          <w:b/>
          <w:color w:val="000000"/>
        </w:rPr>
      </w:pPr>
    </w:p>
    <w:p w:rsidR="00E31DF8" w:rsidRPr="005625D9" w:rsidRDefault="00137BCB" w:rsidP="005625D9">
      <w:pPr>
        <w:adjustRightInd w:val="0"/>
        <w:snapToGrid w:val="0"/>
        <w:spacing w:line="360" w:lineRule="auto"/>
        <w:ind w:firstLineChars="978" w:firstLine="2062"/>
        <w:rPr>
          <w:b/>
          <w:color w:val="000000"/>
        </w:rPr>
      </w:pPr>
      <w:r>
        <w:rPr>
          <w:rFonts w:hint="eastAsia"/>
          <w:b/>
          <w:color w:val="000000"/>
        </w:rPr>
        <w:t>（四）文言文阅读（</w:t>
      </w:r>
      <w:r>
        <w:rPr>
          <w:rFonts w:hint="eastAsia"/>
          <w:b/>
          <w:color w:val="000000"/>
        </w:rPr>
        <w:t>16</w:t>
      </w:r>
      <w:r>
        <w:rPr>
          <w:rFonts w:hint="eastAsia"/>
          <w:b/>
          <w:color w:val="000000"/>
        </w:rPr>
        <w:t>分）</w:t>
      </w:r>
    </w:p>
    <w:p w:rsidR="00E31DF8" w:rsidRPr="00762416" w:rsidRDefault="00291340" w:rsidP="006F2089">
      <w:pPr>
        <w:adjustRightInd w:val="0"/>
        <w:snapToGrid w:val="0"/>
        <w:spacing w:line="360" w:lineRule="auto"/>
        <w:rPr>
          <w:rFonts w:asciiTheme="minorEastAsia" w:eastAsiaTheme="minorEastAsia" w:hAnsiTheme="minorEastAsia"/>
          <w:color w:val="000000"/>
        </w:rPr>
      </w:pPr>
      <w:r w:rsidRPr="00762416">
        <w:rPr>
          <w:rFonts w:asciiTheme="minorEastAsia" w:eastAsiaTheme="minorEastAsia" w:hAnsiTheme="minorEastAsia" w:hint="eastAsia"/>
          <w:b/>
          <w:color w:val="000000"/>
        </w:rPr>
        <w:t>【甲】</w:t>
      </w:r>
      <w:r w:rsidR="00FF77DE" w:rsidRPr="00762416">
        <w:rPr>
          <w:rFonts w:asciiTheme="minorEastAsia" w:eastAsiaTheme="minorEastAsia" w:hAnsiTheme="minorEastAsia"/>
          <w:color w:val="000000"/>
        </w:rPr>
        <w:t>庄子与惠子游于濠梁之上。庄子曰</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鯈鱼出游从容，是鱼之乐也。</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惠子曰</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子非鱼，安知鱼之乐</w:t>
      </w:r>
      <w:r w:rsidR="00762416">
        <w:rPr>
          <w:rFonts w:asciiTheme="minorEastAsia" w:eastAsiaTheme="minorEastAsia" w:hAnsiTheme="minorEastAsia" w:hint="eastAsia"/>
          <w:color w:val="000000"/>
        </w:rPr>
        <w:t>？</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庄子曰</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子非我，安知我不知鱼之乐?</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惠子曰</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我非子，固不知子矣</w:t>
      </w:r>
      <w:r w:rsidR="001137DF">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子固非鱼也，子之不知鱼之乐，全矣</w:t>
      </w:r>
      <w:r w:rsidR="00762416">
        <w:rPr>
          <w:rFonts w:asciiTheme="minorEastAsia" w:eastAsiaTheme="minorEastAsia" w:hAnsiTheme="minorEastAsia" w:hint="eastAsia"/>
          <w:color w:val="000000"/>
        </w:rPr>
        <w:t>！</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庄子曰</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请循其本。子曰</w:t>
      </w:r>
      <w:r w:rsidR="001137DF">
        <w:rPr>
          <w:rFonts w:asciiTheme="minorEastAsia" w:eastAsiaTheme="minorEastAsia" w:hAnsiTheme="minorEastAsia" w:hint="eastAsia"/>
          <w:color w:val="000000"/>
        </w:rPr>
        <w:t>‘</w:t>
      </w:r>
      <w:r w:rsidR="001137DF" w:rsidRPr="00762416">
        <w:rPr>
          <w:rFonts w:asciiTheme="minorEastAsia" w:eastAsiaTheme="minorEastAsia" w:hAnsiTheme="minorEastAsia"/>
          <w:color w:val="000000"/>
        </w:rPr>
        <w:t>汝安知鱼乐</w:t>
      </w:r>
      <w:r w:rsidR="001137DF">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云者，既已知吾知之而问我。我知之濠上也。</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 xml:space="preserve"> </w:t>
      </w:r>
    </w:p>
    <w:p w:rsidR="00291340" w:rsidRPr="00762416" w:rsidRDefault="00291340" w:rsidP="006F2089">
      <w:pPr>
        <w:adjustRightInd w:val="0"/>
        <w:snapToGrid w:val="0"/>
        <w:spacing w:line="360" w:lineRule="auto"/>
        <w:rPr>
          <w:rFonts w:asciiTheme="minorEastAsia" w:eastAsiaTheme="minorEastAsia" w:hAnsiTheme="minorEastAsia"/>
          <w:color w:val="000000"/>
        </w:rPr>
      </w:pPr>
      <w:r w:rsidRPr="00762416">
        <w:rPr>
          <w:rFonts w:asciiTheme="minorEastAsia" w:eastAsiaTheme="minorEastAsia" w:hAnsiTheme="minorEastAsia" w:hint="eastAsia"/>
          <w:b/>
          <w:color w:val="000000"/>
        </w:rPr>
        <w:lastRenderedPageBreak/>
        <w:t>【乙】</w:t>
      </w:r>
      <w:r w:rsidR="00FF77DE" w:rsidRPr="00762416">
        <w:rPr>
          <w:rFonts w:asciiTheme="minorEastAsia" w:eastAsiaTheme="minorEastAsia" w:hAnsiTheme="minorEastAsia"/>
          <w:color w:val="000000"/>
        </w:rPr>
        <w:t>惠子相梁，庄子往见之。或谓惠子曰：</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庄子来，欲代子相。</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于是惠子恐，搜于国中三日三夜。庄子往见之，曰：</w:t>
      </w:r>
      <w:r w:rsidR="00FF77DE"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南方有鸟，其名为鹓鶵，子知之乎？夫鹓鶵发于南海，而飞于北海；非梧桐不止，非练实不食，非醴泉不饮。于是鸱得腐鼠，鹓鶵过之，仰而视之曰：</w:t>
      </w:r>
      <w:r w:rsidR="00762416" w:rsidRPr="00762416">
        <w:rPr>
          <w:rFonts w:asciiTheme="minorEastAsia" w:eastAsiaTheme="minorEastAsia" w:hAnsiTheme="minorEastAsia" w:hint="eastAsia"/>
          <w:color w:val="000000"/>
        </w:rPr>
        <w:t>‘</w:t>
      </w:r>
      <w:r w:rsidR="00762416" w:rsidRPr="00762416">
        <w:rPr>
          <w:rFonts w:asciiTheme="minorEastAsia" w:eastAsiaTheme="minorEastAsia" w:hAnsiTheme="minorEastAsia"/>
          <w:color w:val="000000"/>
        </w:rPr>
        <w:t>吓！</w:t>
      </w:r>
      <w:r w:rsidR="00762416" w:rsidRPr="00762416">
        <w:rPr>
          <w:rFonts w:asciiTheme="minorEastAsia" w:eastAsiaTheme="minorEastAsia" w:hAnsiTheme="minorEastAsia" w:hint="eastAsia"/>
          <w:color w:val="000000"/>
        </w:rPr>
        <w:t>’</w:t>
      </w:r>
      <w:r w:rsidR="00FF77DE" w:rsidRPr="00762416">
        <w:rPr>
          <w:rFonts w:asciiTheme="minorEastAsia" w:eastAsiaTheme="minorEastAsia" w:hAnsiTheme="minorEastAsia"/>
          <w:color w:val="000000"/>
        </w:rPr>
        <w:t>今子欲以子之梁国而吓我邪？</w:t>
      </w:r>
      <w:r w:rsidR="00FF77DE" w:rsidRPr="00762416">
        <w:rPr>
          <w:rFonts w:asciiTheme="minorEastAsia" w:eastAsiaTheme="minorEastAsia" w:hAnsiTheme="minorEastAsia" w:hint="eastAsia"/>
          <w:color w:val="000000"/>
        </w:rPr>
        <w:t>”</w:t>
      </w:r>
    </w:p>
    <w:p w:rsidR="00FF77DE" w:rsidRDefault="00FF77DE" w:rsidP="006F2089">
      <w:pPr>
        <w:adjustRightInd w:val="0"/>
        <w:snapToGrid w:val="0"/>
        <w:spacing w:line="360" w:lineRule="auto"/>
        <w:rPr>
          <w:rFonts w:asciiTheme="minorEastAsia" w:eastAsiaTheme="minorEastAsia" w:hAnsiTheme="minorEastAsia"/>
          <w:color w:val="000000"/>
        </w:rPr>
      </w:pPr>
      <w:r w:rsidRPr="00762416">
        <w:rPr>
          <w:rFonts w:asciiTheme="minorEastAsia" w:eastAsiaTheme="minorEastAsia" w:hAnsiTheme="minorEastAsia" w:hint="eastAsia"/>
          <w:color w:val="000000"/>
        </w:rPr>
        <w:t>【丙】</w:t>
      </w:r>
      <w:r w:rsidR="00762416" w:rsidRPr="00762416">
        <w:rPr>
          <w:rFonts w:asciiTheme="minorEastAsia" w:eastAsiaTheme="minorEastAsia" w:hAnsiTheme="minorEastAsia"/>
          <w:color w:val="000000"/>
        </w:rPr>
        <w:t>庄子送葬，过惠子之墓，顾谓从者曰</w:t>
      </w:r>
      <w:r w:rsidR="00762416" w:rsidRPr="00762416">
        <w:rPr>
          <w:rFonts w:asciiTheme="minorEastAsia" w:eastAsiaTheme="minorEastAsia" w:hAnsiTheme="minorEastAsia" w:hint="eastAsia"/>
          <w:color w:val="000000"/>
        </w:rPr>
        <w:t>：“</w:t>
      </w:r>
      <w:r w:rsidR="00762416" w:rsidRPr="00762416">
        <w:rPr>
          <w:rFonts w:asciiTheme="minorEastAsia" w:eastAsiaTheme="minorEastAsia" w:hAnsiTheme="minorEastAsia"/>
          <w:color w:val="000000"/>
        </w:rPr>
        <w:t>郢人垩</w:t>
      </w:r>
      <w:r w:rsidR="00E95596">
        <w:rPr>
          <w:rFonts w:asciiTheme="minorEastAsia" w:eastAsiaTheme="minorEastAsia" w:hAnsiTheme="minorEastAsia" w:hint="eastAsia"/>
          <w:color w:val="000000"/>
        </w:rPr>
        <w:t>①</w:t>
      </w:r>
      <w:r w:rsidR="00762416" w:rsidRPr="00762416">
        <w:rPr>
          <w:rFonts w:asciiTheme="minorEastAsia" w:eastAsiaTheme="minorEastAsia" w:hAnsiTheme="minorEastAsia"/>
          <w:color w:val="000000"/>
        </w:rPr>
        <w:t>慢</w:t>
      </w:r>
      <w:r w:rsidR="00E95596">
        <w:rPr>
          <w:rFonts w:asciiTheme="minorEastAsia" w:eastAsiaTheme="minorEastAsia" w:hAnsiTheme="minorEastAsia" w:hint="eastAsia"/>
          <w:color w:val="000000"/>
        </w:rPr>
        <w:t>②</w:t>
      </w:r>
      <w:r w:rsidR="00762416" w:rsidRPr="00762416">
        <w:rPr>
          <w:rFonts w:asciiTheme="minorEastAsia" w:eastAsiaTheme="minorEastAsia" w:hAnsiTheme="minorEastAsia"/>
          <w:color w:val="000000"/>
        </w:rPr>
        <w:t>其鼻端若蝇翼，使匠人斫之。匠石运斤成风，听而斫之，尽垩而鼻不伤，郢人立不失容。宋元君闻之，召匠石曰</w:t>
      </w:r>
      <w:r w:rsidR="00762416" w:rsidRPr="00762416">
        <w:rPr>
          <w:rFonts w:asciiTheme="minorEastAsia" w:eastAsiaTheme="minorEastAsia" w:hAnsiTheme="minorEastAsia" w:hint="eastAsia"/>
          <w:color w:val="000000"/>
        </w:rPr>
        <w:t>：‘</w:t>
      </w:r>
      <w:r w:rsidR="00762416" w:rsidRPr="00762416">
        <w:rPr>
          <w:rFonts w:asciiTheme="minorEastAsia" w:eastAsiaTheme="minorEastAsia" w:hAnsiTheme="minorEastAsia"/>
          <w:color w:val="000000"/>
        </w:rPr>
        <w:t>尝试为寡人为之。</w:t>
      </w:r>
      <w:r w:rsidR="00762416" w:rsidRPr="00762416">
        <w:rPr>
          <w:rFonts w:asciiTheme="minorEastAsia" w:eastAsiaTheme="minorEastAsia" w:hAnsiTheme="minorEastAsia" w:hint="eastAsia"/>
          <w:color w:val="000000"/>
        </w:rPr>
        <w:t>’</w:t>
      </w:r>
      <w:r w:rsidR="00762416" w:rsidRPr="00762416">
        <w:rPr>
          <w:rFonts w:asciiTheme="minorEastAsia" w:eastAsiaTheme="minorEastAsia" w:hAnsiTheme="minorEastAsia"/>
          <w:color w:val="000000"/>
        </w:rPr>
        <w:t>匠石曰</w:t>
      </w:r>
      <w:r w:rsidR="00762416" w:rsidRPr="00762416">
        <w:rPr>
          <w:rFonts w:asciiTheme="minorEastAsia" w:eastAsiaTheme="minorEastAsia" w:hAnsiTheme="minorEastAsia" w:hint="eastAsia"/>
          <w:color w:val="000000"/>
        </w:rPr>
        <w:t>：‘</w:t>
      </w:r>
      <w:r w:rsidR="00762416" w:rsidRPr="00762416">
        <w:rPr>
          <w:rFonts w:asciiTheme="minorEastAsia" w:eastAsiaTheme="minorEastAsia" w:hAnsiTheme="minorEastAsia"/>
          <w:color w:val="000000"/>
        </w:rPr>
        <w:t>臣则尝能斫之。虽然，臣之质死久矣</w:t>
      </w:r>
      <w:r w:rsidR="00762416" w:rsidRPr="00762416">
        <w:rPr>
          <w:rFonts w:asciiTheme="minorEastAsia" w:eastAsiaTheme="minorEastAsia" w:hAnsiTheme="minorEastAsia" w:hint="eastAsia"/>
          <w:color w:val="000000"/>
        </w:rPr>
        <w:t>！’</w:t>
      </w:r>
      <w:r w:rsidR="00762416" w:rsidRPr="00762416">
        <w:rPr>
          <w:rFonts w:asciiTheme="minorEastAsia" w:eastAsiaTheme="minorEastAsia" w:hAnsiTheme="minorEastAsia"/>
          <w:color w:val="000000"/>
        </w:rPr>
        <w:t>自夫子之死也，吾无以为质矣，吾无与言之矣</w:t>
      </w:r>
      <w:r w:rsidR="00762416" w:rsidRPr="00762416">
        <w:rPr>
          <w:rFonts w:asciiTheme="minorEastAsia" w:eastAsiaTheme="minorEastAsia" w:hAnsiTheme="minorEastAsia" w:hint="eastAsia"/>
          <w:color w:val="000000"/>
        </w:rPr>
        <w:t>！”</w:t>
      </w:r>
    </w:p>
    <w:p w:rsidR="00E95596" w:rsidRPr="00E95596" w:rsidRDefault="00E95596" w:rsidP="006F2089">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color w:val="000000"/>
        </w:rPr>
        <w:t>注</w:t>
      </w:r>
      <w:r>
        <w:rPr>
          <w:rFonts w:asciiTheme="minorEastAsia" w:eastAsiaTheme="minorEastAsia" w:hAnsiTheme="minorEastAsia" w:hint="eastAsia"/>
          <w:color w:val="000000"/>
        </w:rPr>
        <w:t>：</w:t>
      </w:r>
      <w:r w:rsidRPr="00E95596">
        <w:rPr>
          <w:rFonts w:asciiTheme="minorEastAsia" w:eastAsiaTheme="minorEastAsia" w:hAnsiTheme="minorEastAsia"/>
          <w:color w:val="000000"/>
        </w:rPr>
        <w:t>①垩:è,石灰(一说白色的土)</w:t>
      </w:r>
      <w:r>
        <w:rPr>
          <w:rFonts w:asciiTheme="minorEastAsia" w:eastAsiaTheme="minorEastAsia" w:hAnsiTheme="minorEastAsia" w:hint="eastAsia"/>
          <w:color w:val="000000"/>
        </w:rPr>
        <w:t xml:space="preserve">    </w:t>
      </w:r>
      <w:r w:rsidRPr="00E95596">
        <w:rPr>
          <w:rFonts w:asciiTheme="minorEastAsia" w:eastAsiaTheme="minorEastAsia" w:hAnsiTheme="minorEastAsia"/>
          <w:color w:val="000000"/>
        </w:rPr>
        <w:t>②慢: 通</w:t>
      </w:r>
      <w:r>
        <w:rPr>
          <w:rFonts w:asciiTheme="minorEastAsia" w:eastAsiaTheme="minorEastAsia" w:hAnsiTheme="minorEastAsia" w:hint="eastAsia"/>
          <w:color w:val="000000"/>
        </w:rPr>
        <w:t>“</w:t>
      </w:r>
      <w:r w:rsidRPr="00E95596">
        <w:rPr>
          <w:rFonts w:asciiTheme="minorEastAsia" w:eastAsiaTheme="minorEastAsia" w:hAnsiTheme="minorEastAsia"/>
          <w:color w:val="000000"/>
        </w:rPr>
        <w:t>墁</w:t>
      </w:r>
      <w:r>
        <w:rPr>
          <w:rFonts w:asciiTheme="minorEastAsia" w:eastAsiaTheme="minorEastAsia" w:hAnsiTheme="minorEastAsia" w:hint="eastAsia"/>
          <w:color w:val="000000"/>
        </w:rPr>
        <w:t>”</w:t>
      </w:r>
      <w:r w:rsidRPr="00E95596">
        <w:rPr>
          <w:rFonts w:asciiTheme="minorEastAsia" w:eastAsiaTheme="minorEastAsia" w:hAnsiTheme="minorEastAsia"/>
          <w:color w:val="000000"/>
        </w:rPr>
        <w:t>，玷污</w:t>
      </w:r>
    </w:p>
    <w:p w:rsidR="00E31DF8" w:rsidRDefault="00171C41" w:rsidP="006F2089">
      <w:pPr>
        <w:adjustRightInd w:val="0"/>
        <w:snapToGrid w:val="0"/>
        <w:spacing w:line="360" w:lineRule="auto"/>
        <w:rPr>
          <w:color w:val="000000"/>
        </w:rPr>
      </w:pPr>
      <w:r>
        <w:rPr>
          <w:rFonts w:hint="eastAsia"/>
          <w:color w:val="000000"/>
        </w:rPr>
        <w:t>14</w:t>
      </w:r>
      <w:r w:rsidR="00CE1DB6" w:rsidRPr="00CE1DB6">
        <w:rPr>
          <w:rFonts w:hint="eastAsia"/>
          <w:color w:val="000000"/>
        </w:rPr>
        <w:t>、</w:t>
      </w:r>
      <w:r w:rsidR="00CE1DB6">
        <w:rPr>
          <w:rFonts w:hint="eastAsia"/>
          <w:color w:val="000000"/>
        </w:rPr>
        <w:t>解释下列加点词语意思。（</w:t>
      </w:r>
      <w:r w:rsidR="00CE1DB6">
        <w:rPr>
          <w:rFonts w:hint="eastAsia"/>
          <w:color w:val="000000"/>
        </w:rPr>
        <w:t>3</w:t>
      </w:r>
      <w:r w:rsidR="00CE1DB6">
        <w:rPr>
          <w:rFonts w:hint="eastAsia"/>
          <w:color w:val="000000"/>
        </w:rPr>
        <w:t>分）</w:t>
      </w:r>
    </w:p>
    <w:p w:rsidR="00CE1DB6" w:rsidRDefault="00CE1DB6" w:rsidP="006F2089">
      <w:pPr>
        <w:adjustRightInd w:val="0"/>
        <w:snapToGrid w:val="0"/>
        <w:spacing w:line="360" w:lineRule="auto"/>
        <w:rPr>
          <w:rFonts w:asciiTheme="minorEastAsia" w:eastAsiaTheme="minorEastAsia" w:hAnsiTheme="minorEastAsia"/>
          <w:color w:val="000000"/>
        </w:rPr>
      </w:pPr>
      <w:r>
        <w:rPr>
          <w:rFonts w:hint="eastAsia"/>
          <w:color w:val="000000"/>
        </w:rPr>
        <w:t>（</w:t>
      </w:r>
      <w:r>
        <w:rPr>
          <w:rFonts w:hint="eastAsia"/>
          <w:color w:val="000000"/>
        </w:rPr>
        <w:t>1</w:t>
      </w:r>
      <w:r>
        <w:rPr>
          <w:rFonts w:hint="eastAsia"/>
          <w:color w:val="000000"/>
        </w:rPr>
        <w:t>）</w:t>
      </w:r>
      <w:r w:rsidRPr="00762416">
        <w:rPr>
          <w:rFonts w:asciiTheme="minorEastAsia" w:eastAsiaTheme="minorEastAsia" w:hAnsiTheme="minorEastAsia"/>
          <w:color w:val="000000"/>
        </w:rPr>
        <w:t>请循其</w:t>
      </w:r>
      <w:r w:rsidRPr="00CE1DB6">
        <w:rPr>
          <w:rFonts w:asciiTheme="minorEastAsia" w:eastAsiaTheme="minorEastAsia" w:hAnsiTheme="minorEastAsia"/>
          <w:color w:val="000000"/>
          <w:em w:val="dot"/>
        </w:rPr>
        <w:t>本</w:t>
      </w:r>
      <w:r>
        <w:rPr>
          <w:rFonts w:asciiTheme="minorEastAsia" w:eastAsiaTheme="minorEastAsia" w:hAnsiTheme="minorEastAsia" w:hint="eastAsia"/>
          <w:color w:val="000000"/>
          <w:u w:val="single"/>
          <w:em w:val="dot"/>
        </w:rPr>
        <w:t xml:space="preserve">         </w:t>
      </w:r>
      <w:r>
        <w:rPr>
          <w:rFonts w:asciiTheme="minorEastAsia" w:eastAsiaTheme="minorEastAsia" w:hAnsiTheme="minorEastAsia" w:hint="eastAsia"/>
          <w:color w:val="000000"/>
          <w:em w:val="dot"/>
        </w:rPr>
        <w:t xml:space="preserve">    </w:t>
      </w:r>
      <w:r w:rsidRPr="00CE1DB6">
        <w:rPr>
          <w:rFonts w:hint="eastAsia"/>
          <w:color w:val="000000"/>
        </w:rPr>
        <w:t>（</w:t>
      </w:r>
      <w:r w:rsidRPr="00CE1DB6">
        <w:rPr>
          <w:rFonts w:hint="eastAsia"/>
          <w:color w:val="000000"/>
        </w:rPr>
        <w:t>2</w:t>
      </w:r>
      <w:r w:rsidRPr="00CE1DB6">
        <w:rPr>
          <w:rFonts w:hint="eastAsia"/>
          <w:color w:val="000000"/>
        </w:rPr>
        <w:t>）</w:t>
      </w:r>
      <w:r w:rsidRPr="00762416">
        <w:rPr>
          <w:rFonts w:asciiTheme="minorEastAsia" w:eastAsiaTheme="minorEastAsia" w:hAnsiTheme="minorEastAsia"/>
          <w:color w:val="000000"/>
        </w:rPr>
        <w:t>非梧桐不</w:t>
      </w:r>
      <w:r w:rsidRPr="00CE1DB6">
        <w:rPr>
          <w:rFonts w:asciiTheme="minorEastAsia" w:eastAsiaTheme="minorEastAsia" w:hAnsiTheme="minorEastAsia"/>
          <w:color w:val="000000"/>
          <w:em w:val="dot"/>
        </w:rPr>
        <w:t>止</w:t>
      </w:r>
      <w:r>
        <w:rPr>
          <w:rFonts w:asciiTheme="minorEastAsia" w:eastAsiaTheme="minorEastAsia" w:hAnsiTheme="minorEastAsia" w:hint="eastAsia"/>
          <w:color w:val="000000"/>
          <w:u w:val="single"/>
          <w:em w:val="dot"/>
        </w:rPr>
        <w:t xml:space="preserve">         </w:t>
      </w:r>
      <w:r>
        <w:rPr>
          <w:rFonts w:asciiTheme="minorEastAsia" w:eastAsiaTheme="minorEastAsia" w:hAnsiTheme="minorEastAsia" w:hint="eastAsia"/>
          <w:color w:val="000000"/>
          <w:em w:val="dot"/>
        </w:rPr>
        <w:t xml:space="preserve">     </w:t>
      </w:r>
      <w:r w:rsidRPr="00CE1DB6">
        <w:rPr>
          <w:rFonts w:asciiTheme="minorEastAsia" w:eastAsiaTheme="minorEastAsia" w:hAnsiTheme="minorEastAsia" w:hint="eastAsia"/>
          <w:color w:val="000000"/>
        </w:rPr>
        <w:t>（3）</w:t>
      </w:r>
      <w:r w:rsidRPr="00762416">
        <w:rPr>
          <w:rFonts w:asciiTheme="minorEastAsia" w:eastAsiaTheme="minorEastAsia" w:hAnsiTheme="minorEastAsia"/>
          <w:color w:val="000000"/>
        </w:rPr>
        <w:t>匠石运</w:t>
      </w:r>
      <w:r w:rsidRPr="00CE1DB6">
        <w:rPr>
          <w:rFonts w:asciiTheme="minorEastAsia" w:eastAsiaTheme="minorEastAsia" w:hAnsiTheme="minorEastAsia"/>
          <w:color w:val="000000"/>
          <w:em w:val="dot"/>
        </w:rPr>
        <w:t>斤</w:t>
      </w:r>
      <w:r w:rsidRPr="00762416">
        <w:rPr>
          <w:rFonts w:asciiTheme="minorEastAsia" w:eastAsiaTheme="minorEastAsia" w:hAnsiTheme="minorEastAsia"/>
          <w:color w:val="000000"/>
        </w:rPr>
        <w:t>成风</w:t>
      </w:r>
      <w:r>
        <w:rPr>
          <w:rFonts w:asciiTheme="minorEastAsia" w:eastAsiaTheme="minorEastAsia" w:hAnsiTheme="minorEastAsia" w:hint="eastAsia"/>
          <w:color w:val="000000"/>
          <w:u w:val="single"/>
        </w:rPr>
        <w:t xml:space="preserve">          </w:t>
      </w:r>
    </w:p>
    <w:p w:rsidR="00CE1DB6" w:rsidRDefault="00171C41" w:rsidP="006F2089">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15</w:t>
      </w:r>
      <w:r w:rsidR="00CE1DB6">
        <w:rPr>
          <w:rFonts w:asciiTheme="minorEastAsia" w:eastAsiaTheme="minorEastAsia" w:hAnsiTheme="minorEastAsia" w:hint="eastAsia"/>
          <w:color w:val="000000"/>
        </w:rPr>
        <w:t>、翻译下列句子。（6分）</w:t>
      </w:r>
    </w:p>
    <w:p w:rsidR="00CE1DB6" w:rsidRDefault="00CE1DB6" w:rsidP="006F2089">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（1）</w:t>
      </w:r>
      <w:r w:rsidRPr="00762416">
        <w:rPr>
          <w:rFonts w:asciiTheme="minorEastAsia" w:eastAsiaTheme="minorEastAsia" w:hAnsiTheme="minorEastAsia"/>
          <w:color w:val="000000"/>
        </w:rPr>
        <w:t>子固非鱼也，子之不知鱼之乐，全矣</w:t>
      </w:r>
      <w:r>
        <w:rPr>
          <w:rFonts w:asciiTheme="minorEastAsia" w:eastAsiaTheme="minorEastAsia" w:hAnsiTheme="minorEastAsia" w:hint="eastAsia"/>
          <w:color w:val="000000"/>
        </w:rPr>
        <w:t>！</w:t>
      </w:r>
    </w:p>
    <w:p w:rsidR="00CE1DB6" w:rsidRDefault="00CE1DB6" w:rsidP="006F2089">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（2）</w:t>
      </w:r>
      <w:r w:rsidRPr="00762416">
        <w:rPr>
          <w:rFonts w:asciiTheme="minorEastAsia" w:eastAsiaTheme="minorEastAsia" w:hAnsiTheme="minorEastAsia"/>
          <w:color w:val="000000"/>
        </w:rPr>
        <w:t>或谓惠子曰：</w:t>
      </w:r>
      <w:r w:rsidRPr="00762416">
        <w:rPr>
          <w:rFonts w:asciiTheme="minorEastAsia" w:eastAsiaTheme="minorEastAsia" w:hAnsiTheme="minorEastAsia" w:hint="eastAsia"/>
          <w:color w:val="000000"/>
        </w:rPr>
        <w:t>“</w:t>
      </w:r>
      <w:r w:rsidRPr="00762416">
        <w:rPr>
          <w:rFonts w:asciiTheme="minorEastAsia" w:eastAsiaTheme="minorEastAsia" w:hAnsiTheme="minorEastAsia"/>
          <w:color w:val="000000"/>
        </w:rPr>
        <w:t>庄子来，欲代子相。</w:t>
      </w:r>
      <w:r w:rsidRPr="00762416">
        <w:rPr>
          <w:rFonts w:asciiTheme="minorEastAsia" w:eastAsiaTheme="minorEastAsia" w:hAnsiTheme="minorEastAsia" w:hint="eastAsia"/>
          <w:color w:val="000000"/>
        </w:rPr>
        <w:t>”</w:t>
      </w:r>
    </w:p>
    <w:p w:rsidR="00CE1DB6" w:rsidRDefault="00CE1DB6" w:rsidP="006F2089">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（3）</w:t>
      </w:r>
      <w:r w:rsidRPr="00762416">
        <w:rPr>
          <w:rFonts w:asciiTheme="minorEastAsia" w:eastAsiaTheme="minorEastAsia" w:hAnsiTheme="minorEastAsia"/>
          <w:color w:val="000000"/>
        </w:rPr>
        <w:t>自夫子之死也，吾无以为质矣，吾无与言之矣</w:t>
      </w:r>
      <w:r w:rsidRPr="00762416">
        <w:rPr>
          <w:rFonts w:asciiTheme="minorEastAsia" w:eastAsiaTheme="minorEastAsia" w:hAnsiTheme="minorEastAsia" w:hint="eastAsia"/>
          <w:color w:val="000000"/>
        </w:rPr>
        <w:t>！</w:t>
      </w:r>
    </w:p>
    <w:p w:rsidR="00CE1DB6" w:rsidRDefault="00171C41" w:rsidP="006F2089">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16</w:t>
      </w:r>
      <w:r w:rsidR="00CE1DB6">
        <w:rPr>
          <w:rFonts w:asciiTheme="minorEastAsia" w:eastAsiaTheme="minorEastAsia" w:hAnsiTheme="minorEastAsia" w:hint="eastAsia"/>
          <w:color w:val="000000"/>
        </w:rPr>
        <w:t>、请根据语境完成对话。（</w:t>
      </w:r>
      <w:r w:rsidR="004635D8">
        <w:rPr>
          <w:rFonts w:asciiTheme="minorEastAsia" w:eastAsiaTheme="minorEastAsia" w:hAnsiTheme="minorEastAsia" w:hint="eastAsia"/>
          <w:color w:val="000000"/>
        </w:rPr>
        <w:t>4</w:t>
      </w:r>
      <w:r w:rsidR="00CE1DB6">
        <w:rPr>
          <w:rFonts w:asciiTheme="minorEastAsia" w:eastAsiaTheme="minorEastAsia" w:hAnsiTheme="minorEastAsia" w:hint="eastAsia"/>
          <w:color w:val="000000"/>
        </w:rPr>
        <w:t>分）</w:t>
      </w:r>
    </w:p>
    <w:p w:rsidR="00CE1DB6" w:rsidRDefault="00CE1DB6" w:rsidP="006F2089">
      <w:pPr>
        <w:adjustRightInd w:val="0"/>
        <w:snapToGrid w:val="0"/>
        <w:spacing w:line="360" w:lineRule="auto"/>
        <w:rPr>
          <w:color w:val="000000"/>
        </w:rPr>
      </w:pPr>
      <w:r>
        <w:rPr>
          <w:rFonts w:hint="eastAsia"/>
          <w:color w:val="000000"/>
        </w:rPr>
        <w:t>【小樱】：感觉庄子和惠子关系挺好的呀，为什么惠子会担心庄子来拜访他呢？</w:t>
      </w:r>
      <w:r w:rsidR="002A34C4">
        <w:rPr>
          <w:rFonts w:hint="eastAsia"/>
          <w:color w:val="000000"/>
        </w:rPr>
        <w:t>好朋友聚会不是一件很开心的事情吗？</w:t>
      </w:r>
    </w:p>
    <w:p w:rsidR="00CE1DB6" w:rsidRDefault="00CE1DB6" w:rsidP="006F2089">
      <w:pPr>
        <w:adjustRightInd w:val="0"/>
        <w:snapToGrid w:val="0"/>
        <w:spacing w:line="360" w:lineRule="auto"/>
        <w:rPr>
          <w:color w:val="000000"/>
          <w:u w:val="single"/>
        </w:rPr>
      </w:pPr>
      <w:r>
        <w:rPr>
          <w:rFonts w:hint="eastAsia"/>
          <w:color w:val="000000"/>
        </w:rPr>
        <w:t>【小华】：</w:t>
      </w:r>
      <w:r w:rsidR="00FC7AFF">
        <w:rPr>
          <w:rFonts w:hint="eastAsia"/>
          <w:color w:val="000000"/>
        </w:rPr>
        <w:t>这你就不知道了吧，他们虽是好朋友，也会观点不同，理想不同呀。</w:t>
      </w:r>
      <w:r w:rsidR="002A34C4">
        <w:rPr>
          <w:rFonts w:hint="eastAsia"/>
          <w:color w:val="000000"/>
        </w:rPr>
        <w:t>例如，他们一起在濠梁之上游玩，看鱼的心态不一样，庄子</w:t>
      </w:r>
      <w:r w:rsidR="007F4359">
        <w:rPr>
          <w:rFonts w:hint="eastAsia"/>
          <w:color w:val="000000"/>
        </w:rPr>
        <w:t>是</w:t>
      </w:r>
      <w:r w:rsidR="002A34C4">
        <w:rPr>
          <w:rFonts w:hint="eastAsia"/>
          <w:color w:val="000000"/>
          <w:u w:val="single"/>
        </w:rPr>
        <w:t xml:space="preserve">          </w:t>
      </w:r>
      <w:r w:rsidR="002A34C4">
        <w:rPr>
          <w:rFonts w:hint="eastAsia"/>
          <w:color w:val="000000"/>
        </w:rPr>
        <w:t>，而惠子客观理性。庄子</w:t>
      </w:r>
      <w:r w:rsidR="007F4359">
        <w:rPr>
          <w:rFonts w:hint="eastAsia"/>
          <w:color w:val="000000"/>
        </w:rPr>
        <w:t>把梁国宰相看作“</w:t>
      </w:r>
      <w:r w:rsidR="007F4359">
        <w:rPr>
          <w:rFonts w:hint="eastAsia"/>
          <w:color w:val="000000"/>
          <w:u w:val="single"/>
        </w:rPr>
        <w:t xml:space="preserve">        </w:t>
      </w:r>
      <w:r w:rsidR="007F4359">
        <w:rPr>
          <w:rFonts w:hint="eastAsia"/>
          <w:color w:val="000000"/>
        </w:rPr>
        <w:t>”（原文）</w:t>
      </w:r>
      <w:r w:rsidR="004635D8">
        <w:rPr>
          <w:rFonts w:hint="eastAsia"/>
          <w:color w:val="000000"/>
        </w:rPr>
        <w:t>，由此看出庄子是一个</w:t>
      </w:r>
      <w:r w:rsidR="004635D8">
        <w:rPr>
          <w:rFonts w:hint="eastAsia"/>
          <w:color w:val="000000"/>
          <w:u w:val="single"/>
        </w:rPr>
        <w:t xml:space="preserve">          </w:t>
      </w:r>
      <w:r w:rsidR="004635D8">
        <w:rPr>
          <w:rFonts w:hint="eastAsia"/>
          <w:color w:val="000000"/>
        </w:rPr>
        <w:t>的人。而且惠子死后，庄子感叹“</w:t>
      </w:r>
      <w:r w:rsidR="004635D8" w:rsidRPr="00762416">
        <w:rPr>
          <w:rFonts w:asciiTheme="minorEastAsia" w:eastAsiaTheme="minorEastAsia" w:hAnsiTheme="minorEastAsia"/>
          <w:color w:val="000000"/>
        </w:rPr>
        <w:t>自夫子之死也，吾无以为质矣，吾无与言之矣</w:t>
      </w:r>
      <w:r w:rsidR="004635D8" w:rsidRPr="00762416">
        <w:rPr>
          <w:rFonts w:asciiTheme="minorEastAsia" w:eastAsiaTheme="minorEastAsia" w:hAnsiTheme="minorEastAsia" w:hint="eastAsia"/>
          <w:color w:val="000000"/>
        </w:rPr>
        <w:t>！</w:t>
      </w:r>
      <w:r w:rsidR="004635D8">
        <w:rPr>
          <w:rFonts w:hint="eastAsia"/>
          <w:color w:val="000000"/>
        </w:rPr>
        <w:t>”，还可以看出庄子是一个</w:t>
      </w:r>
      <w:r w:rsidR="004635D8">
        <w:rPr>
          <w:rFonts w:hint="eastAsia"/>
          <w:color w:val="000000"/>
          <w:u w:val="single"/>
        </w:rPr>
        <w:t xml:space="preserve">         </w:t>
      </w:r>
    </w:p>
    <w:p w:rsidR="004635D8" w:rsidRPr="004635D8" w:rsidRDefault="004635D8" w:rsidP="006F2089">
      <w:pPr>
        <w:adjustRightInd w:val="0"/>
        <w:snapToGrid w:val="0"/>
        <w:spacing w:line="360" w:lineRule="auto"/>
        <w:rPr>
          <w:color w:val="000000"/>
        </w:rPr>
      </w:pPr>
      <w:r w:rsidRPr="004635D8">
        <w:rPr>
          <w:rFonts w:hint="eastAsia"/>
          <w:color w:val="000000"/>
        </w:rPr>
        <w:t>的人</w:t>
      </w:r>
      <w:r>
        <w:rPr>
          <w:rFonts w:hint="eastAsia"/>
          <w:color w:val="000000"/>
        </w:rPr>
        <w:t>。</w:t>
      </w:r>
    </w:p>
    <w:p w:rsidR="004635D8" w:rsidRDefault="00171C41" w:rsidP="006F2089">
      <w:pPr>
        <w:adjustRightInd w:val="0"/>
        <w:snapToGrid w:val="0"/>
        <w:spacing w:line="360" w:lineRule="auto"/>
        <w:rPr>
          <w:color w:val="000000"/>
        </w:rPr>
      </w:pPr>
      <w:r>
        <w:rPr>
          <w:rFonts w:hint="eastAsia"/>
          <w:color w:val="000000"/>
        </w:rPr>
        <w:t>17</w:t>
      </w:r>
      <w:r>
        <w:rPr>
          <w:rFonts w:hint="eastAsia"/>
          <w:color w:val="000000"/>
        </w:rPr>
        <w:t>、【</w:t>
      </w:r>
      <w:r w:rsidR="00F36799">
        <w:rPr>
          <w:rFonts w:hint="eastAsia"/>
          <w:color w:val="000000"/>
        </w:rPr>
        <w:t>材料</w:t>
      </w:r>
      <w:r>
        <w:rPr>
          <w:rFonts w:hint="eastAsia"/>
          <w:color w:val="000000"/>
        </w:rPr>
        <w:t>链接</w:t>
      </w:r>
      <w:r w:rsidR="004635D8">
        <w:rPr>
          <w:rFonts w:hint="eastAsia"/>
          <w:color w:val="000000"/>
        </w:rPr>
        <w:t>】</w:t>
      </w:r>
    </w:p>
    <w:p w:rsidR="00B84E6B" w:rsidRDefault="00B84E6B" w:rsidP="00B84E6B">
      <w:pPr>
        <w:adjustRightInd w:val="0"/>
        <w:snapToGrid w:val="0"/>
        <w:spacing w:line="360" w:lineRule="auto"/>
        <w:rPr>
          <w:rFonts w:asciiTheme="minorEastAsia" w:eastAsiaTheme="minorEastAsia" w:hAnsiTheme="minorEastAsia"/>
          <w:color w:val="000000"/>
        </w:rPr>
      </w:pPr>
      <w:r w:rsidRPr="00B84E6B">
        <w:rPr>
          <w:rFonts w:asciiTheme="minorEastAsia" w:eastAsiaTheme="minorEastAsia" w:hAnsiTheme="minorEastAsia"/>
          <w:color w:val="000000"/>
        </w:rPr>
        <w:t>材料一</w:t>
      </w:r>
      <w:r w:rsidRPr="00B84E6B">
        <w:rPr>
          <w:rFonts w:asciiTheme="minorEastAsia" w:eastAsiaTheme="minorEastAsia" w:hAnsiTheme="minorEastAsia" w:hint="eastAsia"/>
          <w:color w:val="000000"/>
        </w:rPr>
        <w:t>：《庄子·齐物论》：“狙公赋芧，曰：</w:t>
      </w:r>
      <w:r>
        <w:rPr>
          <w:rFonts w:asciiTheme="minorEastAsia" w:eastAsiaTheme="minorEastAsia" w:hAnsiTheme="minorEastAsia" w:hint="eastAsia"/>
          <w:color w:val="000000"/>
        </w:rPr>
        <w:t>‘</w:t>
      </w:r>
      <w:r w:rsidRPr="00B84E6B">
        <w:rPr>
          <w:rFonts w:asciiTheme="minorEastAsia" w:eastAsiaTheme="minorEastAsia" w:hAnsiTheme="minorEastAsia" w:hint="eastAsia"/>
          <w:color w:val="000000"/>
        </w:rPr>
        <w:t>朝三而暮四。'</w:t>
      </w:r>
      <w:r>
        <w:rPr>
          <w:rFonts w:asciiTheme="minorEastAsia" w:eastAsiaTheme="minorEastAsia" w:hAnsiTheme="minorEastAsia" w:hint="eastAsia"/>
          <w:color w:val="000000"/>
        </w:rPr>
        <w:t>，</w:t>
      </w:r>
      <w:r w:rsidRPr="00B84E6B">
        <w:rPr>
          <w:rFonts w:asciiTheme="minorEastAsia" w:eastAsiaTheme="minorEastAsia" w:hAnsiTheme="minorEastAsia" w:hint="eastAsia"/>
          <w:color w:val="000000"/>
        </w:rPr>
        <w:t>众狙皆怒。曰：</w:t>
      </w:r>
      <w:r>
        <w:rPr>
          <w:rFonts w:asciiTheme="minorEastAsia" w:eastAsiaTheme="minorEastAsia" w:hAnsiTheme="minorEastAsia" w:hint="eastAsia"/>
          <w:color w:val="000000"/>
        </w:rPr>
        <w:t>‘</w:t>
      </w:r>
      <w:r w:rsidRPr="00B84E6B">
        <w:rPr>
          <w:rFonts w:asciiTheme="minorEastAsia" w:eastAsiaTheme="minorEastAsia" w:hAnsiTheme="minorEastAsia" w:hint="eastAsia"/>
          <w:color w:val="000000"/>
        </w:rPr>
        <w:t>然</w:t>
      </w:r>
      <w:r>
        <w:rPr>
          <w:rFonts w:asciiTheme="minorEastAsia" w:eastAsiaTheme="minorEastAsia" w:hAnsiTheme="minorEastAsia" w:hint="eastAsia"/>
          <w:color w:val="000000"/>
        </w:rPr>
        <w:t>，</w:t>
      </w:r>
      <w:r w:rsidRPr="00B84E6B">
        <w:rPr>
          <w:rFonts w:asciiTheme="minorEastAsia" w:eastAsiaTheme="minorEastAsia" w:hAnsiTheme="minorEastAsia" w:hint="eastAsia"/>
          <w:color w:val="000000"/>
        </w:rPr>
        <w:t>则朝四而暮三。</w:t>
      </w:r>
      <w:r>
        <w:rPr>
          <w:rFonts w:asciiTheme="minorEastAsia" w:eastAsiaTheme="minorEastAsia" w:hAnsiTheme="minorEastAsia" w:hint="eastAsia"/>
          <w:color w:val="000000"/>
        </w:rPr>
        <w:t>’</w:t>
      </w:r>
      <w:r w:rsidRPr="00B84E6B">
        <w:rPr>
          <w:rFonts w:asciiTheme="minorEastAsia" w:eastAsiaTheme="minorEastAsia" w:hAnsiTheme="minorEastAsia" w:hint="eastAsia"/>
          <w:color w:val="000000"/>
        </w:rPr>
        <w:t>众狙皆悦。名实未亏而喜怒为用，亦因是也。</w:t>
      </w:r>
      <w:r>
        <w:rPr>
          <w:rFonts w:asciiTheme="minorEastAsia" w:eastAsiaTheme="minorEastAsia" w:hAnsiTheme="minorEastAsia" w:hint="eastAsia"/>
          <w:color w:val="000000"/>
        </w:rPr>
        <w:t>”——“朝三暮四”</w:t>
      </w:r>
    </w:p>
    <w:p w:rsidR="00B84E6B" w:rsidRPr="00B84E6B" w:rsidRDefault="00B84E6B" w:rsidP="00B84E6B">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材料二：</w:t>
      </w:r>
      <w:r w:rsidRPr="00B84E6B">
        <w:rPr>
          <w:rFonts w:asciiTheme="minorEastAsia" w:eastAsiaTheme="minorEastAsia" w:hAnsiTheme="minorEastAsia" w:hint="eastAsia"/>
          <w:color w:val="000000"/>
        </w:rPr>
        <w:t>《庄子·天运》：“故西施病心而矉其里，其里之丑人见而美之，归亦捧心而矉其里。其里之富人见之，坚闭门而不出；贫人见之，絜妻子而去之走。”</w:t>
      </w:r>
      <w:r>
        <w:rPr>
          <w:rFonts w:asciiTheme="minorEastAsia" w:eastAsiaTheme="minorEastAsia" w:hAnsiTheme="minorEastAsia" w:hint="eastAsia"/>
          <w:color w:val="000000"/>
        </w:rPr>
        <w:t>——“东施效颦”</w:t>
      </w:r>
    </w:p>
    <w:p w:rsidR="00B84E6B" w:rsidRPr="00B84E6B" w:rsidRDefault="00B84E6B" w:rsidP="00B84E6B">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color w:val="000000"/>
        </w:rPr>
        <w:t>材料三</w:t>
      </w:r>
      <w:r>
        <w:rPr>
          <w:rFonts w:asciiTheme="minorEastAsia" w:eastAsiaTheme="minorEastAsia" w:hAnsiTheme="minorEastAsia" w:hint="eastAsia"/>
          <w:color w:val="000000"/>
        </w:rPr>
        <w:t>：</w:t>
      </w:r>
      <w:r w:rsidRPr="00B84E6B">
        <w:rPr>
          <w:rFonts w:asciiTheme="minorEastAsia" w:eastAsiaTheme="minorEastAsia" w:hAnsiTheme="minorEastAsia"/>
          <w:color w:val="000000"/>
        </w:rPr>
        <w:t>《庄子·秋水》：“吾长见笑于大方之家。”</w:t>
      </w:r>
      <w:r>
        <w:rPr>
          <w:rFonts w:asciiTheme="minorEastAsia" w:eastAsiaTheme="minorEastAsia" w:hAnsiTheme="minorEastAsia" w:hint="eastAsia"/>
          <w:color w:val="000000"/>
        </w:rPr>
        <w:t>——“贻笑大方”</w:t>
      </w:r>
    </w:p>
    <w:p w:rsidR="00B84E6B" w:rsidRPr="00B84E6B" w:rsidRDefault="00B84E6B" w:rsidP="00B84E6B">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color w:val="000000"/>
        </w:rPr>
        <w:t>我们发现</w:t>
      </w:r>
      <w:r>
        <w:rPr>
          <w:rFonts w:asciiTheme="minorEastAsia" w:eastAsiaTheme="minorEastAsia" w:hAnsiTheme="minorEastAsia" w:hint="eastAsia"/>
          <w:color w:val="000000"/>
        </w:rPr>
        <w:t>《庄子》里出现了许多我们熟悉的成语，结合课本和所学知识，你还能说出三个吗？（3分）</w:t>
      </w:r>
    </w:p>
    <w:p w:rsidR="009408CB" w:rsidRPr="00B84E6B" w:rsidRDefault="009408CB" w:rsidP="006F2089">
      <w:pPr>
        <w:adjustRightInd w:val="0"/>
        <w:snapToGrid w:val="0"/>
        <w:spacing w:line="360" w:lineRule="auto"/>
        <w:rPr>
          <w:rFonts w:asciiTheme="minorEastAsia" w:eastAsiaTheme="minorEastAsia" w:hAnsiTheme="minorEastAsia"/>
          <w:color w:val="000000"/>
        </w:rPr>
      </w:pPr>
    </w:p>
    <w:p w:rsidR="00137BCB" w:rsidRDefault="00137BCB" w:rsidP="001E4F7E">
      <w:pPr>
        <w:adjustRightInd w:val="0"/>
        <w:snapToGrid w:val="0"/>
        <w:spacing w:line="360" w:lineRule="auto"/>
        <w:ind w:firstLineChars="1075" w:firstLine="2266"/>
        <w:rPr>
          <w:b/>
          <w:color w:val="000000"/>
        </w:rPr>
      </w:pPr>
      <w:r>
        <w:rPr>
          <w:rFonts w:hint="eastAsia"/>
          <w:b/>
          <w:color w:val="000000"/>
        </w:rPr>
        <w:t>（五）古诗词赏析（</w:t>
      </w:r>
      <w:r>
        <w:rPr>
          <w:rFonts w:hint="eastAsia"/>
          <w:b/>
          <w:color w:val="000000"/>
        </w:rPr>
        <w:t>5</w:t>
      </w:r>
      <w:r>
        <w:rPr>
          <w:rFonts w:hint="eastAsia"/>
          <w:b/>
          <w:color w:val="000000"/>
        </w:rPr>
        <w:t>分）</w:t>
      </w:r>
    </w:p>
    <w:p w:rsidR="003B75BC" w:rsidRDefault="00E31DF8" w:rsidP="006F2089">
      <w:pPr>
        <w:adjustRightInd w:val="0"/>
        <w:snapToGrid w:val="0"/>
        <w:spacing w:line="360" w:lineRule="auto"/>
        <w:ind w:firstLineChars="1556" w:firstLine="3280"/>
        <w:rPr>
          <w:b/>
          <w:color w:val="000000"/>
        </w:rPr>
      </w:pPr>
      <w:r>
        <w:rPr>
          <w:rFonts w:hint="eastAsia"/>
          <w:b/>
          <w:color w:val="000000"/>
        </w:rPr>
        <w:t>落花</w:t>
      </w:r>
    </w:p>
    <w:p w:rsidR="00E31DF8" w:rsidRPr="00E31DF8" w:rsidRDefault="00E31DF8" w:rsidP="006F2089">
      <w:pPr>
        <w:adjustRightInd w:val="0"/>
        <w:snapToGrid w:val="0"/>
        <w:spacing w:line="360" w:lineRule="auto"/>
        <w:ind w:firstLineChars="1460" w:firstLine="3078"/>
        <w:rPr>
          <w:color w:val="000000"/>
        </w:rPr>
      </w:pPr>
      <w:r>
        <w:rPr>
          <w:rFonts w:hint="eastAsia"/>
          <w:b/>
          <w:color w:val="000000"/>
        </w:rPr>
        <w:lastRenderedPageBreak/>
        <w:t xml:space="preserve">  </w:t>
      </w:r>
      <w:r w:rsidRPr="00E31DF8">
        <w:rPr>
          <w:rFonts w:hint="eastAsia"/>
          <w:color w:val="000000"/>
        </w:rPr>
        <w:t>唐</w:t>
      </w:r>
      <w:r w:rsidRPr="00E31DF8">
        <w:rPr>
          <w:rFonts w:hint="eastAsia"/>
          <w:color w:val="000000"/>
        </w:rPr>
        <w:t xml:space="preserve"> </w:t>
      </w:r>
      <w:r w:rsidRPr="00E31DF8">
        <w:rPr>
          <w:rFonts w:hint="eastAsia"/>
          <w:color w:val="000000"/>
        </w:rPr>
        <w:t>严</w:t>
      </w:r>
      <w:r w:rsidRPr="00E31DF8">
        <w:rPr>
          <w:color w:val="000000"/>
        </w:rPr>
        <w:t>恽</w:t>
      </w:r>
    </w:p>
    <w:p w:rsidR="00E31DF8" w:rsidRDefault="00E31DF8" w:rsidP="006F2089">
      <w:pPr>
        <w:adjustRightInd w:val="0"/>
        <w:snapToGrid w:val="0"/>
        <w:spacing w:line="360" w:lineRule="auto"/>
        <w:ind w:firstLineChars="950" w:firstLine="1995"/>
        <w:rPr>
          <w:color w:val="000000"/>
        </w:rPr>
      </w:pPr>
      <w:r w:rsidRPr="00E31DF8">
        <w:rPr>
          <w:rFonts w:hint="eastAsia"/>
          <w:color w:val="000000"/>
        </w:rPr>
        <w:t>春光冉冉</w:t>
      </w:r>
      <w:r>
        <w:rPr>
          <w:rFonts w:hint="eastAsia"/>
          <w:color w:val="000000"/>
        </w:rPr>
        <w:t>归何处，更向花前把一杯。</w:t>
      </w:r>
    </w:p>
    <w:p w:rsidR="00E31DF8" w:rsidRDefault="00E31DF8" w:rsidP="006F2089">
      <w:pPr>
        <w:adjustRightInd w:val="0"/>
        <w:snapToGrid w:val="0"/>
        <w:spacing w:line="360" w:lineRule="auto"/>
        <w:ind w:firstLineChars="950" w:firstLine="1995"/>
        <w:rPr>
          <w:color w:val="000000"/>
        </w:rPr>
      </w:pPr>
      <w:r>
        <w:rPr>
          <w:rFonts w:hint="eastAsia"/>
          <w:color w:val="000000"/>
        </w:rPr>
        <w:t>尽日问花花不语，为谁零落为谁开。</w:t>
      </w:r>
    </w:p>
    <w:p w:rsidR="00E31DF8" w:rsidRPr="00E31DF8" w:rsidRDefault="00E31DF8" w:rsidP="006F2089">
      <w:pPr>
        <w:adjustRightInd w:val="0"/>
        <w:snapToGrid w:val="0"/>
        <w:spacing w:line="360" w:lineRule="auto"/>
        <w:ind w:firstLineChars="950" w:firstLine="1995"/>
        <w:rPr>
          <w:b/>
          <w:color w:val="000000"/>
        </w:rPr>
      </w:pPr>
      <w:r>
        <w:rPr>
          <w:rFonts w:hint="eastAsia"/>
          <w:color w:val="000000"/>
        </w:rPr>
        <w:t xml:space="preserve">            </w:t>
      </w:r>
      <w:r w:rsidRPr="00E31DF8">
        <w:rPr>
          <w:rFonts w:hint="eastAsia"/>
          <w:b/>
          <w:color w:val="000000"/>
        </w:rPr>
        <w:t>花下醉</w:t>
      </w:r>
    </w:p>
    <w:p w:rsidR="00E31DF8" w:rsidRDefault="00E31DF8" w:rsidP="006F2089">
      <w:pPr>
        <w:adjustRightInd w:val="0"/>
        <w:snapToGrid w:val="0"/>
        <w:spacing w:line="360" w:lineRule="auto"/>
        <w:ind w:firstLineChars="950" w:firstLine="1995"/>
        <w:rPr>
          <w:color w:val="000000"/>
        </w:rPr>
      </w:pPr>
      <w:r>
        <w:rPr>
          <w:rFonts w:hint="eastAsia"/>
          <w:color w:val="000000"/>
        </w:rPr>
        <w:t xml:space="preserve">          </w:t>
      </w:r>
      <w:r>
        <w:rPr>
          <w:rFonts w:hint="eastAsia"/>
          <w:color w:val="000000"/>
        </w:rPr>
        <w:t>唐</w:t>
      </w:r>
      <w:r>
        <w:rPr>
          <w:rFonts w:hint="eastAsia"/>
          <w:color w:val="000000"/>
        </w:rPr>
        <w:t xml:space="preserve"> </w:t>
      </w:r>
      <w:r>
        <w:rPr>
          <w:rFonts w:hint="eastAsia"/>
          <w:color w:val="000000"/>
        </w:rPr>
        <w:t>李商隐</w:t>
      </w:r>
    </w:p>
    <w:p w:rsidR="00E31DF8" w:rsidRDefault="00E31DF8" w:rsidP="006F2089">
      <w:pPr>
        <w:adjustRightInd w:val="0"/>
        <w:snapToGrid w:val="0"/>
        <w:spacing w:line="360" w:lineRule="auto"/>
        <w:rPr>
          <w:rFonts w:asciiTheme="minorEastAsia" w:eastAsiaTheme="minorEastAsia" w:hAnsiTheme="minorEastAsia"/>
          <w:color w:val="000000"/>
        </w:rPr>
      </w:pPr>
      <w:r>
        <w:rPr>
          <w:rFonts w:hint="eastAsia"/>
          <w:color w:val="000000"/>
        </w:rPr>
        <w:t xml:space="preserve">                  </w:t>
      </w:r>
      <w:r>
        <w:rPr>
          <w:rFonts w:asciiTheme="minorEastAsia" w:eastAsiaTheme="minorEastAsia" w:hAnsiTheme="minorEastAsia" w:hint="eastAsia"/>
          <w:color w:val="000000"/>
        </w:rPr>
        <w:t>寻芳不觉醉流霞，倚树沉眠日已斜。</w:t>
      </w:r>
    </w:p>
    <w:p w:rsidR="00E31DF8" w:rsidRDefault="00E31DF8" w:rsidP="006F2089">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 xml:space="preserve">                  客散酒醒深夜后，更持红烛赏残花。</w:t>
      </w:r>
    </w:p>
    <w:p w:rsidR="00E31DF8" w:rsidRDefault="00171C41" w:rsidP="006F2089">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18、</w:t>
      </w:r>
      <w:r w:rsidR="00E31DF8">
        <w:rPr>
          <w:rFonts w:asciiTheme="minorEastAsia" w:eastAsiaTheme="minorEastAsia" w:hAnsiTheme="minorEastAsia" w:hint="eastAsia"/>
          <w:color w:val="000000"/>
        </w:rPr>
        <w:t>（1）这两首诗都描写了</w:t>
      </w:r>
      <w:r w:rsidR="00E31DF8">
        <w:rPr>
          <w:rFonts w:asciiTheme="minorEastAsia" w:eastAsiaTheme="minorEastAsia" w:hAnsiTheme="minorEastAsia" w:hint="eastAsia"/>
          <w:color w:val="000000"/>
          <w:u w:val="single"/>
        </w:rPr>
        <w:t xml:space="preserve">       </w:t>
      </w:r>
      <w:r w:rsidR="00E31DF8">
        <w:rPr>
          <w:rFonts w:asciiTheme="minorEastAsia" w:eastAsiaTheme="minorEastAsia" w:hAnsiTheme="minorEastAsia" w:hint="eastAsia"/>
          <w:color w:val="000000"/>
        </w:rPr>
        <w:t>时节的花朵，同时也都直接或间接写到了诗人</w:t>
      </w:r>
      <w:r w:rsidR="00E31DF8">
        <w:rPr>
          <w:rFonts w:asciiTheme="minorEastAsia" w:eastAsiaTheme="minorEastAsia" w:hAnsiTheme="minorEastAsia" w:hint="eastAsia"/>
          <w:color w:val="000000"/>
          <w:u w:val="single"/>
        </w:rPr>
        <w:t xml:space="preserve">      </w:t>
      </w:r>
      <w:r w:rsidR="00E31DF8">
        <w:rPr>
          <w:rFonts w:asciiTheme="minorEastAsia" w:eastAsiaTheme="minorEastAsia" w:hAnsiTheme="minorEastAsia" w:hint="eastAsia"/>
          <w:color w:val="000000"/>
        </w:rPr>
        <w:t>的行为。（2分）</w:t>
      </w:r>
    </w:p>
    <w:p w:rsidR="00E31DF8" w:rsidRDefault="00E31DF8" w:rsidP="006F2089">
      <w:pPr>
        <w:adjustRightInd w:val="0"/>
        <w:snapToGrid w:val="0"/>
        <w:spacing w:line="360" w:lineRule="auto"/>
        <w:rPr>
          <w:rFonts w:asciiTheme="minorEastAsia" w:eastAsiaTheme="minorEastAsia" w:hAnsiTheme="minorEastAsia"/>
          <w:color w:val="000000"/>
        </w:rPr>
      </w:pPr>
      <w:r>
        <w:rPr>
          <w:rFonts w:asciiTheme="minorEastAsia" w:eastAsiaTheme="minorEastAsia" w:hAnsiTheme="minorEastAsia" w:hint="eastAsia"/>
          <w:color w:val="000000"/>
        </w:rPr>
        <w:t>（2）</w:t>
      </w:r>
      <w:r w:rsidR="0017187C">
        <w:rPr>
          <w:rFonts w:asciiTheme="minorEastAsia" w:eastAsiaTheme="minorEastAsia" w:hAnsiTheme="minorEastAsia" w:hint="eastAsia"/>
          <w:color w:val="000000"/>
        </w:rPr>
        <w:t>简析这两首诗所表现的思想感情。（3分）</w:t>
      </w:r>
    </w:p>
    <w:p w:rsidR="0017187C" w:rsidRDefault="0017187C" w:rsidP="006F2089">
      <w:pPr>
        <w:adjustRightInd w:val="0"/>
        <w:snapToGrid w:val="0"/>
        <w:spacing w:line="360" w:lineRule="auto"/>
        <w:rPr>
          <w:rFonts w:asciiTheme="minorEastAsia" w:eastAsiaTheme="minorEastAsia" w:hAnsiTheme="minorEastAsia"/>
          <w:color w:val="000000"/>
        </w:rPr>
      </w:pPr>
    </w:p>
    <w:p w:rsidR="0017187C" w:rsidRPr="00E31DF8" w:rsidRDefault="0017187C" w:rsidP="006F2089">
      <w:pPr>
        <w:adjustRightInd w:val="0"/>
        <w:snapToGrid w:val="0"/>
        <w:spacing w:line="360" w:lineRule="auto"/>
        <w:rPr>
          <w:rFonts w:asciiTheme="minorEastAsia" w:eastAsiaTheme="minorEastAsia" w:hAnsiTheme="minorEastAsia"/>
          <w:color w:val="000000"/>
        </w:rPr>
      </w:pPr>
    </w:p>
    <w:p w:rsidR="00137BCB" w:rsidRDefault="00137BCB" w:rsidP="006F2089">
      <w:pPr>
        <w:adjustRightInd w:val="0"/>
        <w:snapToGrid w:val="0"/>
        <w:spacing w:line="360" w:lineRule="auto"/>
        <w:rPr>
          <w:b/>
          <w:color w:val="000000"/>
        </w:rPr>
      </w:pPr>
      <w:r>
        <w:rPr>
          <w:rFonts w:hint="eastAsia"/>
          <w:b/>
          <w:color w:val="000000"/>
        </w:rPr>
        <w:t>四、写作（</w:t>
      </w:r>
      <w:r>
        <w:rPr>
          <w:rFonts w:hint="eastAsia"/>
          <w:b/>
          <w:color w:val="000000"/>
        </w:rPr>
        <w:t>68</w:t>
      </w:r>
      <w:r>
        <w:rPr>
          <w:rFonts w:hint="eastAsia"/>
          <w:b/>
          <w:color w:val="000000"/>
        </w:rPr>
        <w:t>分）</w:t>
      </w:r>
    </w:p>
    <w:p w:rsidR="002868F4" w:rsidRPr="00F254AF" w:rsidRDefault="00171C41" w:rsidP="006F2089">
      <w:pPr>
        <w:adjustRightInd w:val="0"/>
        <w:snapToGrid w:val="0"/>
        <w:spacing w:line="360" w:lineRule="auto"/>
        <w:ind w:leftChars="100" w:left="210"/>
        <w:jc w:val="left"/>
        <w:rPr>
          <w:rFonts w:ascii="宋体" w:hAnsi="宋体"/>
        </w:rPr>
      </w:pPr>
      <w:r>
        <w:rPr>
          <w:rFonts w:ascii="宋体" w:hAnsi="宋体" w:hint="eastAsia"/>
        </w:rPr>
        <w:t>19、</w:t>
      </w:r>
      <w:r w:rsidR="002868F4" w:rsidRPr="00F254AF">
        <w:rPr>
          <w:rFonts w:ascii="宋体" w:hAnsi="宋体" w:hint="eastAsia"/>
        </w:rPr>
        <w:t>数字化时代，阅读陷入了尴尬的境地。在4月23日世界读书日到来之际，班里组织了一场有关阅读的讨论会，主题是“重塑健康的阅读”。你们组有同学发表了自己的一条建议，请你顺着他的思路进行补充，有理有据地对健康阅读分条提出自己的看法。（8分）</w:t>
      </w:r>
    </w:p>
    <w:p w:rsidR="002868F4" w:rsidRPr="00F254AF" w:rsidRDefault="002868F4" w:rsidP="006F2089">
      <w:pPr>
        <w:adjustRightInd w:val="0"/>
        <w:snapToGrid w:val="0"/>
        <w:spacing w:line="360" w:lineRule="auto"/>
        <w:ind w:firstLineChars="300" w:firstLine="630"/>
        <w:jc w:val="left"/>
        <w:rPr>
          <w:rFonts w:ascii="宋体" w:hAnsi="宋体"/>
        </w:rPr>
      </w:pPr>
      <w:r w:rsidRPr="00F254AF">
        <w:rPr>
          <w:rFonts w:ascii="宋体" w:hAnsi="宋体" w:hint="eastAsia"/>
        </w:rPr>
        <w:t>要求：①观点明确，理由充分。②表达得体，语句通顺。③80字左右。</w:t>
      </w:r>
    </w:p>
    <w:p w:rsidR="002868F4" w:rsidRPr="00F254AF" w:rsidRDefault="002868F4" w:rsidP="006F2089">
      <w:pPr>
        <w:adjustRightInd w:val="0"/>
        <w:snapToGrid w:val="0"/>
        <w:spacing w:line="360" w:lineRule="auto"/>
        <w:ind w:firstLineChars="300" w:firstLine="630"/>
        <w:jc w:val="left"/>
        <w:rPr>
          <w:rFonts w:ascii="宋体" w:hAnsi="宋体"/>
        </w:rPr>
      </w:pPr>
      <w:r w:rsidRPr="00F254AF">
        <w:rPr>
          <w:rFonts w:ascii="宋体" w:hAnsi="宋体" w:hint="eastAsia"/>
        </w:rPr>
        <w:t>在碎片化浅阅读风行的当下，该如何重塑健康的阅读？</w:t>
      </w:r>
    </w:p>
    <w:p w:rsidR="002868F4" w:rsidRPr="00F254AF" w:rsidRDefault="002868F4" w:rsidP="006F2089">
      <w:pPr>
        <w:adjustRightInd w:val="0"/>
        <w:snapToGrid w:val="0"/>
        <w:spacing w:line="360" w:lineRule="auto"/>
        <w:ind w:leftChars="100" w:left="210" w:firstLineChars="200" w:firstLine="420"/>
        <w:jc w:val="left"/>
        <w:rPr>
          <w:rFonts w:ascii="宋体" w:hAnsi="宋体"/>
        </w:rPr>
      </w:pPr>
      <w:r w:rsidRPr="00F254AF">
        <w:rPr>
          <w:rFonts w:ascii="宋体" w:hAnsi="宋体" w:hint="eastAsia"/>
        </w:rPr>
        <w:t>首先，我们可以提倡整本书阅读。快餐式的碎片化阅读，会造成我们知识结构凌乱、松散，坚持整本书阅读能使我们的知识结构更系统、更完整、更优质，可以提升我们宏观层面的思维水平。</w:t>
      </w:r>
    </w:p>
    <w:p w:rsidR="00137BCB" w:rsidRDefault="002868F4" w:rsidP="006F2089">
      <w:pPr>
        <w:adjustRightInd w:val="0"/>
        <w:snapToGrid w:val="0"/>
        <w:spacing w:line="360" w:lineRule="auto"/>
        <w:ind w:firstLineChars="250" w:firstLine="525"/>
        <w:jc w:val="left"/>
        <w:rPr>
          <w:rFonts w:ascii="宋体" w:hAnsi="宋体"/>
          <w:u w:val="single"/>
        </w:rPr>
      </w:pPr>
      <w:r w:rsidRPr="002868F4">
        <w:rPr>
          <w:rFonts w:ascii="宋体" w:hAnsi="宋体" w:hint="eastAsia"/>
        </w:rPr>
        <w:t>其次</w:t>
      </w:r>
      <w:r>
        <w:rPr>
          <w:rFonts w:ascii="宋体" w:hAnsi="宋体" w:hint="eastAsia"/>
        </w:rPr>
        <w:t>，</w:t>
      </w:r>
      <w:r>
        <w:rPr>
          <w:rFonts w:ascii="宋体" w:hAnsi="宋体" w:hint="eastAsia"/>
          <w:u w:val="single"/>
        </w:rPr>
        <w:t xml:space="preserve">                                                                                          </w:t>
      </w:r>
    </w:p>
    <w:p w:rsidR="00FD0ABE" w:rsidRPr="002868F4" w:rsidRDefault="002868F4" w:rsidP="006F2089">
      <w:pPr>
        <w:adjustRightInd w:val="0"/>
        <w:snapToGrid w:val="0"/>
        <w:spacing w:line="360" w:lineRule="auto"/>
        <w:ind w:firstLineChars="250" w:firstLine="525"/>
        <w:jc w:val="left"/>
        <w:rPr>
          <w:rFonts w:ascii="宋体" w:hAnsi="宋体"/>
          <w:u w:val="single"/>
        </w:rPr>
      </w:pPr>
      <w:r>
        <w:rPr>
          <w:rFonts w:ascii="宋体" w:hAnsi="宋体" w:hint="eastAsia"/>
        </w:rPr>
        <w:t xml:space="preserve">      </w:t>
      </w:r>
      <w:r>
        <w:rPr>
          <w:rFonts w:ascii="宋体" w:hAnsi="宋体" w:hint="eastAsia"/>
          <w:u w:val="single"/>
        </w:rPr>
        <w:t xml:space="preserve">                                                                                          </w:t>
      </w:r>
    </w:p>
    <w:p w:rsidR="002868F4" w:rsidRDefault="002868F4" w:rsidP="006F2089">
      <w:pPr>
        <w:adjustRightInd w:val="0"/>
        <w:snapToGrid w:val="0"/>
        <w:spacing w:line="360" w:lineRule="auto"/>
        <w:ind w:firstLineChars="200" w:firstLine="420"/>
        <w:jc w:val="left"/>
        <w:rPr>
          <w:rFonts w:ascii="宋体" w:hAnsi="宋体"/>
          <w:u w:val="single"/>
        </w:rPr>
      </w:pPr>
      <w:r w:rsidRPr="002868F4">
        <w:rPr>
          <w:rFonts w:ascii="宋体" w:hAnsi="宋体" w:hint="eastAsia"/>
        </w:rPr>
        <w:t>最后</w:t>
      </w:r>
      <w:r>
        <w:rPr>
          <w:rFonts w:ascii="宋体" w:hAnsi="宋体" w:hint="eastAsia"/>
        </w:rPr>
        <w:t>，</w:t>
      </w:r>
      <w:r>
        <w:rPr>
          <w:rFonts w:ascii="宋体" w:hAnsi="宋体" w:hint="eastAsia"/>
          <w:u w:val="single"/>
        </w:rPr>
        <w:t xml:space="preserve">                                                                                          </w:t>
      </w:r>
    </w:p>
    <w:p w:rsidR="002868F4" w:rsidRDefault="002868F4" w:rsidP="006F2089">
      <w:pPr>
        <w:adjustRightInd w:val="0"/>
        <w:snapToGrid w:val="0"/>
        <w:spacing w:line="360" w:lineRule="auto"/>
        <w:ind w:firstLineChars="200" w:firstLine="420"/>
        <w:jc w:val="left"/>
        <w:rPr>
          <w:rFonts w:ascii="宋体" w:hAnsi="宋体"/>
          <w:u w:val="single"/>
        </w:rPr>
      </w:pPr>
      <w:r>
        <w:rPr>
          <w:rFonts w:ascii="宋体" w:hAnsi="宋体" w:hint="eastAsia"/>
        </w:rPr>
        <w:t xml:space="preserve">      </w:t>
      </w:r>
      <w:r>
        <w:rPr>
          <w:rFonts w:ascii="宋体" w:hAnsi="宋体" w:hint="eastAsia"/>
          <w:u w:val="single"/>
        </w:rPr>
        <w:t xml:space="preserve">                                                                                           </w:t>
      </w:r>
    </w:p>
    <w:p w:rsidR="002868F4" w:rsidRPr="002868F4" w:rsidRDefault="002868F4" w:rsidP="006F2089">
      <w:pPr>
        <w:adjustRightInd w:val="0"/>
        <w:snapToGrid w:val="0"/>
        <w:spacing w:line="360" w:lineRule="auto"/>
        <w:ind w:firstLineChars="200" w:firstLine="420"/>
        <w:rPr>
          <w:rFonts w:ascii="宋体" w:hAnsi="宋体"/>
          <w:u w:val="single"/>
        </w:rPr>
      </w:pPr>
    </w:p>
    <w:p w:rsidR="00D2276A" w:rsidRPr="00F254AF" w:rsidRDefault="00171C41" w:rsidP="006F2089">
      <w:pPr>
        <w:adjustRightInd w:val="0"/>
        <w:snapToGrid w:val="0"/>
        <w:spacing w:line="360" w:lineRule="auto"/>
        <w:rPr>
          <w:rFonts w:ascii="宋体" w:hAnsi="宋体"/>
        </w:rPr>
      </w:pPr>
      <w:r>
        <w:rPr>
          <w:rFonts w:ascii="宋体" w:hAnsi="宋体" w:hint="eastAsia"/>
        </w:rPr>
        <w:t>20、</w:t>
      </w:r>
      <w:r w:rsidR="00D2276A" w:rsidRPr="00F254AF">
        <w:rPr>
          <w:rFonts w:ascii="宋体" w:hAnsi="宋体" w:hint="eastAsia"/>
        </w:rPr>
        <w:t>阅读材料，按要求作文。（60分）</w:t>
      </w:r>
    </w:p>
    <w:p w:rsidR="00D2276A" w:rsidRPr="00F254AF" w:rsidRDefault="00D2276A" w:rsidP="006F2089">
      <w:pPr>
        <w:adjustRightInd w:val="0"/>
        <w:snapToGrid w:val="0"/>
        <w:spacing w:line="360" w:lineRule="auto"/>
        <w:ind w:firstLineChars="300" w:firstLine="630"/>
        <w:rPr>
          <w:rFonts w:ascii="宋体" w:hAnsi="宋体"/>
        </w:rPr>
      </w:pPr>
      <w:r w:rsidRPr="00F254AF">
        <w:rPr>
          <w:rFonts w:ascii="宋体" w:hAnsi="宋体" w:hint="eastAsia"/>
        </w:rPr>
        <w:t>终此一生，只有两种办法：</w:t>
      </w:r>
    </w:p>
    <w:p w:rsidR="00D2276A" w:rsidRPr="00F254AF" w:rsidRDefault="00D2276A" w:rsidP="006F2089">
      <w:pPr>
        <w:adjustRightInd w:val="0"/>
        <w:snapToGrid w:val="0"/>
        <w:spacing w:line="360" w:lineRule="auto"/>
        <w:ind w:firstLineChars="300" w:firstLine="630"/>
        <w:rPr>
          <w:rFonts w:ascii="宋体" w:hAnsi="宋体"/>
        </w:rPr>
      </w:pPr>
      <w:r w:rsidRPr="00F254AF">
        <w:rPr>
          <w:rFonts w:ascii="宋体" w:hAnsi="宋体" w:hint="eastAsia"/>
        </w:rPr>
        <w:t>要么梦见生活，要么落实生活。</w:t>
      </w:r>
    </w:p>
    <w:p w:rsidR="00D2276A" w:rsidRPr="00F254AF" w:rsidRDefault="00D2276A" w:rsidP="006F2089">
      <w:pPr>
        <w:adjustRightInd w:val="0"/>
        <w:snapToGrid w:val="0"/>
        <w:spacing w:line="360" w:lineRule="auto"/>
        <w:jc w:val="right"/>
        <w:rPr>
          <w:rFonts w:ascii="宋体" w:hAnsi="宋体"/>
        </w:rPr>
      </w:pPr>
      <w:r w:rsidRPr="00F254AF">
        <w:rPr>
          <w:rFonts w:ascii="宋体" w:hAnsi="宋体" w:hint="eastAsia"/>
        </w:rPr>
        <w:t>——[法]勒内·夏尔</w:t>
      </w:r>
    </w:p>
    <w:p w:rsidR="00D2276A" w:rsidRPr="00F254AF" w:rsidRDefault="00D2276A" w:rsidP="00DA21AA">
      <w:pPr>
        <w:adjustRightInd w:val="0"/>
        <w:snapToGrid w:val="0"/>
        <w:spacing w:line="360" w:lineRule="auto"/>
        <w:ind w:firstLineChars="300" w:firstLine="630"/>
        <w:rPr>
          <w:rFonts w:ascii="宋体" w:hAnsi="宋体"/>
        </w:rPr>
      </w:pPr>
      <w:r w:rsidRPr="00F254AF">
        <w:rPr>
          <w:rFonts w:ascii="宋体" w:hAnsi="宋体" w:hint="eastAsia"/>
        </w:rPr>
        <w:t>上面这首小诗引发了你怎样的思考和联想？请结合生活实际，自选角度，自定立意，自拟标题，自选文体作文（诗歌除外），你可以叙述身边的故事，也可以发表自己的观点。字数不少于600字，文中不要出现含个人信息的地名、校名、人名等。</w:t>
      </w:r>
    </w:p>
    <w:p w:rsidR="00DA21AA" w:rsidRDefault="00DA21AA" w:rsidP="00276BCA">
      <w:pPr>
        <w:spacing w:line="300" w:lineRule="exact"/>
        <w:rPr>
          <w:rFonts w:ascii="华文行楷" w:eastAsia="华文行楷" w:hAnsi="宋体"/>
          <w:b/>
          <w:sz w:val="30"/>
          <w:szCs w:val="30"/>
          <w:u w:val="single"/>
        </w:rPr>
      </w:pPr>
    </w:p>
    <w:p w:rsidR="00276BCA" w:rsidRPr="00D517CD" w:rsidRDefault="00F1182F" w:rsidP="00276BCA">
      <w:pPr>
        <w:spacing w:line="300" w:lineRule="exact"/>
        <w:rPr>
          <w:rFonts w:ascii="宋体" w:hAnsi="宋体"/>
          <w:szCs w:val="21"/>
          <w:u w:val="single"/>
        </w:rPr>
      </w:pPr>
      <w:r w:rsidRPr="00D517CD">
        <w:rPr>
          <w:rFonts w:ascii="华文行楷" w:eastAsia="华文行楷" w:hAnsi="宋体" w:hint="eastAsia"/>
          <w:b/>
          <w:sz w:val="30"/>
          <w:szCs w:val="30"/>
          <w:u w:val="single"/>
        </w:rPr>
        <w:lastRenderedPageBreak/>
        <w:t>2019</w:t>
      </w:r>
      <w:r w:rsidR="00276BCA" w:rsidRPr="00D517CD">
        <w:rPr>
          <w:rFonts w:ascii="华文行楷" w:eastAsia="华文行楷" w:hAnsi="宋体" w:hint="eastAsia"/>
          <w:b/>
          <w:sz w:val="30"/>
          <w:szCs w:val="30"/>
          <w:u w:val="single"/>
        </w:rPr>
        <w:t>宁波中考语文模拟卷参考答案</w:t>
      </w:r>
    </w:p>
    <w:p w:rsidR="0034287D" w:rsidRPr="00D517CD" w:rsidRDefault="00276BCA" w:rsidP="00F1182F">
      <w:pPr>
        <w:spacing w:line="300" w:lineRule="exact"/>
        <w:rPr>
          <w:rFonts w:ascii="宋体" w:hAnsi="宋体"/>
          <w:b/>
          <w:szCs w:val="21"/>
          <w:shd w:val="clear" w:color="auto" w:fill="FFFFFF"/>
        </w:rPr>
      </w:pPr>
      <w:r w:rsidRPr="00D517CD">
        <w:rPr>
          <w:rFonts w:ascii="宋体" w:hAnsi="宋体" w:hint="eastAsia"/>
          <w:b/>
          <w:szCs w:val="21"/>
        </w:rPr>
        <w:t>一、</w:t>
      </w:r>
      <w:r w:rsidR="00F1182F" w:rsidRPr="00D517CD">
        <w:rPr>
          <w:rFonts w:ascii="宋体" w:hAnsi="宋体" w:hint="eastAsia"/>
          <w:b/>
          <w:szCs w:val="21"/>
        </w:rPr>
        <w:t>书写（5分）</w:t>
      </w:r>
    </w:p>
    <w:p w:rsidR="001A1948" w:rsidRPr="00D517CD" w:rsidRDefault="00F1182F" w:rsidP="00276BCA">
      <w:pPr>
        <w:rPr>
          <w:rFonts w:ascii="宋体" w:hAnsi="宋体"/>
          <w:b/>
          <w:szCs w:val="21"/>
          <w:shd w:val="clear" w:color="auto" w:fill="FFFFFF"/>
        </w:rPr>
      </w:pPr>
      <w:r w:rsidRPr="00D517CD">
        <w:rPr>
          <w:rFonts w:ascii="宋体" w:hAnsi="宋体"/>
          <w:b/>
          <w:szCs w:val="21"/>
          <w:shd w:val="clear" w:color="auto" w:fill="FFFFFF"/>
        </w:rPr>
        <w:t>二</w:t>
      </w:r>
      <w:r w:rsidRPr="00D517CD">
        <w:rPr>
          <w:rFonts w:ascii="宋体" w:hAnsi="宋体" w:hint="eastAsia"/>
          <w:b/>
          <w:szCs w:val="21"/>
          <w:shd w:val="clear" w:color="auto" w:fill="FFFFFF"/>
        </w:rPr>
        <w:t>、</w:t>
      </w:r>
      <w:r w:rsidRPr="00D517CD">
        <w:rPr>
          <w:rFonts w:ascii="宋体" w:hAnsi="宋体"/>
          <w:b/>
          <w:szCs w:val="21"/>
          <w:shd w:val="clear" w:color="auto" w:fill="FFFFFF"/>
        </w:rPr>
        <w:t>积累</w:t>
      </w:r>
    </w:p>
    <w:p w:rsidR="00644A7C" w:rsidRPr="00D517CD" w:rsidRDefault="00644A7C" w:rsidP="00276BCA">
      <w:pPr>
        <w:rPr>
          <w:rFonts w:ascii="宋体" w:hAnsi="宋体"/>
          <w:szCs w:val="21"/>
          <w:shd w:val="clear" w:color="auto" w:fill="FFFFFF"/>
        </w:rPr>
      </w:pPr>
      <w:r w:rsidRPr="00D517CD">
        <w:rPr>
          <w:rFonts w:ascii="宋体" w:hAnsi="宋体" w:hint="eastAsia"/>
          <w:szCs w:val="21"/>
          <w:shd w:val="clear" w:color="auto" w:fill="FFFFFF"/>
        </w:rPr>
        <w:t>1、（1）</w:t>
      </w:r>
      <w:r w:rsidR="00CF39A9" w:rsidRPr="00D517CD">
        <w:rPr>
          <w:rFonts w:ascii="宋体" w:hAnsi="宋体" w:cs="宋体"/>
          <w:kern w:val="0"/>
          <w:szCs w:val="21"/>
        </w:rPr>
        <w:t>chái</w:t>
      </w:r>
      <w:r w:rsidRPr="00D517CD">
        <w:rPr>
          <w:rFonts w:ascii="宋体" w:hAnsi="宋体" w:hint="eastAsia"/>
          <w:szCs w:val="21"/>
          <w:shd w:val="clear" w:color="auto" w:fill="FFFFFF"/>
        </w:rPr>
        <w:t xml:space="preserve">   </w:t>
      </w:r>
      <w:r w:rsidRPr="00D517CD">
        <w:rPr>
          <w:rFonts w:ascii="宋体" w:hAnsi="宋体" w:cs="宋体" w:hint="eastAsia"/>
          <w:kern w:val="0"/>
          <w:szCs w:val="21"/>
        </w:rPr>
        <w:t xml:space="preserve"> </w:t>
      </w:r>
      <w:r w:rsidR="00927531" w:rsidRPr="00D517CD">
        <w:rPr>
          <w:rFonts w:ascii="宋体" w:hAnsi="宋体" w:cs="宋体"/>
          <w:kern w:val="0"/>
          <w:szCs w:val="21"/>
        </w:rPr>
        <w:t>jí</w:t>
      </w:r>
      <w:r w:rsidRPr="00D517CD">
        <w:rPr>
          <w:rFonts w:ascii="宋体" w:hAnsi="宋体" w:cs="宋体" w:hint="eastAsia"/>
          <w:kern w:val="0"/>
          <w:szCs w:val="21"/>
        </w:rPr>
        <w:t xml:space="preserve"> </w:t>
      </w:r>
      <w:r w:rsidRPr="00D517CD">
        <w:rPr>
          <w:rFonts w:ascii="宋体" w:hAnsi="宋体" w:hint="eastAsia"/>
          <w:szCs w:val="21"/>
          <w:shd w:val="clear" w:color="auto" w:fill="FFFFFF"/>
        </w:rPr>
        <w:t xml:space="preserve">    （2）</w:t>
      </w:r>
      <w:r w:rsidR="00927531" w:rsidRPr="00D517CD">
        <w:rPr>
          <w:rFonts w:ascii="宋体" w:hAnsi="宋体" w:hint="eastAsia"/>
          <w:szCs w:val="21"/>
          <w:shd w:val="clear" w:color="auto" w:fill="FFFFFF"/>
        </w:rPr>
        <w:t>相濡以沫</w:t>
      </w:r>
      <w:r w:rsidRPr="00D517CD">
        <w:rPr>
          <w:rFonts w:ascii="宋体" w:hAnsi="宋体" w:hint="eastAsia"/>
          <w:szCs w:val="21"/>
          <w:shd w:val="clear" w:color="auto" w:fill="FFFFFF"/>
        </w:rPr>
        <w:t xml:space="preserve">     （3）</w:t>
      </w:r>
      <w:r w:rsidR="00927531" w:rsidRPr="00D517CD">
        <w:rPr>
          <w:rFonts w:ascii="宋体" w:hAnsi="宋体" w:hint="eastAsia"/>
          <w:szCs w:val="21"/>
          <w:shd w:val="clear" w:color="auto" w:fill="FFFFFF"/>
        </w:rPr>
        <w:t>A</w:t>
      </w:r>
    </w:p>
    <w:p w:rsidR="00927531" w:rsidRPr="00D517CD" w:rsidRDefault="00927531" w:rsidP="00276BCA">
      <w:pPr>
        <w:rPr>
          <w:rFonts w:ascii="宋体" w:hAnsi="宋体"/>
          <w:szCs w:val="21"/>
          <w:shd w:val="clear" w:color="auto" w:fill="FFFFFF"/>
        </w:rPr>
      </w:pPr>
      <w:r w:rsidRPr="00D517CD">
        <w:rPr>
          <w:rFonts w:ascii="宋体" w:hAnsi="宋体" w:hint="eastAsia"/>
          <w:szCs w:val="21"/>
          <w:shd w:val="clear" w:color="auto" w:fill="FFFFFF"/>
        </w:rPr>
        <w:t>2、</w:t>
      </w:r>
      <w:r w:rsidR="00534A6D" w:rsidRPr="00D517CD">
        <w:rPr>
          <w:rFonts w:ascii="宋体" w:hAnsi="宋体" w:hint="eastAsia"/>
          <w:szCs w:val="21"/>
          <w:shd w:val="clear" w:color="auto" w:fill="FFFFFF"/>
        </w:rPr>
        <w:t>（1）羌管悠悠霜满地   （2）</w:t>
      </w:r>
      <w:r w:rsidR="00632616" w:rsidRPr="00632616">
        <w:rPr>
          <w:rFonts w:ascii="宋体" w:hAnsi="宋体"/>
          <w:szCs w:val="21"/>
          <w:shd w:val="clear" w:color="auto" w:fill="FFFFFF"/>
        </w:rPr>
        <w:t>官船来往乱如麻，全仗你抬声价。</w:t>
      </w:r>
      <w:r w:rsidR="00632616">
        <w:rPr>
          <w:rFonts w:ascii="宋体" w:hAnsi="宋体" w:hint="eastAsia"/>
          <w:szCs w:val="21"/>
          <w:shd w:val="clear" w:color="auto" w:fill="FFFFFF"/>
        </w:rPr>
        <w:t xml:space="preserve"> （3）弹琴复长啸 （4）</w:t>
      </w:r>
      <w:r w:rsidR="00FC03C7">
        <w:rPr>
          <w:rFonts w:ascii="宋体" w:hAnsi="宋体" w:hint="eastAsia"/>
          <w:szCs w:val="21"/>
          <w:shd w:val="clear" w:color="auto" w:fill="FFFFFF"/>
        </w:rPr>
        <w:t>窈窕淑女</w:t>
      </w:r>
      <w:r w:rsidR="00632616">
        <w:rPr>
          <w:rFonts w:ascii="宋体" w:hAnsi="宋体" w:hint="eastAsia"/>
          <w:szCs w:val="21"/>
          <w:shd w:val="clear" w:color="auto" w:fill="FFFFFF"/>
        </w:rPr>
        <w:t xml:space="preserve">  （5）</w:t>
      </w:r>
      <w:r w:rsidR="00FC03C7">
        <w:rPr>
          <w:rFonts w:ascii="宋体" w:hAnsi="宋体" w:hint="eastAsia"/>
          <w:szCs w:val="21"/>
          <w:shd w:val="clear" w:color="auto" w:fill="FFFFFF"/>
        </w:rPr>
        <w:t>中军置酒饮归客  （6）不知何处吹芦管  （7）谁家玉笛暗飞声 （8）音乐  （9）无丝竹之乱耳，无案牍之劳形</w:t>
      </w:r>
    </w:p>
    <w:p w:rsidR="00927531" w:rsidRPr="00D517CD" w:rsidRDefault="00927531" w:rsidP="00276BCA">
      <w:pPr>
        <w:rPr>
          <w:rFonts w:ascii="宋体" w:hAnsi="宋体"/>
          <w:szCs w:val="21"/>
          <w:shd w:val="clear" w:color="auto" w:fill="FFFFFF"/>
        </w:rPr>
      </w:pPr>
      <w:r w:rsidRPr="00D517CD">
        <w:rPr>
          <w:rFonts w:ascii="宋体" w:hAnsi="宋体" w:hint="eastAsia"/>
          <w:szCs w:val="21"/>
          <w:shd w:val="clear" w:color="auto" w:fill="FFFFFF"/>
        </w:rPr>
        <w:t>3、</w:t>
      </w:r>
      <w:r w:rsidR="00534A6D" w:rsidRPr="00D517CD">
        <w:rPr>
          <w:rFonts w:ascii="宋体" w:hAnsi="宋体" w:hint="eastAsia"/>
          <w:szCs w:val="21"/>
          <w:shd w:val="clear" w:color="auto" w:fill="FFFFFF"/>
        </w:rPr>
        <w:t>（1）你，你的   （2）C</w:t>
      </w:r>
    </w:p>
    <w:p w:rsidR="00F1182F" w:rsidRPr="00D517CD" w:rsidRDefault="00F1182F" w:rsidP="00276BCA">
      <w:pPr>
        <w:rPr>
          <w:rFonts w:ascii="宋体" w:hAnsi="宋体"/>
          <w:b/>
          <w:szCs w:val="21"/>
          <w:shd w:val="clear" w:color="auto" w:fill="FFFFFF"/>
        </w:rPr>
      </w:pPr>
      <w:r w:rsidRPr="00D517CD">
        <w:rPr>
          <w:rFonts w:ascii="宋体" w:hAnsi="宋体" w:hint="eastAsia"/>
          <w:b/>
          <w:szCs w:val="21"/>
          <w:shd w:val="clear" w:color="auto" w:fill="FFFFFF"/>
        </w:rPr>
        <w:t>三、阅读理解</w:t>
      </w:r>
    </w:p>
    <w:p w:rsidR="008A22C0" w:rsidRPr="00D517CD" w:rsidRDefault="008A22C0" w:rsidP="00276BCA">
      <w:pPr>
        <w:rPr>
          <w:rFonts w:ascii="宋体" w:hAnsi="宋体"/>
          <w:b/>
          <w:szCs w:val="21"/>
          <w:shd w:val="clear" w:color="auto" w:fill="FFFFFF"/>
        </w:rPr>
      </w:pPr>
      <w:r w:rsidRPr="00D517CD">
        <w:rPr>
          <w:rFonts w:ascii="宋体" w:hAnsi="宋体" w:hint="eastAsia"/>
          <w:b/>
          <w:szCs w:val="21"/>
          <w:shd w:val="clear" w:color="auto" w:fill="FFFFFF"/>
        </w:rPr>
        <w:t>（一）</w:t>
      </w:r>
    </w:p>
    <w:p w:rsidR="008A22C0" w:rsidRPr="00D517CD" w:rsidRDefault="00C502E6" w:rsidP="008A22C0">
      <w:pPr>
        <w:widowControl/>
        <w:shd w:val="clear" w:color="auto" w:fill="FFFFFF"/>
        <w:jc w:val="left"/>
        <w:rPr>
          <w:rFonts w:ascii="宋体" w:hAnsi="宋体" w:cs="宋体"/>
          <w:kern w:val="0"/>
          <w:szCs w:val="21"/>
        </w:rPr>
      </w:pPr>
      <w:r w:rsidRPr="00D517CD">
        <w:rPr>
          <w:rFonts w:ascii="宋体" w:hAnsi="宋体" w:cs="宋体" w:hint="eastAsia"/>
          <w:kern w:val="0"/>
          <w:szCs w:val="21"/>
        </w:rPr>
        <w:t>4、</w:t>
      </w:r>
      <w:r w:rsidR="008A22C0" w:rsidRPr="00D517CD">
        <w:rPr>
          <w:rFonts w:ascii="宋体" w:hAnsi="宋体" w:cs="宋体" w:hint="eastAsia"/>
          <w:kern w:val="0"/>
          <w:szCs w:val="21"/>
        </w:rPr>
        <w:t xml:space="preserve">①A是洪教头（1分）  ②林冲：小心谨慎、循规蹈矩（1分）洪教头：傲慢无礼 （1分） </w:t>
      </w:r>
    </w:p>
    <w:p w:rsidR="008A22C0" w:rsidRPr="00D517CD" w:rsidRDefault="008A22C0" w:rsidP="008A22C0">
      <w:pPr>
        <w:widowControl/>
        <w:shd w:val="clear" w:color="auto" w:fill="FFFFFF"/>
        <w:jc w:val="left"/>
        <w:rPr>
          <w:rFonts w:ascii="宋体" w:hAnsi="宋体" w:cs="宋体"/>
          <w:kern w:val="0"/>
          <w:szCs w:val="21"/>
        </w:rPr>
      </w:pPr>
      <w:r w:rsidRPr="00D517CD">
        <w:rPr>
          <w:rFonts w:ascii="宋体" w:hAnsi="宋体" w:cs="宋体" w:hint="eastAsia"/>
          <w:kern w:val="0"/>
          <w:szCs w:val="21"/>
        </w:rPr>
        <w:t>③林冲棒打洪教头（2分）</w:t>
      </w:r>
    </w:p>
    <w:p w:rsidR="00C502E6" w:rsidRPr="00D517CD" w:rsidRDefault="00C502E6" w:rsidP="008A22C0">
      <w:pPr>
        <w:widowControl/>
        <w:shd w:val="clear" w:color="auto" w:fill="FFFFFF"/>
        <w:jc w:val="left"/>
        <w:rPr>
          <w:rFonts w:ascii="宋体" w:hAnsi="宋体" w:cs="宋体"/>
          <w:kern w:val="0"/>
          <w:szCs w:val="21"/>
        </w:rPr>
      </w:pPr>
      <w:r w:rsidRPr="00D517CD">
        <w:rPr>
          <w:rFonts w:ascii="宋体" w:hAnsi="宋体" w:cs="宋体" w:hint="eastAsia"/>
          <w:kern w:val="0"/>
          <w:szCs w:val="21"/>
        </w:rPr>
        <w:t>5、（1）C   （2）B</w:t>
      </w:r>
    </w:p>
    <w:p w:rsidR="000F5184" w:rsidRPr="00D517CD" w:rsidRDefault="000F5184" w:rsidP="00276BCA">
      <w:pPr>
        <w:rPr>
          <w:rFonts w:ascii="宋体" w:hAnsi="宋体"/>
          <w:b/>
          <w:szCs w:val="21"/>
          <w:shd w:val="clear" w:color="auto" w:fill="FFFFFF"/>
        </w:rPr>
      </w:pPr>
      <w:r w:rsidRPr="00D517CD">
        <w:rPr>
          <w:rFonts w:ascii="宋体" w:hAnsi="宋体" w:hint="eastAsia"/>
          <w:b/>
          <w:szCs w:val="21"/>
          <w:shd w:val="clear" w:color="auto" w:fill="FFFFFF"/>
        </w:rPr>
        <w:t>（二）</w:t>
      </w:r>
    </w:p>
    <w:p w:rsidR="00AC628C" w:rsidRPr="00D517CD" w:rsidRDefault="004A017A" w:rsidP="000F5184">
      <w:pPr>
        <w:widowControl/>
        <w:shd w:val="clear" w:color="auto" w:fill="FFFFFF"/>
        <w:jc w:val="left"/>
        <w:rPr>
          <w:rFonts w:ascii="宋体" w:hAnsi="宋体" w:cs="宋体"/>
          <w:kern w:val="0"/>
          <w:szCs w:val="21"/>
        </w:rPr>
      </w:pPr>
      <w:r w:rsidRPr="00D517CD">
        <w:rPr>
          <w:rFonts w:ascii="宋体" w:hAnsi="宋体" w:cs="宋体" w:hint="eastAsia"/>
          <w:kern w:val="0"/>
          <w:szCs w:val="21"/>
        </w:rPr>
        <w:t>6</w:t>
      </w:r>
      <w:r w:rsidR="000F5184" w:rsidRPr="00D517CD">
        <w:rPr>
          <w:rFonts w:ascii="宋体" w:hAnsi="宋体" w:cs="宋体" w:hint="eastAsia"/>
          <w:kern w:val="0"/>
          <w:szCs w:val="21"/>
        </w:rPr>
        <w:t>．（1）铺垫。写马、牛吃普通的草，驴吃割的草，为下文写羊吃多刺的草而感到惊奇作铺垫；写沙丘和人，为下文描写羊在沙丘上寻找草提供场景做铺垫。</w:t>
      </w:r>
      <w:r w:rsidRPr="00D517CD">
        <w:rPr>
          <w:rFonts w:ascii="宋体" w:hAnsi="宋体" w:cs="宋体" w:hint="eastAsia"/>
          <w:kern w:val="0"/>
          <w:szCs w:val="21"/>
        </w:rPr>
        <w:t>（2分）</w:t>
      </w:r>
    </w:p>
    <w:p w:rsidR="00AC628C" w:rsidRPr="00D517CD" w:rsidRDefault="000F5184" w:rsidP="00AC628C">
      <w:pPr>
        <w:widowControl/>
        <w:shd w:val="clear" w:color="auto" w:fill="FFFFFF"/>
        <w:ind w:firstLineChars="150" w:firstLine="315"/>
        <w:jc w:val="left"/>
        <w:rPr>
          <w:rFonts w:ascii="宋体" w:hAnsi="宋体" w:cs="宋体"/>
          <w:kern w:val="0"/>
          <w:szCs w:val="21"/>
        </w:rPr>
      </w:pPr>
      <w:r w:rsidRPr="00D517CD">
        <w:rPr>
          <w:rFonts w:ascii="宋体" w:hAnsi="宋体" w:cs="宋体" w:hint="eastAsia"/>
          <w:kern w:val="0"/>
          <w:szCs w:val="21"/>
        </w:rPr>
        <w:t>（2）对比。其他动物吃草与羊吃草形成对比，突出了羊吃草的独特；沙丘的环境恶劣与羊的柔弱形成对比。</w:t>
      </w:r>
      <w:r w:rsidR="004A017A" w:rsidRPr="00D517CD">
        <w:rPr>
          <w:rFonts w:ascii="宋体" w:hAnsi="宋体" w:cs="宋体" w:hint="eastAsia"/>
          <w:kern w:val="0"/>
          <w:szCs w:val="21"/>
        </w:rPr>
        <w:t>（2分）</w:t>
      </w:r>
    </w:p>
    <w:p w:rsidR="000F5184" w:rsidRPr="00D517CD" w:rsidRDefault="000F5184" w:rsidP="00AC628C">
      <w:pPr>
        <w:widowControl/>
        <w:shd w:val="clear" w:color="auto" w:fill="FFFFFF"/>
        <w:ind w:firstLineChars="150" w:firstLine="315"/>
        <w:jc w:val="left"/>
        <w:rPr>
          <w:rFonts w:ascii="宋体" w:hAnsi="宋体" w:cs="宋体"/>
          <w:kern w:val="0"/>
          <w:szCs w:val="21"/>
        </w:rPr>
      </w:pPr>
      <w:r w:rsidRPr="00D517CD">
        <w:rPr>
          <w:rFonts w:ascii="宋体" w:hAnsi="宋体" w:cs="宋体" w:hint="eastAsia"/>
          <w:kern w:val="0"/>
          <w:szCs w:val="21"/>
        </w:rPr>
        <w:t>（3）推进。结构上起到了层层铺垫、推进的作用。</w:t>
      </w:r>
      <w:r w:rsidR="004A017A" w:rsidRPr="00D517CD">
        <w:rPr>
          <w:rFonts w:ascii="宋体" w:hAnsi="宋体" w:cs="宋体" w:hint="eastAsia"/>
          <w:kern w:val="0"/>
          <w:szCs w:val="21"/>
        </w:rPr>
        <w:t>（1分）</w:t>
      </w:r>
    </w:p>
    <w:p w:rsidR="00AC628C" w:rsidRPr="00D517CD" w:rsidRDefault="004A017A" w:rsidP="000F5184">
      <w:pPr>
        <w:widowControl/>
        <w:shd w:val="clear" w:color="auto" w:fill="FFFFFF"/>
        <w:jc w:val="left"/>
        <w:rPr>
          <w:rFonts w:ascii="宋体" w:hAnsi="宋体" w:cs="宋体"/>
          <w:kern w:val="0"/>
          <w:szCs w:val="21"/>
        </w:rPr>
      </w:pPr>
      <w:r w:rsidRPr="00D517CD">
        <w:rPr>
          <w:rFonts w:ascii="宋体" w:hAnsi="宋体" w:cs="宋体" w:hint="eastAsia"/>
          <w:kern w:val="0"/>
          <w:szCs w:val="21"/>
        </w:rPr>
        <w:t>7</w:t>
      </w:r>
      <w:r w:rsidR="000F5184" w:rsidRPr="00D517CD">
        <w:rPr>
          <w:rFonts w:ascii="宋体" w:hAnsi="宋体" w:cs="宋体" w:hint="eastAsia"/>
          <w:kern w:val="0"/>
          <w:szCs w:val="21"/>
        </w:rPr>
        <w:t>．（1）运用叠词，</w:t>
      </w:r>
      <w:r w:rsidR="00521007">
        <w:rPr>
          <w:rFonts w:ascii="宋体" w:hAnsi="宋体" w:cs="宋体" w:hint="eastAsia"/>
          <w:kern w:val="0"/>
          <w:szCs w:val="21"/>
        </w:rPr>
        <w:t>“层层叠叠”“弯弯曲曲”</w:t>
      </w:r>
      <w:r w:rsidR="000F5184" w:rsidRPr="00D517CD">
        <w:rPr>
          <w:rFonts w:ascii="宋体" w:hAnsi="宋体" w:cs="宋体" w:hint="eastAsia"/>
          <w:kern w:val="0"/>
          <w:szCs w:val="21"/>
        </w:rPr>
        <w:t>增强语言的韵律感，富有音乐美。</w:t>
      </w:r>
    </w:p>
    <w:p w:rsidR="00AC628C" w:rsidRPr="00D517CD" w:rsidRDefault="000F5184" w:rsidP="00AC628C">
      <w:pPr>
        <w:widowControl/>
        <w:shd w:val="clear" w:color="auto" w:fill="FFFFFF"/>
        <w:ind w:firstLineChars="150" w:firstLine="315"/>
        <w:jc w:val="left"/>
        <w:rPr>
          <w:rFonts w:ascii="宋体" w:hAnsi="宋体" w:cs="宋体"/>
          <w:kern w:val="0"/>
          <w:szCs w:val="21"/>
        </w:rPr>
      </w:pPr>
      <w:r w:rsidRPr="00D517CD">
        <w:rPr>
          <w:rFonts w:ascii="宋体" w:hAnsi="宋体" w:cs="宋体" w:hint="eastAsia"/>
          <w:kern w:val="0"/>
          <w:szCs w:val="21"/>
        </w:rPr>
        <w:t>（2）运用比喻，将羊喻为“白花”，写出了动态感，形象生动。</w:t>
      </w:r>
    </w:p>
    <w:p w:rsidR="000F5184" w:rsidRPr="00D517CD" w:rsidRDefault="000F5184" w:rsidP="00AC628C">
      <w:pPr>
        <w:widowControl/>
        <w:shd w:val="clear" w:color="auto" w:fill="FFFFFF"/>
        <w:ind w:firstLineChars="150" w:firstLine="315"/>
        <w:jc w:val="left"/>
        <w:rPr>
          <w:rFonts w:ascii="宋体" w:hAnsi="宋体" w:cs="宋体"/>
          <w:kern w:val="0"/>
          <w:szCs w:val="21"/>
        </w:rPr>
      </w:pPr>
      <w:r w:rsidRPr="00D517CD">
        <w:rPr>
          <w:rFonts w:ascii="宋体" w:hAnsi="宋体" w:cs="宋体" w:hint="eastAsia"/>
          <w:kern w:val="0"/>
          <w:szCs w:val="21"/>
        </w:rPr>
        <w:t>（3）多用短句，富有节奏感。（</w:t>
      </w:r>
      <w:r w:rsidR="004A017A" w:rsidRPr="00D517CD">
        <w:rPr>
          <w:rFonts w:ascii="宋体" w:hAnsi="宋体" w:cs="宋体" w:hint="eastAsia"/>
          <w:kern w:val="0"/>
          <w:szCs w:val="21"/>
        </w:rPr>
        <w:t>3</w:t>
      </w:r>
      <w:r w:rsidRPr="00D517CD">
        <w:rPr>
          <w:rFonts w:ascii="宋体" w:hAnsi="宋体" w:cs="宋体" w:hint="eastAsia"/>
          <w:kern w:val="0"/>
          <w:szCs w:val="21"/>
        </w:rPr>
        <w:t>分，每点</w:t>
      </w:r>
      <w:r w:rsidR="004A017A" w:rsidRPr="00D517CD">
        <w:rPr>
          <w:rFonts w:ascii="宋体" w:hAnsi="宋体" w:cs="宋体" w:hint="eastAsia"/>
          <w:kern w:val="0"/>
          <w:szCs w:val="21"/>
        </w:rPr>
        <w:t>1</w:t>
      </w:r>
      <w:r w:rsidRPr="00D517CD">
        <w:rPr>
          <w:rFonts w:ascii="宋体" w:hAnsi="宋体" w:cs="宋体" w:hint="eastAsia"/>
          <w:kern w:val="0"/>
          <w:szCs w:val="21"/>
        </w:rPr>
        <w:t>分）</w:t>
      </w:r>
    </w:p>
    <w:p w:rsidR="00AC628C" w:rsidRPr="00D517CD" w:rsidRDefault="004A017A" w:rsidP="000F5184">
      <w:pPr>
        <w:widowControl/>
        <w:shd w:val="clear" w:color="auto" w:fill="FFFFFF"/>
        <w:jc w:val="left"/>
        <w:rPr>
          <w:rFonts w:ascii="宋体" w:hAnsi="宋体" w:cs="宋体"/>
          <w:kern w:val="0"/>
          <w:szCs w:val="21"/>
        </w:rPr>
      </w:pPr>
      <w:r w:rsidRPr="00D517CD">
        <w:rPr>
          <w:rFonts w:ascii="宋体" w:hAnsi="宋体" w:cs="宋体" w:hint="eastAsia"/>
          <w:kern w:val="0"/>
          <w:szCs w:val="21"/>
        </w:rPr>
        <w:t>8</w:t>
      </w:r>
      <w:r w:rsidR="000F5184" w:rsidRPr="00D517CD">
        <w:rPr>
          <w:rFonts w:ascii="宋体" w:hAnsi="宋体" w:cs="宋体" w:hint="eastAsia"/>
          <w:kern w:val="0"/>
          <w:szCs w:val="21"/>
        </w:rPr>
        <w:t>．（1）视角更丰富。以多种视角去关注羊吃草，表达自己的赞叹。</w:t>
      </w:r>
    </w:p>
    <w:p w:rsidR="000F5184" w:rsidRPr="00D517CD" w:rsidRDefault="000F5184" w:rsidP="00AC628C">
      <w:pPr>
        <w:widowControl/>
        <w:shd w:val="clear" w:color="auto" w:fill="FFFFFF"/>
        <w:ind w:firstLineChars="150" w:firstLine="315"/>
        <w:jc w:val="left"/>
        <w:rPr>
          <w:rFonts w:ascii="宋体" w:hAnsi="宋体" w:cs="宋体"/>
          <w:kern w:val="0"/>
          <w:szCs w:val="21"/>
        </w:rPr>
      </w:pPr>
      <w:r w:rsidRPr="00D517CD">
        <w:rPr>
          <w:rFonts w:ascii="宋体" w:hAnsi="宋体" w:cs="宋体" w:hint="eastAsia"/>
          <w:kern w:val="0"/>
          <w:szCs w:val="21"/>
        </w:rPr>
        <w:t>（2）思考更深入。由个人的思考推及到全人类的关注和思考。（</w:t>
      </w:r>
      <w:r w:rsidR="00CC1025">
        <w:rPr>
          <w:rFonts w:ascii="宋体" w:hAnsi="宋体" w:cs="宋体" w:hint="eastAsia"/>
          <w:kern w:val="0"/>
          <w:szCs w:val="21"/>
        </w:rPr>
        <w:t>4</w:t>
      </w:r>
      <w:r w:rsidR="004A017A" w:rsidRPr="00D517CD">
        <w:rPr>
          <w:rFonts w:ascii="宋体" w:hAnsi="宋体" w:cs="宋体" w:hint="eastAsia"/>
          <w:kern w:val="0"/>
          <w:szCs w:val="21"/>
        </w:rPr>
        <w:t>分，</w:t>
      </w:r>
      <w:r w:rsidRPr="00D517CD">
        <w:rPr>
          <w:rFonts w:ascii="宋体" w:hAnsi="宋体" w:cs="宋体" w:hint="eastAsia"/>
          <w:kern w:val="0"/>
          <w:szCs w:val="21"/>
        </w:rPr>
        <w:t>每点</w:t>
      </w:r>
      <w:r w:rsidR="004A017A" w:rsidRPr="00D517CD">
        <w:rPr>
          <w:rFonts w:ascii="宋体" w:hAnsi="宋体" w:cs="宋体" w:hint="eastAsia"/>
          <w:kern w:val="0"/>
          <w:szCs w:val="21"/>
        </w:rPr>
        <w:t>2</w:t>
      </w:r>
      <w:r w:rsidRPr="00D517CD">
        <w:rPr>
          <w:rFonts w:ascii="宋体" w:hAnsi="宋体" w:cs="宋体" w:hint="eastAsia"/>
          <w:kern w:val="0"/>
          <w:szCs w:val="21"/>
        </w:rPr>
        <w:t>分）</w:t>
      </w:r>
    </w:p>
    <w:p w:rsidR="000F5184" w:rsidRPr="00D517CD" w:rsidRDefault="004A017A" w:rsidP="000F5184">
      <w:pPr>
        <w:widowControl/>
        <w:shd w:val="clear" w:color="auto" w:fill="FFFFFF"/>
        <w:jc w:val="left"/>
        <w:rPr>
          <w:rFonts w:ascii="宋体" w:hAnsi="宋体" w:cs="宋体"/>
          <w:kern w:val="0"/>
          <w:szCs w:val="21"/>
        </w:rPr>
      </w:pPr>
      <w:r w:rsidRPr="00D517CD">
        <w:rPr>
          <w:rFonts w:ascii="宋体" w:hAnsi="宋体" w:cs="宋体" w:hint="eastAsia"/>
          <w:kern w:val="0"/>
          <w:szCs w:val="21"/>
        </w:rPr>
        <w:t>9</w:t>
      </w:r>
      <w:r w:rsidR="000F5184" w:rsidRPr="00D517CD">
        <w:rPr>
          <w:rFonts w:ascii="宋体" w:hAnsi="宋体" w:cs="宋体" w:hint="eastAsia"/>
          <w:kern w:val="0"/>
          <w:szCs w:val="21"/>
        </w:rPr>
        <w:t>．独特之处：（1）吃的草独特。刺生植物，芒刺尖锐。（2</w:t>
      </w:r>
      <w:r w:rsidR="00CC1025">
        <w:rPr>
          <w:rFonts w:ascii="宋体" w:hAnsi="宋体" w:cs="宋体" w:hint="eastAsia"/>
          <w:kern w:val="0"/>
          <w:szCs w:val="21"/>
        </w:rPr>
        <w:t>）吃草环境独特。贫瘠的沙丘，山崖顶。（</w:t>
      </w:r>
      <w:r w:rsidR="000F5184" w:rsidRPr="00D517CD">
        <w:rPr>
          <w:rFonts w:ascii="宋体" w:hAnsi="宋体" w:cs="宋体" w:hint="eastAsia"/>
          <w:kern w:val="0"/>
          <w:szCs w:val="21"/>
        </w:rPr>
        <w:t>答对两点得</w:t>
      </w:r>
      <w:r w:rsidR="00CC1025">
        <w:rPr>
          <w:rFonts w:ascii="宋体" w:hAnsi="宋体" w:cs="宋体" w:hint="eastAsia"/>
          <w:kern w:val="0"/>
          <w:szCs w:val="21"/>
        </w:rPr>
        <w:t>2</w:t>
      </w:r>
      <w:r w:rsidR="000F5184" w:rsidRPr="00D517CD">
        <w:rPr>
          <w:rFonts w:ascii="宋体" w:hAnsi="宋体" w:cs="宋体" w:hint="eastAsia"/>
          <w:kern w:val="0"/>
          <w:szCs w:val="21"/>
        </w:rPr>
        <w:t>分）</w:t>
      </w:r>
    </w:p>
    <w:p w:rsidR="000F5184" w:rsidRPr="00D517CD" w:rsidRDefault="000F5184" w:rsidP="00AC628C">
      <w:pPr>
        <w:ind w:firstLine="720"/>
        <w:rPr>
          <w:rFonts w:ascii="宋体" w:hAnsi="宋体" w:cs="宋体"/>
          <w:kern w:val="0"/>
          <w:szCs w:val="21"/>
        </w:rPr>
      </w:pPr>
      <w:r w:rsidRPr="00D517CD">
        <w:rPr>
          <w:rFonts w:ascii="宋体" w:hAnsi="宋体" w:cs="宋体" w:hint="eastAsia"/>
          <w:kern w:val="0"/>
          <w:szCs w:val="21"/>
        </w:rPr>
        <w:t>启示：（1）面对困境要坚强忍耐，淡定从容。（2）不要妄自尊大。</w:t>
      </w:r>
      <w:r w:rsidR="004A017A" w:rsidRPr="00D517CD">
        <w:rPr>
          <w:rFonts w:ascii="宋体" w:hAnsi="宋体" w:cs="宋体" w:hint="eastAsia"/>
          <w:kern w:val="0"/>
          <w:szCs w:val="21"/>
        </w:rPr>
        <w:t xml:space="preserve">  （2分）</w:t>
      </w:r>
    </w:p>
    <w:p w:rsidR="00AC628C" w:rsidRDefault="00AC628C" w:rsidP="00AC628C">
      <w:pPr>
        <w:rPr>
          <w:rFonts w:ascii="宋体" w:hAnsi="宋体" w:cs="宋体"/>
          <w:b/>
          <w:color w:val="1E1E1E"/>
          <w:kern w:val="0"/>
          <w:szCs w:val="21"/>
        </w:rPr>
      </w:pPr>
      <w:r w:rsidRPr="00AC628C">
        <w:rPr>
          <w:rFonts w:ascii="宋体" w:hAnsi="宋体" w:cs="宋体" w:hint="eastAsia"/>
          <w:b/>
          <w:color w:val="1E1E1E"/>
          <w:kern w:val="0"/>
          <w:szCs w:val="21"/>
        </w:rPr>
        <w:t>（三）</w:t>
      </w:r>
    </w:p>
    <w:p w:rsidR="003A78A5" w:rsidRPr="003A78A5" w:rsidRDefault="003A78A5" w:rsidP="00AC628C">
      <w:pPr>
        <w:rPr>
          <w:rFonts w:ascii="宋体" w:hAnsi="宋体" w:cs="宋体"/>
          <w:color w:val="1E1E1E"/>
          <w:kern w:val="0"/>
          <w:szCs w:val="21"/>
        </w:rPr>
      </w:pPr>
      <w:r w:rsidRPr="003A78A5">
        <w:rPr>
          <w:rFonts w:ascii="宋体" w:hAnsi="宋体" w:cs="宋体" w:hint="eastAsia"/>
          <w:color w:val="1E1E1E"/>
          <w:kern w:val="0"/>
          <w:szCs w:val="21"/>
        </w:rPr>
        <w:t>10、</w:t>
      </w:r>
      <w:r>
        <w:rPr>
          <w:rFonts w:ascii="宋体" w:hAnsi="宋体" w:cs="宋体" w:hint="eastAsia"/>
          <w:color w:val="1E1E1E"/>
          <w:kern w:val="0"/>
          <w:szCs w:val="21"/>
        </w:rPr>
        <w:t>C（2分）</w:t>
      </w:r>
    </w:p>
    <w:p w:rsidR="003A78A5" w:rsidRPr="003A78A5" w:rsidRDefault="003A78A5" w:rsidP="00AC628C">
      <w:pPr>
        <w:rPr>
          <w:rFonts w:ascii="宋体" w:hAnsi="宋体" w:cs="宋体"/>
          <w:color w:val="1E1E1E"/>
          <w:kern w:val="0"/>
          <w:szCs w:val="21"/>
        </w:rPr>
      </w:pPr>
      <w:r w:rsidRPr="003A78A5">
        <w:rPr>
          <w:rFonts w:ascii="宋体" w:hAnsi="宋体" w:cs="宋体" w:hint="eastAsia"/>
          <w:color w:val="1E1E1E"/>
          <w:kern w:val="0"/>
          <w:szCs w:val="21"/>
        </w:rPr>
        <w:t>11、</w:t>
      </w:r>
      <w:r>
        <w:rPr>
          <w:rFonts w:ascii="Arial" w:hAnsi="Arial" w:cs="Arial" w:hint="eastAsia"/>
          <w:szCs w:val="21"/>
          <w:shd w:val="clear" w:color="auto" w:fill="FFFFFF"/>
        </w:rPr>
        <w:t>每个用户都有一个“碳账户”，这个账户与资金账户、信用账户一起构成支付宝三大账户。用户每天的低碳行为，都可以折算成碳减排数字，累积到个人碳账户中，实现虚拟到现实的环保节能，而中间靠蚂蚁森林实现转化。（</w:t>
      </w:r>
      <w:r>
        <w:rPr>
          <w:rFonts w:ascii="Arial" w:hAnsi="Arial" w:cs="Arial" w:hint="eastAsia"/>
          <w:szCs w:val="21"/>
          <w:shd w:val="clear" w:color="auto" w:fill="FFFFFF"/>
        </w:rPr>
        <w:t>3</w:t>
      </w:r>
      <w:r>
        <w:rPr>
          <w:rFonts w:ascii="Arial" w:hAnsi="Arial" w:cs="Arial" w:hint="eastAsia"/>
          <w:szCs w:val="21"/>
          <w:shd w:val="clear" w:color="auto" w:fill="FFFFFF"/>
        </w:rPr>
        <w:t>分）</w:t>
      </w:r>
    </w:p>
    <w:p w:rsidR="003A78A5" w:rsidRPr="003A78A5" w:rsidRDefault="003A78A5" w:rsidP="00AC628C">
      <w:pPr>
        <w:rPr>
          <w:rFonts w:ascii="宋体" w:hAnsi="宋体" w:cs="宋体"/>
          <w:color w:val="1E1E1E"/>
          <w:kern w:val="0"/>
          <w:szCs w:val="21"/>
        </w:rPr>
      </w:pPr>
      <w:r w:rsidRPr="003A78A5">
        <w:rPr>
          <w:rFonts w:ascii="宋体" w:hAnsi="宋体" w:cs="宋体" w:hint="eastAsia"/>
          <w:color w:val="1E1E1E"/>
          <w:kern w:val="0"/>
          <w:szCs w:val="21"/>
        </w:rPr>
        <w:t>12、</w:t>
      </w:r>
      <w:r w:rsidR="005D2D8D">
        <w:rPr>
          <w:rFonts w:ascii="宋体" w:hAnsi="宋体" w:cs="宋体" w:hint="eastAsia"/>
          <w:color w:val="1E1E1E"/>
          <w:kern w:val="0"/>
          <w:szCs w:val="21"/>
        </w:rPr>
        <w:t>整幅图由文字和画面组成。主体部分是圆形，象征“地球”，外围上面有两个“触角”，构成“蚂蚁”的形象；整只“蚂蚁”又是由绿色的</w:t>
      </w:r>
      <w:r w:rsidR="00BC720B">
        <w:rPr>
          <w:rFonts w:ascii="宋体" w:hAnsi="宋体" w:cs="宋体" w:hint="eastAsia"/>
          <w:color w:val="1E1E1E"/>
          <w:kern w:val="0"/>
          <w:szCs w:val="21"/>
        </w:rPr>
        <w:t>森林和蓝色心肺组成，并且心肺里有流动的水源，寓意森林是地球之肺，</w:t>
      </w:r>
      <w:r w:rsidR="005D2D8D">
        <w:rPr>
          <w:rFonts w:ascii="宋体" w:hAnsi="宋体" w:cs="宋体" w:hint="eastAsia"/>
          <w:color w:val="1E1E1E"/>
          <w:kern w:val="0"/>
          <w:szCs w:val="21"/>
        </w:rPr>
        <w:t>具有涵养水源的功能；下面是两排文字“蚂蚁森林  低碳计划”“我们将以你的名义种下一棵真树”</w:t>
      </w:r>
      <w:r w:rsidR="00DC29EF">
        <w:rPr>
          <w:rFonts w:ascii="宋体" w:hAnsi="宋体" w:cs="宋体" w:hint="eastAsia"/>
          <w:color w:val="1E1E1E"/>
          <w:kern w:val="0"/>
          <w:szCs w:val="21"/>
        </w:rPr>
        <w:t>，揭示该行动的公益性，同时又具有号召力。（3分，每点1分）</w:t>
      </w:r>
    </w:p>
    <w:p w:rsidR="003A78A5" w:rsidRDefault="003A78A5" w:rsidP="00AC628C">
      <w:pPr>
        <w:rPr>
          <w:rFonts w:ascii="宋体" w:hAnsi="宋体" w:cs="宋体"/>
          <w:color w:val="1E1E1E"/>
          <w:kern w:val="0"/>
          <w:szCs w:val="21"/>
        </w:rPr>
      </w:pPr>
      <w:r w:rsidRPr="003A78A5">
        <w:rPr>
          <w:rFonts w:ascii="宋体" w:hAnsi="宋体" w:cs="宋体" w:hint="eastAsia"/>
          <w:color w:val="1E1E1E"/>
          <w:kern w:val="0"/>
          <w:szCs w:val="21"/>
        </w:rPr>
        <w:t>13、</w:t>
      </w:r>
      <w:r w:rsidR="00D8537C">
        <w:rPr>
          <w:rFonts w:ascii="宋体" w:hAnsi="宋体" w:cs="宋体" w:hint="eastAsia"/>
          <w:color w:val="1E1E1E"/>
          <w:kern w:val="0"/>
          <w:szCs w:val="21"/>
        </w:rPr>
        <w:t>（1）提高全民环保节能意识，促进人们多锻炼，拥有更绿色的生活方式</w:t>
      </w:r>
    </w:p>
    <w:p w:rsidR="00D8537C" w:rsidRDefault="00D8537C" w:rsidP="00D8537C">
      <w:pPr>
        <w:ind w:firstLine="405"/>
        <w:rPr>
          <w:rFonts w:ascii="宋体" w:hAnsi="宋体" w:cs="宋体"/>
          <w:color w:val="1E1E1E"/>
          <w:kern w:val="0"/>
          <w:szCs w:val="21"/>
        </w:rPr>
      </w:pPr>
      <w:r>
        <w:rPr>
          <w:rFonts w:ascii="宋体" w:hAnsi="宋体" w:cs="宋体" w:hint="eastAsia"/>
          <w:color w:val="1E1E1E"/>
          <w:kern w:val="0"/>
          <w:szCs w:val="21"/>
        </w:rPr>
        <w:t>（2）对于国家碳交易起到积极推进作用，长久地促进我国经济绿色发展</w:t>
      </w:r>
    </w:p>
    <w:p w:rsidR="00D8537C" w:rsidRDefault="00D8537C" w:rsidP="00D8537C">
      <w:pPr>
        <w:ind w:firstLine="405"/>
        <w:rPr>
          <w:rFonts w:ascii="宋体" w:hAnsi="宋体" w:cs="宋体"/>
          <w:color w:val="1E1E1E"/>
          <w:kern w:val="0"/>
          <w:szCs w:val="21"/>
        </w:rPr>
      </w:pPr>
      <w:r>
        <w:rPr>
          <w:rFonts w:ascii="宋体" w:hAnsi="宋体" w:cs="宋体" w:hint="eastAsia"/>
          <w:color w:val="1E1E1E"/>
          <w:kern w:val="0"/>
          <w:szCs w:val="21"/>
        </w:rPr>
        <w:t>（3）美化家园，增加绿地面积，有效改善生活环境</w:t>
      </w:r>
    </w:p>
    <w:p w:rsidR="00D8537C" w:rsidRDefault="00D8537C" w:rsidP="00D8537C">
      <w:pPr>
        <w:ind w:firstLine="405"/>
        <w:rPr>
          <w:rFonts w:ascii="宋体" w:hAnsi="宋体" w:cs="宋体"/>
          <w:color w:val="1E1E1E"/>
          <w:kern w:val="0"/>
          <w:szCs w:val="21"/>
        </w:rPr>
      </w:pPr>
      <w:r>
        <w:rPr>
          <w:rFonts w:ascii="宋体" w:hAnsi="宋体" w:cs="宋体" w:hint="eastAsia"/>
          <w:color w:val="1E1E1E"/>
          <w:kern w:val="0"/>
          <w:szCs w:val="21"/>
        </w:rPr>
        <w:t>（4）</w:t>
      </w:r>
      <w:r w:rsidR="002B7720">
        <w:rPr>
          <w:rFonts w:ascii="宋体" w:hAnsi="宋体" w:cs="宋体" w:hint="eastAsia"/>
          <w:color w:val="1E1E1E"/>
          <w:kern w:val="0"/>
          <w:szCs w:val="21"/>
        </w:rPr>
        <w:t>传递人与人之间情感正能量，增加人际交往</w:t>
      </w:r>
    </w:p>
    <w:p w:rsidR="002B7720" w:rsidRPr="00D8537C" w:rsidRDefault="002B7720" w:rsidP="00D8537C">
      <w:pPr>
        <w:ind w:firstLine="405"/>
        <w:rPr>
          <w:rFonts w:ascii="宋体" w:hAnsi="宋体" w:cs="宋体"/>
          <w:color w:val="1E1E1E"/>
          <w:kern w:val="0"/>
          <w:szCs w:val="21"/>
        </w:rPr>
      </w:pPr>
      <w:r>
        <w:rPr>
          <w:rFonts w:ascii="宋体" w:hAnsi="宋体" w:cs="宋体" w:hint="eastAsia"/>
          <w:color w:val="1E1E1E"/>
          <w:kern w:val="0"/>
          <w:szCs w:val="21"/>
        </w:rPr>
        <w:t>（每点1</w:t>
      </w:r>
      <w:r w:rsidR="009823DD">
        <w:rPr>
          <w:rFonts w:ascii="宋体" w:hAnsi="宋体" w:cs="宋体" w:hint="eastAsia"/>
          <w:color w:val="1E1E1E"/>
          <w:kern w:val="0"/>
          <w:szCs w:val="21"/>
        </w:rPr>
        <w:t>分，答</w:t>
      </w:r>
      <w:r>
        <w:rPr>
          <w:rFonts w:ascii="宋体" w:hAnsi="宋体" w:cs="宋体" w:hint="eastAsia"/>
          <w:color w:val="1E1E1E"/>
          <w:kern w:val="0"/>
          <w:szCs w:val="21"/>
        </w:rPr>
        <w:t>出三点即可）</w:t>
      </w:r>
    </w:p>
    <w:p w:rsidR="002A34C4" w:rsidRDefault="007E2F7E" w:rsidP="00AC628C">
      <w:pPr>
        <w:rPr>
          <w:rFonts w:ascii="宋体" w:hAnsi="宋体" w:cs="宋体"/>
          <w:b/>
          <w:color w:val="1E1E1E"/>
          <w:kern w:val="0"/>
          <w:szCs w:val="21"/>
        </w:rPr>
      </w:pPr>
      <w:r>
        <w:rPr>
          <w:rFonts w:ascii="宋体" w:hAnsi="宋体" w:cs="宋体" w:hint="eastAsia"/>
          <w:b/>
          <w:color w:val="1E1E1E"/>
          <w:kern w:val="0"/>
          <w:szCs w:val="21"/>
        </w:rPr>
        <w:t>（四）</w:t>
      </w:r>
    </w:p>
    <w:p w:rsidR="00111C3A" w:rsidRDefault="001A33DC" w:rsidP="00AC628C">
      <w:pPr>
        <w:rPr>
          <w:rFonts w:ascii="宋体" w:hAnsi="宋体" w:cs="宋体"/>
          <w:color w:val="1E1E1E"/>
          <w:kern w:val="0"/>
          <w:szCs w:val="21"/>
        </w:rPr>
      </w:pPr>
      <w:r>
        <w:rPr>
          <w:rFonts w:ascii="宋体" w:hAnsi="宋体" w:cs="宋体" w:hint="eastAsia"/>
          <w:color w:val="1E1E1E"/>
          <w:kern w:val="0"/>
          <w:szCs w:val="21"/>
        </w:rPr>
        <w:lastRenderedPageBreak/>
        <w:t>14</w:t>
      </w:r>
      <w:r w:rsidR="002A34C4" w:rsidRPr="002A34C4">
        <w:rPr>
          <w:rFonts w:ascii="宋体" w:hAnsi="宋体" w:cs="宋体" w:hint="eastAsia"/>
          <w:color w:val="1E1E1E"/>
          <w:kern w:val="0"/>
          <w:szCs w:val="21"/>
        </w:rPr>
        <w:t>、</w:t>
      </w:r>
      <w:r w:rsidR="002A34C4">
        <w:rPr>
          <w:rFonts w:ascii="宋体" w:hAnsi="宋体" w:cs="宋体" w:hint="eastAsia"/>
          <w:color w:val="1E1E1E"/>
          <w:kern w:val="0"/>
          <w:szCs w:val="21"/>
        </w:rPr>
        <w:t>（1）根本，本源  （2）停止，休息    （3）斧头</w:t>
      </w:r>
    </w:p>
    <w:p w:rsidR="002A34C4" w:rsidRDefault="001A33DC" w:rsidP="00AC628C">
      <w:pPr>
        <w:rPr>
          <w:rFonts w:ascii="宋体" w:hAnsi="宋体" w:cs="宋体"/>
          <w:color w:val="1E1E1E"/>
          <w:kern w:val="0"/>
          <w:szCs w:val="21"/>
        </w:rPr>
      </w:pPr>
      <w:r>
        <w:rPr>
          <w:rFonts w:ascii="宋体" w:hAnsi="宋体" w:cs="宋体" w:hint="eastAsia"/>
          <w:color w:val="1E1E1E"/>
          <w:kern w:val="0"/>
          <w:szCs w:val="21"/>
        </w:rPr>
        <w:t>15</w:t>
      </w:r>
      <w:r w:rsidR="002A34C4">
        <w:rPr>
          <w:rFonts w:ascii="宋体" w:hAnsi="宋体" w:cs="宋体" w:hint="eastAsia"/>
          <w:color w:val="1E1E1E"/>
          <w:kern w:val="0"/>
          <w:szCs w:val="21"/>
        </w:rPr>
        <w:t>、（1）你本来不是鱼，</w:t>
      </w:r>
      <w:r w:rsidR="007D5E7A">
        <w:rPr>
          <w:rFonts w:ascii="宋体" w:hAnsi="宋体" w:cs="宋体" w:hint="eastAsia"/>
          <w:color w:val="1E1E1E"/>
          <w:kern w:val="0"/>
          <w:szCs w:val="21"/>
        </w:rPr>
        <w:t>你不知道鱼的快乐是肯定的。</w:t>
      </w:r>
    </w:p>
    <w:p w:rsidR="007D5E7A" w:rsidRDefault="007D5E7A" w:rsidP="007D5E7A">
      <w:pPr>
        <w:ind w:firstLine="405"/>
        <w:rPr>
          <w:rFonts w:ascii="宋体" w:hAnsi="宋体" w:cs="宋体"/>
          <w:color w:val="1E1E1E"/>
          <w:kern w:val="0"/>
          <w:szCs w:val="21"/>
        </w:rPr>
      </w:pPr>
      <w:r>
        <w:rPr>
          <w:rFonts w:ascii="宋体" w:hAnsi="宋体" w:cs="宋体" w:hint="eastAsia"/>
          <w:color w:val="1E1E1E"/>
          <w:kern w:val="0"/>
          <w:szCs w:val="21"/>
        </w:rPr>
        <w:t>（2）有人对惠子说：“庄子来，想要代替你做宰相。”</w:t>
      </w:r>
    </w:p>
    <w:p w:rsidR="007D5E7A" w:rsidRDefault="007D5E7A" w:rsidP="007D5E7A">
      <w:pPr>
        <w:ind w:firstLine="405"/>
        <w:rPr>
          <w:rFonts w:ascii="宋体" w:hAnsi="宋体" w:cs="宋体"/>
          <w:color w:val="1E1E1E"/>
          <w:kern w:val="0"/>
          <w:szCs w:val="21"/>
        </w:rPr>
      </w:pPr>
      <w:r>
        <w:rPr>
          <w:rFonts w:ascii="宋体" w:hAnsi="宋体" w:cs="宋体" w:hint="eastAsia"/>
          <w:color w:val="1E1E1E"/>
          <w:kern w:val="0"/>
          <w:szCs w:val="21"/>
        </w:rPr>
        <w:t>（3）自从惠子死后，</w:t>
      </w:r>
      <w:r w:rsidRPr="007D5E7A">
        <w:rPr>
          <w:rFonts w:ascii="宋体" w:hAnsi="宋体" w:cs="宋体"/>
          <w:color w:val="1E1E1E"/>
          <w:kern w:val="0"/>
          <w:szCs w:val="21"/>
        </w:rPr>
        <w:t>我没有可以匹敌的对手了!我没有可以与之论辩的人了!</w:t>
      </w:r>
    </w:p>
    <w:p w:rsidR="002A34C4" w:rsidRDefault="001A33DC" w:rsidP="00AC628C">
      <w:pPr>
        <w:rPr>
          <w:rFonts w:ascii="宋体" w:hAnsi="宋体" w:cs="宋体"/>
          <w:color w:val="1E1E1E"/>
          <w:kern w:val="0"/>
          <w:szCs w:val="21"/>
        </w:rPr>
      </w:pPr>
      <w:r>
        <w:rPr>
          <w:rFonts w:ascii="宋体" w:hAnsi="宋体" w:cs="宋体" w:hint="eastAsia"/>
          <w:color w:val="1E1E1E"/>
          <w:kern w:val="0"/>
          <w:szCs w:val="21"/>
        </w:rPr>
        <w:t>16</w:t>
      </w:r>
      <w:r w:rsidR="002A34C4">
        <w:rPr>
          <w:rFonts w:ascii="宋体" w:hAnsi="宋体" w:cs="宋体" w:hint="eastAsia"/>
          <w:color w:val="1E1E1E"/>
          <w:kern w:val="0"/>
          <w:szCs w:val="21"/>
        </w:rPr>
        <w:t>、</w:t>
      </w:r>
      <w:r w:rsidR="00B1100E">
        <w:rPr>
          <w:rFonts w:ascii="宋体" w:hAnsi="宋体" w:cs="宋体" w:hint="eastAsia"/>
          <w:color w:val="1E1E1E"/>
          <w:kern w:val="0"/>
          <w:szCs w:val="21"/>
        </w:rPr>
        <w:t xml:space="preserve"> 欣喜愉悦   </w:t>
      </w:r>
      <w:r w:rsidR="00B1100E" w:rsidRPr="00762416">
        <w:rPr>
          <w:rFonts w:asciiTheme="minorEastAsia" w:eastAsiaTheme="minorEastAsia" w:hAnsiTheme="minorEastAsia"/>
          <w:color w:val="000000"/>
        </w:rPr>
        <w:t>腐鼠</w:t>
      </w:r>
      <w:r w:rsidR="00B1100E">
        <w:rPr>
          <w:rFonts w:asciiTheme="minorEastAsia" w:eastAsiaTheme="minorEastAsia" w:hAnsiTheme="minorEastAsia" w:hint="eastAsia"/>
          <w:color w:val="000000"/>
        </w:rPr>
        <w:t xml:space="preserve">     淡泊名利，品质高洁    珍惜朋友</w:t>
      </w:r>
      <w:r w:rsidR="00B37E41">
        <w:rPr>
          <w:rFonts w:asciiTheme="minorEastAsia" w:eastAsiaTheme="minorEastAsia" w:hAnsiTheme="minorEastAsia" w:hint="eastAsia"/>
          <w:color w:val="000000"/>
        </w:rPr>
        <w:t xml:space="preserve"> （一空1分）</w:t>
      </w:r>
    </w:p>
    <w:p w:rsidR="002A34C4" w:rsidRPr="002A34C4" w:rsidRDefault="001A33DC" w:rsidP="00AC628C">
      <w:pPr>
        <w:rPr>
          <w:rFonts w:ascii="宋体" w:hAnsi="宋体" w:cs="宋体"/>
          <w:color w:val="1E1E1E"/>
          <w:kern w:val="0"/>
          <w:szCs w:val="21"/>
        </w:rPr>
      </w:pPr>
      <w:r>
        <w:rPr>
          <w:rFonts w:ascii="宋体" w:hAnsi="宋体" w:cs="宋体" w:hint="eastAsia"/>
          <w:color w:val="1E1E1E"/>
          <w:kern w:val="0"/>
          <w:szCs w:val="21"/>
        </w:rPr>
        <w:t>17</w:t>
      </w:r>
      <w:r w:rsidR="002A34C4">
        <w:rPr>
          <w:rFonts w:ascii="宋体" w:hAnsi="宋体" w:cs="宋体" w:hint="eastAsia"/>
          <w:color w:val="1E1E1E"/>
          <w:kern w:val="0"/>
          <w:szCs w:val="21"/>
        </w:rPr>
        <w:t>、</w:t>
      </w:r>
      <w:r w:rsidR="003A78A5">
        <w:rPr>
          <w:rFonts w:ascii="宋体" w:hAnsi="宋体" w:cs="宋体" w:hint="eastAsia"/>
          <w:color w:val="1E1E1E"/>
          <w:kern w:val="0"/>
          <w:szCs w:val="21"/>
        </w:rPr>
        <w:t>望洋兴叹、鹏程万里、栉风沐雨、井底之蛙、游刃有余等。（符合条件即可）</w:t>
      </w:r>
    </w:p>
    <w:p w:rsidR="00111C3A" w:rsidRDefault="0017187C" w:rsidP="00AC628C">
      <w:pPr>
        <w:rPr>
          <w:rFonts w:ascii="宋体" w:hAnsi="宋体"/>
          <w:b/>
          <w:szCs w:val="21"/>
          <w:shd w:val="clear" w:color="auto" w:fill="FFFFFF"/>
        </w:rPr>
      </w:pPr>
      <w:r>
        <w:rPr>
          <w:rFonts w:ascii="宋体" w:hAnsi="宋体" w:hint="eastAsia"/>
          <w:b/>
          <w:szCs w:val="21"/>
          <w:shd w:val="clear" w:color="auto" w:fill="FFFFFF"/>
        </w:rPr>
        <w:t>（五）</w:t>
      </w:r>
    </w:p>
    <w:p w:rsidR="0017187C" w:rsidRDefault="001A33DC" w:rsidP="00AC628C">
      <w:pPr>
        <w:rPr>
          <w:rFonts w:ascii="宋体" w:hAnsi="宋体"/>
          <w:szCs w:val="21"/>
          <w:shd w:val="clear" w:color="auto" w:fill="FFFFFF"/>
        </w:rPr>
      </w:pPr>
      <w:r>
        <w:rPr>
          <w:rFonts w:ascii="宋体" w:hAnsi="宋体" w:hint="eastAsia"/>
          <w:szCs w:val="21"/>
          <w:shd w:val="clear" w:color="auto" w:fill="FFFFFF"/>
        </w:rPr>
        <w:t>18、</w:t>
      </w:r>
      <w:r w:rsidR="0017187C" w:rsidRPr="0017187C">
        <w:rPr>
          <w:rFonts w:ascii="宋体" w:hAnsi="宋体" w:hint="eastAsia"/>
          <w:szCs w:val="21"/>
          <w:shd w:val="clear" w:color="auto" w:fill="FFFFFF"/>
        </w:rPr>
        <w:t>（1）</w:t>
      </w:r>
      <w:r w:rsidR="0017187C">
        <w:rPr>
          <w:rFonts w:ascii="宋体" w:hAnsi="宋体" w:hint="eastAsia"/>
          <w:szCs w:val="21"/>
          <w:shd w:val="clear" w:color="auto" w:fill="FFFFFF"/>
        </w:rPr>
        <w:t>暮春  喝酒赏花</w:t>
      </w:r>
    </w:p>
    <w:p w:rsidR="0017187C" w:rsidRPr="0017187C" w:rsidRDefault="0017187C" w:rsidP="00AC628C">
      <w:pPr>
        <w:rPr>
          <w:rFonts w:ascii="宋体" w:hAnsi="宋体"/>
          <w:szCs w:val="21"/>
          <w:shd w:val="clear" w:color="auto" w:fill="FFFFFF"/>
        </w:rPr>
      </w:pPr>
      <w:r>
        <w:rPr>
          <w:rFonts w:ascii="宋体" w:hAnsi="宋体" w:hint="eastAsia"/>
          <w:szCs w:val="21"/>
          <w:shd w:val="clear" w:color="auto" w:fill="FFFFFF"/>
        </w:rPr>
        <w:t>（2）第一首，通过诗人面对落花饮酒，一边与花对话，又仿佛自言自语似醉非醉的行为，委婉抒发了春光易逝的感慨伤怀</w:t>
      </w:r>
      <w:r w:rsidR="00545256">
        <w:rPr>
          <w:rFonts w:ascii="宋体" w:hAnsi="宋体" w:hint="eastAsia"/>
          <w:szCs w:val="21"/>
          <w:shd w:val="clear" w:color="auto" w:fill="FFFFFF"/>
        </w:rPr>
        <w:t>落寞抑郁之情；第二首，通过诗人“醉流霞”“倚树沉眠”“客散酒醒”“赏残花”等行为和神态，写出他的孤独寂寞，同时也流露出对花痴迷喜爱之情。</w:t>
      </w:r>
    </w:p>
    <w:p w:rsidR="001A1948" w:rsidRPr="00F1182F" w:rsidRDefault="001A1948" w:rsidP="00276BCA">
      <w:pPr>
        <w:rPr>
          <w:rFonts w:ascii="宋体" w:hAnsi="宋体"/>
          <w:b/>
          <w:szCs w:val="21"/>
          <w:shd w:val="clear" w:color="auto" w:fill="FFFFFF"/>
        </w:rPr>
      </w:pPr>
      <w:r w:rsidRPr="00F1182F">
        <w:rPr>
          <w:rFonts w:ascii="宋体" w:hAnsi="宋体" w:hint="eastAsia"/>
          <w:b/>
          <w:szCs w:val="21"/>
          <w:shd w:val="clear" w:color="auto" w:fill="FFFFFF"/>
        </w:rPr>
        <w:t>四、作文（</w:t>
      </w:r>
      <w:r w:rsidR="00F1182F">
        <w:rPr>
          <w:rFonts w:ascii="宋体" w:hAnsi="宋体" w:hint="eastAsia"/>
          <w:b/>
          <w:szCs w:val="21"/>
          <w:shd w:val="clear" w:color="auto" w:fill="FFFFFF"/>
        </w:rPr>
        <w:t>68</w:t>
      </w:r>
      <w:r w:rsidRPr="00F1182F">
        <w:rPr>
          <w:rFonts w:ascii="宋体" w:hAnsi="宋体" w:hint="eastAsia"/>
          <w:b/>
          <w:szCs w:val="21"/>
          <w:shd w:val="clear" w:color="auto" w:fill="FFFFFF"/>
        </w:rPr>
        <w:t>分）</w:t>
      </w:r>
    </w:p>
    <w:p w:rsidR="001A1948" w:rsidRDefault="001A33DC" w:rsidP="00276BCA">
      <w:pPr>
        <w:rPr>
          <w:rFonts w:ascii="宋体" w:hAnsi="宋体"/>
          <w:szCs w:val="21"/>
          <w:shd w:val="clear" w:color="auto" w:fill="FFFFFF"/>
        </w:rPr>
      </w:pPr>
      <w:r>
        <w:rPr>
          <w:rFonts w:ascii="宋体" w:hAnsi="宋体" w:hint="eastAsia"/>
          <w:szCs w:val="21"/>
          <w:shd w:val="clear" w:color="auto" w:fill="FFFFFF"/>
        </w:rPr>
        <w:t>19</w:t>
      </w:r>
      <w:r w:rsidR="001A1948" w:rsidRPr="00F1182F">
        <w:rPr>
          <w:rFonts w:ascii="宋体" w:hAnsi="宋体" w:hint="eastAsia"/>
          <w:szCs w:val="21"/>
          <w:shd w:val="clear" w:color="auto" w:fill="FFFFFF"/>
        </w:rPr>
        <w:t>、</w:t>
      </w:r>
      <w:r w:rsidR="005C2E3B" w:rsidRPr="00F1182F">
        <w:rPr>
          <w:rFonts w:ascii="宋体" w:hAnsi="宋体" w:hint="eastAsia"/>
          <w:szCs w:val="21"/>
          <w:shd w:val="clear" w:color="auto" w:fill="FFFFFF"/>
        </w:rPr>
        <w:t>要求：要有明确针对性，语言得体，结构清晰</w:t>
      </w:r>
    </w:p>
    <w:p w:rsidR="00D2276A" w:rsidRPr="00F1182F" w:rsidRDefault="00D2276A" w:rsidP="00276BCA">
      <w:pPr>
        <w:rPr>
          <w:rFonts w:ascii="宋体" w:hAnsi="宋体"/>
          <w:szCs w:val="21"/>
          <w:shd w:val="clear" w:color="auto" w:fill="FFFFFF"/>
        </w:rPr>
      </w:pPr>
      <w:r w:rsidRPr="00F254AF">
        <w:rPr>
          <w:rFonts w:ascii="宋体" w:hAnsi="宋体" w:hint="eastAsia"/>
        </w:rPr>
        <w:t>示例：我们应该多阅读经典著作。无论是数字化阅读，还是纸质图书阅读都可以从经典开始。蜜蜂采蜜，要采花蕊中最精华的部位，读书也同理。经典之所以成为经典，是因为它是一个时代人类思想的精华（4分）  要积极开展形式多样的读书活动。学校和班级要积极开展读书交流会、图书展览、经典诵读等形式多样的读书活动，为学生搭建阅读的平台，营造阅读的氛围（4分）</w:t>
      </w:r>
    </w:p>
    <w:p w:rsidR="001A1948" w:rsidRDefault="001A33DC" w:rsidP="00276BCA">
      <w:pPr>
        <w:rPr>
          <w:rFonts w:ascii="宋体" w:hAnsi="宋体"/>
          <w:szCs w:val="21"/>
          <w:shd w:val="clear" w:color="auto" w:fill="FFFFFF"/>
        </w:rPr>
      </w:pPr>
      <w:r>
        <w:rPr>
          <w:rFonts w:ascii="宋体" w:hAnsi="宋体" w:hint="eastAsia"/>
          <w:szCs w:val="21"/>
          <w:shd w:val="clear" w:color="auto" w:fill="FFFFFF"/>
        </w:rPr>
        <w:t>20</w:t>
      </w:r>
      <w:r w:rsidR="001A1948" w:rsidRPr="00F1182F">
        <w:rPr>
          <w:rFonts w:ascii="宋体" w:hAnsi="宋体" w:hint="eastAsia"/>
          <w:szCs w:val="21"/>
          <w:shd w:val="clear" w:color="auto" w:fill="FFFFFF"/>
        </w:rPr>
        <w:t>、参考</w:t>
      </w:r>
      <w:r w:rsidR="00D2276A">
        <w:rPr>
          <w:rFonts w:ascii="宋体" w:hAnsi="宋体" w:hint="eastAsia"/>
          <w:szCs w:val="21"/>
          <w:shd w:val="clear" w:color="auto" w:fill="FFFFFF"/>
        </w:rPr>
        <w:t>2018</w:t>
      </w:r>
      <w:r w:rsidR="001A1948" w:rsidRPr="00F1182F">
        <w:rPr>
          <w:rFonts w:ascii="宋体" w:hAnsi="宋体" w:hint="eastAsia"/>
          <w:szCs w:val="21"/>
          <w:shd w:val="clear" w:color="auto" w:fill="FFFFFF"/>
        </w:rPr>
        <w:t>年宁波市中考语文考纲作文批分标准。</w:t>
      </w:r>
    </w:p>
    <w:p w:rsidR="00581902" w:rsidRDefault="00581902" w:rsidP="00276BCA">
      <w:pPr>
        <w:rPr>
          <w:rFonts w:ascii="宋体" w:hAnsi="宋体"/>
          <w:szCs w:val="21"/>
          <w:shd w:val="clear" w:color="auto" w:fill="FFFFFF"/>
        </w:rPr>
      </w:pPr>
    </w:p>
    <w:sectPr w:rsidR="00581902" w:rsidSect="00223DF9">
      <w:headerReference w:type="default" r:id="rId15"/>
      <w:footerReference w:type="default" r:id="rId16"/>
      <w:pgSz w:w="11906" w:h="16838"/>
      <w:pgMar w:top="1440" w:right="1800" w:bottom="1440" w:left="1800" w:header="680"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294" w:rsidRDefault="00123294" w:rsidP="00BF2AC8">
      <w:pPr>
        <w:spacing w:line="240" w:lineRule="auto"/>
      </w:pPr>
      <w:r>
        <w:separator/>
      </w:r>
    </w:p>
  </w:endnote>
  <w:endnote w:type="continuationSeparator" w:id="1">
    <w:p w:rsidR="00123294" w:rsidRDefault="00123294" w:rsidP="00BF2AC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0288188"/>
      <w:docPartObj>
        <w:docPartGallery w:val="Page Numbers (Bottom of Page)"/>
        <w:docPartUnique/>
      </w:docPartObj>
    </w:sdtPr>
    <w:sdtContent>
      <w:p w:rsidR="002868F4" w:rsidRDefault="00C445A0">
        <w:pPr>
          <w:pStyle w:val="a4"/>
          <w:jc w:val="right"/>
        </w:pPr>
        <w:fldSimple w:instr=" PAGE   \* MERGEFORMAT ">
          <w:r w:rsidR="00301451" w:rsidRPr="00301451">
            <w:rPr>
              <w:noProof/>
              <w:lang w:val="zh-CN"/>
            </w:rPr>
            <w:t>1</w:t>
          </w:r>
        </w:fldSimple>
      </w:p>
    </w:sdtContent>
  </w:sdt>
  <w:p w:rsidR="002868F4" w:rsidRDefault="002868F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294" w:rsidRDefault="00123294" w:rsidP="00BF2AC8">
      <w:pPr>
        <w:spacing w:line="240" w:lineRule="auto"/>
      </w:pPr>
      <w:r>
        <w:separator/>
      </w:r>
    </w:p>
  </w:footnote>
  <w:footnote w:type="continuationSeparator" w:id="1">
    <w:p w:rsidR="00123294" w:rsidRDefault="00123294" w:rsidP="00BF2AC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8F4" w:rsidRDefault="002868F4" w:rsidP="00BF2AC8">
    <w:pPr>
      <w:pStyle w:val="a3"/>
      <w:pBdr>
        <w:bottom w:val="none" w:sz="0" w:space="0" w:color="auto"/>
      </w:pBdr>
      <w:jc w:val="both"/>
    </w:pPr>
    <w:r>
      <w:t>启用前</w:t>
    </w:r>
    <w:r>
      <w:rPr>
        <w:rFonts w:hint="eastAsia"/>
      </w:rPr>
      <w:t>：</w:t>
    </w:r>
    <w:r>
      <w:t>绝密</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8D5CAA"/>
    <w:multiLevelType w:val="hybridMultilevel"/>
    <w:tmpl w:val="77D830DE"/>
    <w:lvl w:ilvl="0" w:tplc="9ACAC27A">
      <w:start w:val="1"/>
      <w:numFmt w:val="decimalEnclosedParen"/>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F9A094A"/>
    <w:multiLevelType w:val="multilevel"/>
    <w:tmpl w:val="20407814"/>
    <w:lvl w:ilvl="0">
      <w:start w:val="5"/>
      <w:numFmt w:val="decimal"/>
      <w:lvlText w:val="%1、"/>
      <w:lvlJc w:val="left"/>
      <w:pPr>
        <w:tabs>
          <w:tab w:val="num" w:pos="360"/>
        </w:tabs>
        <w:ind w:left="360" w:hanging="360"/>
      </w:pPr>
      <w:rPr>
        <w:rFonts w:hAnsi="宋体"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696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6FFA"/>
    <w:rsid w:val="0000294B"/>
    <w:rsid w:val="00010D6B"/>
    <w:rsid w:val="00061C10"/>
    <w:rsid w:val="00072D8A"/>
    <w:rsid w:val="000D17BE"/>
    <w:rsid w:val="000D5019"/>
    <w:rsid w:val="000F5184"/>
    <w:rsid w:val="00102EE4"/>
    <w:rsid w:val="00111C3A"/>
    <w:rsid w:val="001137DF"/>
    <w:rsid w:val="00114E2F"/>
    <w:rsid w:val="00123294"/>
    <w:rsid w:val="00137BCB"/>
    <w:rsid w:val="00142A1F"/>
    <w:rsid w:val="0017187C"/>
    <w:rsid w:val="00171C41"/>
    <w:rsid w:val="001A0819"/>
    <w:rsid w:val="001A1948"/>
    <w:rsid w:val="001A33DC"/>
    <w:rsid w:val="001A4748"/>
    <w:rsid w:val="001A6E8E"/>
    <w:rsid w:val="001C3B31"/>
    <w:rsid w:val="001D7104"/>
    <w:rsid w:val="001E4F7E"/>
    <w:rsid w:val="00203B6E"/>
    <w:rsid w:val="00223DF9"/>
    <w:rsid w:val="0025286C"/>
    <w:rsid w:val="002709C7"/>
    <w:rsid w:val="00276BCA"/>
    <w:rsid w:val="002868F4"/>
    <w:rsid w:val="00291340"/>
    <w:rsid w:val="002944E0"/>
    <w:rsid w:val="002A34C4"/>
    <w:rsid w:val="002B7720"/>
    <w:rsid w:val="002E08A1"/>
    <w:rsid w:val="00301451"/>
    <w:rsid w:val="00304717"/>
    <w:rsid w:val="003077AC"/>
    <w:rsid w:val="003137A7"/>
    <w:rsid w:val="00323538"/>
    <w:rsid w:val="0034287D"/>
    <w:rsid w:val="003577D4"/>
    <w:rsid w:val="00380095"/>
    <w:rsid w:val="003A78A5"/>
    <w:rsid w:val="003B75BC"/>
    <w:rsid w:val="003C67E1"/>
    <w:rsid w:val="003E5E75"/>
    <w:rsid w:val="003F35C2"/>
    <w:rsid w:val="00430987"/>
    <w:rsid w:val="00434722"/>
    <w:rsid w:val="004635D8"/>
    <w:rsid w:val="00467884"/>
    <w:rsid w:val="004723C8"/>
    <w:rsid w:val="00472B15"/>
    <w:rsid w:val="004A017A"/>
    <w:rsid w:val="004A7FC7"/>
    <w:rsid w:val="004B3388"/>
    <w:rsid w:val="004D6FFA"/>
    <w:rsid w:val="004E68B9"/>
    <w:rsid w:val="004E69CD"/>
    <w:rsid w:val="004E6E7E"/>
    <w:rsid w:val="004E7BD2"/>
    <w:rsid w:val="0050622A"/>
    <w:rsid w:val="00521007"/>
    <w:rsid w:val="00524115"/>
    <w:rsid w:val="00534A6D"/>
    <w:rsid w:val="00545256"/>
    <w:rsid w:val="005505FF"/>
    <w:rsid w:val="00555502"/>
    <w:rsid w:val="0055715F"/>
    <w:rsid w:val="00557594"/>
    <w:rsid w:val="005625D9"/>
    <w:rsid w:val="00571548"/>
    <w:rsid w:val="00581902"/>
    <w:rsid w:val="0058627B"/>
    <w:rsid w:val="005969C0"/>
    <w:rsid w:val="005976F1"/>
    <w:rsid w:val="005C1A7B"/>
    <w:rsid w:val="005C2E3B"/>
    <w:rsid w:val="005D2D8D"/>
    <w:rsid w:val="005E0DC4"/>
    <w:rsid w:val="005F5022"/>
    <w:rsid w:val="005F5AD8"/>
    <w:rsid w:val="0060372D"/>
    <w:rsid w:val="00620388"/>
    <w:rsid w:val="00624114"/>
    <w:rsid w:val="00632616"/>
    <w:rsid w:val="00633F19"/>
    <w:rsid w:val="00636B18"/>
    <w:rsid w:val="00642A31"/>
    <w:rsid w:val="00644A7C"/>
    <w:rsid w:val="006A6B90"/>
    <w:rsid w:val="006A6FC4"/>
    <w:rsid w:val="006E1C12"/>
    <w:rsid w:val="006E23F3"/>
    <w:rsid w:val="006F2089"/>
    <w:rsid w:val="00710F6A"/>
    <w:rsid w:val="00727492"/>
    <w:rsid w:val="0074083C"/>
    <w:rsid w:val="00762416"/>
    <w:rsid w:val="00763F4E"/>
    <w:rsid w:val="007A23EC"/>
    <w:rsid w:val="007C72A0"/>
    <w:rsid w:val="007D3C66"/>
    <w:rsid w:val="007D5E7A"/>
    <w:rsid w:val="007E2F7E"/>
    <w:rsid w:val="007F4359"/>
    <w:rsid w:val="007F5D5F"/>
    <w:rsid w:val="00820EC9"/>
    <w:rsid w:val="0082550A"/>
    <w:rsid w:val="008352E1"/>
    <w:rsid w:val="00842ABA"/>
    <w:rsid w:val="00843318"/>
    <w:rsid w:val="00884085"/>
    <w:rsid w:val="008A1E69"/>
    <w:rsid w:val="008A22C0"/>
    <w:rsid w:val="008A30A6"/>
    <w:rsid w:val="008A4277"/>
    <w:rsid w:val="008C306A"/>
    <w:rsid w:val="008D0897"/>
    <w:rsid w:val="008D696E"/>
    <w:rsid w:val="008E38F5"/>
    <w:rsid w:val="00905385"/>
    <w:rsid w:val="00927531"/>
    <w:rsid w:val="00932AC1"/>
    <w:rsid w:val="009408CB"/>
    <w:rsid w:val="0094336B"/>
    <w:rsid w:val="00952B56"/>
    <w:rsid w:val="00953A43"/>
    <w:rsid w:val="00954F09"/>
    <w:rsid w:val="009823DD"/>
    <w:rsid w:val="00986CAF"/>
    <w:rsid w:val="009A11CE"/>
    <w:rsid w:val="009A5245"/>
    <w:rsid w:val="009C7E41"/>
    <w:rsid w:val="009E4220"/>
    <w:rsid w:val="009E5AF6"/>
    <w:rsid w:val="00A0142D"/>
    <w:rsid w:val="00AA0C97"/>
    <w:rsid w:val="00AB1F9C"/>
    <w:rsid w:val="00AC1120"/>
    <w:rsid w:val="00AC628C"/>
    <w:rsid w:val="00AD36EE"/>
    <w:rsid w:val="00AE5CC1"/>
    <w:rsid w:val="00B1100E"/>
    <w:rsid w:val="00B11199"/>
    <w:rsid w:val="00B12ADD"/>
    <w:rsid w:val="00B37E41"/>
    <w:rsid w:val="00B84E6B"/>
    <w:rsid w:val="00BC720B"/>
    <w:rsid w:val="00BE30FC"/>
    <w:rsid w:val="00BF2AC8"/>
    <w:rsid w:val="00C42870"/>
    <w:rsid w:val="00C445A0"/>
    <w:rsid w:val="00C502E6"/>
    <w:rsid w:val="00C8017C"/>
    <w:rsid w:val="00C8175C"/>
    <w:rsid w:val="00C90C68"/>
    <w:rsid w:val="00C917DE"/>
    <w:rsid w:val="00CA0EB8"/>
    <w:rsid w:val="00CC1025"/>
    <w:rsid w:val="00CE1DB6"/>
    <w:rsid w:val="00CF1B03"/>
    <w:rsid w:val="00CF39A9"/>
    <w:rsid w:val="00D2276A"/>
    <w:rsid w:val="00D23635"/>
    <w:rsid w:val="00D33497"/>
    <w:rsid w:val="00D41967"/>
    <w:rsid w:val="00D517CD"/>
    <w:rsid w:val="00D8537C"/>
    <w:rsid w:val="00D963BA"/>
    <w:rsid w:val="00DA21AA"/>
    <w:rsid w:val="00DA37DB"/>
    <w:rsid w:val="00DA619E"/>
    <w:rsid w:val="00DC29EF"/>
    <w:rsid w:val="00DE74A2"/>
    <w:rsid w:val="00E109D8"/>
    <w:rsid w:val="00E249A2"/>
    <w:rsid w:val="00E31DF8"/>
    <w:rsid w:val="00E325ED"/>
    <w:rsid w:val="00E364E7"/>
    <w:rsid w:val="00E418BB"/>
    <w:rsid w:val="00E73CB9"/>
    <w:rsid w:val="00E85EAE"/>
    <w:rsid w:val="00E9229A"/>
    <w:rsid w:val="00E95596"/>
    <w:rsid w:val="00EB17E0"/>
    <w:rsid w:val="00ED77F1"/>
    <w:rsid w:val="00EE73E4"/>
    <w:rsid w:val="00F1182F"/>
    <w:rsid w:val="00F36799"/>
    <w:rsid w:val="00F42137"/>
    <w:rsid w:val="00F6198C"/>
    <w:rsid w:val="00F620A6"/>
    <w:rsid w:val="00F7002E"/>
    <w:rsid w:val="00F9306F"/>
    <w:rsid w:val="00FC03C7"/>
    <w:rsid w:val="00FC7AFF"/>
    <w:rsid w:val="00FD0366"/>
    <w:rsid w:val="00FD0ABE"/>
    <w:rsid w:val="00FE4FEC"/>
    <w:rsid w:val="00FF237F"/>
    <w:rsid w:val="00FF77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6FFA"/>
    <w:pPr>
      <w:widowControl w:val="0"/>
      <w:spacing w:line="240" w:lineRule="atLeast"/>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blank">
    <w:name w:val="q-blank"/>
    <w:basedOn w:val="a0"/>
    <w:rsid w:val="004D6FFA"/>
  </w:style>
  <w:style w:type="character" w:customStyle="1" w:styleId="apple-converted-space">
    <w:name w:val="apple-converted-space"/>
    <w:basedOn w:val="a0"/>
    <w:rsid w:val="004D6FFA"/>
  </w:style>
  <w:style w:type="paragraph" w:customStyle="1" w:styleId="1">
    <w:name w:val="正文_1"/>
    <w:qFormat/>
    <w:rsid w:val="004D6FFA"/>
    <w:pPr>
      <w:widowControl w:val="0"/>
      <w:jc w:val="both"/>
    </w:pPr>
    <w:rPr>
      <w:rFonts w:ascii="Times New Roman" w:eastAsia="宋体" w:hAnsi="Times New Roman" w:cs="Times New Roman"/>
    </w:rPr>
  </w:style>
  <w:style w:type="character" w:customStyle="1" w:styleId="op-item-nut">
    <w:name w:val="op-item-nut"/>
    <w:basedOn w:val="a0"/>
    <w:rsid w:val="004D6FFA"/>
  </w:style>
  <w:style w:type="character" w:customStyle="1" w:styleId="op-item-meat">
    <w:name w:val="op-item-meat"/>
    <w:basedOn w:val="a0"/>
    <w:rsid w:val="004D6FFA"/>
  </w:style>
  <w:style w:type="paragraph" w:styleId="a3">
    <w:name w:val="header"/>
    <w:basedOn w:val="a"/>
    <w:link w:val="Char"/>
    <w:unhideWhenUsed/>
    <w:rsid w:val="00BF2A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F2AC8"/>
    <w:rPr>
      <w:rFonts w:ascii="Calibri" w:eastAsia="宋体" w:hAnsi="Calibri" w:cs="Times New Roman"/>
      <w:sz w:val="18"/>
      <w:szCs w:val="18"/>
    </w:rPr>
  </w:style>
  <w:style w:type="paragraph" w:styleId="a4">
    <w:name w:val="footer"/>
    <w:basedOn w:val="a"/>
    <w:link w:val="Char0"/>
    <w:uiPriority w:val="99"/>
    <w:unhideWhenUsed/>
    <w:rsid w:val="00BF2AC8"/>
    <w:pPr>
      <w:tabs>
        <w:tab w:val="center" w:pos="4153"/>
        <w:tab w:val="right" w:pos="8306"/>
      </w:tabs>
      <w:snapToGrid w:val="0"/>
      <w:jc w:val="left"/>
    </w:pPr>
    <w:rPr>
      <w:sz w:val="18"/>
      <w:szCs w:val="18"/>
    </w:rPr>
  </w:style>
  <w:style w:type="character" w:customStyle="1" w:styleId="Char0">
    <w:name w:val="页脚 Char"/>
    <w:basedOn w:val="a0"/>
    <w:link w:val="a4"/>
    <w:uiPriority w:val="99"/>
    <w:rsid w:val="00BF2AC8"/>
    <w:rPr>
      <w:rFonts w:ascii="Calibri" w:eastAsia="宋体" w:hAnsi="Calibri" w:cs="Times New Roman"/>
      <w:sz w:val="18"/>
      <w:szCs w:val="18"/>
    </w:rPr>
  </w:style>
  <w:style w:type="paragraph" w:styleId="a5">
    <w:name w:val="Balloon Text"/>
    <w:basedOn w:val="a"/>
    <w:link w:val="Char1"/>
    <w:uiPriority w:val="99"/>
    <w:semiHidden/>
    <w:unhideWhenUsed/>
    <w:rsid w:val="00BF2AC8"/>
    <w:pPr>
      <w:spacing w:line="240" w:lineRule="auto"/>
    </w:pPr>
    <w:rPr>
      <w:sz w:val="18"/>
      <w:szCs w:val="18"/>
    </w:rPr>
  </w:style>
  <w:style w:type="character" w:customStyle="1" w:styleId="Char1">
    <w:name w:val="批注框文本 Char"/>
    <w:basedOn w:val="a0"/>
    <w:link w:val="a5"/>
    <w:uiPriority w:val="99"/>
    <w:semiHidden/>
    <w:rsid w:val="00BF2AC8"/>
    <w:rPr>
      <w:rFonts w:ascii="Calibri" w:eastAsia="宋体" w:hAnsi="Calibri" w:cs="Times New Roman"/>
      <w:sz w:val="18"/>
      <w:szCs w:val="18"/>
    </w:rPr>
  </w:style>
  <w:style w:type="paragraph" w:styleId="a6">
    <w:name w:val="Normal (Web)"/>
    <w:basedOn w:val="1"/>
    <w:link w:val="Char2"/>
    <w:uiPriority w:val="99"/>
    <w:rsid w:val="00F6198C"/>
    <w:pPr>
      <w:widowControl/>
      <w:spacing w:before="100" w:beforeAutospacing="1" w:after="100" w:afterAutospacing="1"/>
      <w:jc w:val="left"/>
    </w:pPr>
    <w:rPr>
      <w:rFonts w:ascii="宋体" w:hAnsi="宋体" w:cs="宋体"/>
      <w:kern w:val="0"/>
      <w:sz w:val="24"/>
      <w:szCs w:val="24"/>
    </w:rPr>
  </w:style>
  <w:style w:type="character" w:customStyle="1" w:styleId="Char2">
    <w:name w:val="普通(网站) Char"/>
    <w:basedOn w:val="a0"/>
    <w:link w:val="a6"/>
    <w:locked/>
    <w:rsid w:val="00F6198C"/>
    <w:rPr>
      <w:rFonts w:ascii="宋体" w:eastAsia="宋体" w:hAnsi="宋体" w:cs="宋体"/>
      <w:kern w:val="0"/>
      <w:sz w:val="24"/>
      <w:szCs w:val="24"/>
    </w:rPr>
  </w:style>
  <w:style w:type="paragraph" w:styleId="a7">
    <w:name w:val="List Paragraph"/>
    <w:basedOn w:val="a"/>
    <w:uiPriority w:val="34"/>
    <w:qFormat/>
    <w:rsid w:val="00555502"/>
    <w:pPr>
      <w:ind w:firstLineChars="200" w:firstLine="420"/>
    </w:pPr>
  </w:style>
  <w:style w:type="character" w:styleId="a8">
    <w:name w:val="Emphasis"/>
    <w:basedOn w:val="a0"/>
    <w:uiPriority w:val="20"/>
    <w:qFormat/>
    <w:rsid w:val="00CA0EB8"/>
    <w:rPr>
      <w:i/>
      <w:iCs/>
    </w:rPr>
  </w:style>
  <w:style w:type="character" w:customStyle="1" w:styleId="fontred">
    <w:name w:val="fontred"/>
    <w:basedOn w:val="a0"/>
    <w:rsid w:val="008A30A6"/>
  </w:style>
  <w:style w:type="character" w:styleId="a9">
    <w:name w:val="Hyperlink"/>
    <w:basedOn w:val="a0"/>
    <w:uiPriority w:val="99"/>
    <w:semiHidden/>
    <w:unhideWhenUsed/>
    <w:rsid w:val="00DE74A2"/>
    <w:rPr>
      <w:color w:val="0000FF"/>
      <w:u w:val="single"/>
    </w:rPr>
  </w:style>
  <w:style w:type="character" w:styleId="aa">
    <w:name w:val="Strong"/>
    <w:basedOn w:val="a0"/>
    <w:uiPriority w:val="22"/>
    <w:qFormat/>
    <w:rsid w:val="00E95596"/>
    <w:rPr>
      <w:b/>
      <w:bCs/>
    </w:rPr>
  </w:style>
  <w:style w:type="paragraph" w:styleId="ab">
    <w:name w:val="Body Text"/>
    <w:basedOn w:val="a"/>
    <w:link w:val="Char3"/>
    <w:uiPriority w:val="99"/>
    <w:unhideWhenUsed/>
    <w:rsid w:val="00B84E6B"/>
    <w:pPr>
      <w:autoSpaceDE w:val="0"/>
      <w:autoSpaceDN w:val="0"/>
      <w:spacing w:line="240" w:lineRule="auto"/>
      <w:jc w:val="left"/>
    </w:pPr>
    <w:rPr>
      <w:rFonts w:ascii="微软雅黑" w:eastAsia="微软雅黑" w:hAnsi="微软雅黑" w:cs="宋体"/>
      <w:kern w:val="0"/>
      <w:sz w:val="16"/>
      <w:szCs w:val="16"/>
    </w:rPr>
  </w:style>
  <w:style w:type="character" w:customStyle="1" w:styleId="Char3">
    <w:name w:val="正文文本 Char"/>
    <w:basedOn w:val="a0"/>
    <w:link w:val="ab"/>
    <w:uiPriority w:val="99"/>
    <w:rsid w:val="00B84E6B"/>
    <w:rPr>
      <w:rFonts w:ascii="微软雅黑" w:eastAsia="微软雅黑" w:hAnsi="微软雅黑" w:cs="宋体"/>
      <w:kern w:val="0"/>
      <w:sz w:val="16"/>
      <w:szCs w:val="16"/>
    </w:rPr>
  </w:style>
  <w:style w:type="paragraph" w:customStyle="1" w:styleId="10">
    <w:name w:val="正文1"/>
    <w:rsid w:val="00B84E6B"/>
    <w:pPr>
      <w:jc w:val="both"/>
    </w:pPr>
    <w:rPr>
      <w:rFonts w:ascii="Calibri" w:eastAsia="宋体" w:hAnsi="Calibri" w:cs="Calibri"/>
      <w:szCs w:val="21"/>
    </w:rPr>
  </w:style>
</w:styles>
</file>

<file path=word/webSettings.xml><?xml version="1.0" encoding="utf-8"?>
<w:webSettings xmlns:r="http://schemas.openxmlformats.org/officeDocument/2006/relationships" xmlns:w="http://schemas.openxmlformats.org/wordprocessingml/2006/main">
  <w:divs>
    <w:div w:id="103381077">
      <w:bodyDiv w:val="1"/>
      <w:marLeft w:val="0"/>
      <w:marRight w:val="0"/>
      <w:marTop w:val="0"/>
      <w:marBottom w:val="0"/>
      <w:divBdr>
        <w:top w:val="none" w:sz="0" w:space="0" w:color="auto"/>
        <w:left w:val="none" w:sz="0" w:space="0" w:color="auto"/>
        <w:bottom w:val="none" w:sz="0" w:space="0" w:color="auto"/>
        <w:right w:val="none" w:sz="0" w:space="0" w:color="auto"/>
      </w:divBdr>
      <w:divsChild>
        <w:div w:id="1556818294">
          <w:marLeft w:val="0"/>
          <w:marRight w:val="0"/>
          <w:marTop w:val="0"/>
          <w:marBottom w:val="0"/>
          <w:divBdr>
            <w:top w:val="none" w:sz="0" w:space="0" w:color="auto"/>
            <w:left w:val="none" w:sz="0" w:space="0" w:color="auto"/>
            <w:bottom w:val="none" w:sz="0" w:space="0" w:color="auto"/>
            <w:right w:val="none" w:sz="0" w:space="0" w:color="auto"/>
          </w:divBdr>
          <w:divsChild>
            <w:div w:id="740905742">
              <w:marLeft w:val="0"/>
              <w:marRight w:val="0"/>
              <w:marTop w:val="0"/>
              <w:marBottom w:val="0"/>
              <w:divBdr>
                <w:top w:val="none" w:sz="0" w:space="0" w:color="auto"/>
                <w:left w:val="none" w:sz="0" w:space="0" w:color="auto"/>
                <w:bottom w:val="none" w:sz="0" w:space="0" w:color="auto"/>
                <w:right w:val="none" w:sz="0" w:space="0" w:color="auto"/>
              </w:divBdr>
            </w:div>
          </w:divsChild>
        </w:div>
        <w:div w:id="1578520231">
          <w:marLeft w:val="0"/>
          <w:marRight w:val="0"/>
          <w:marTop w:val="0"/>
          <w:marBottom w:val="0"/>
          <w:divBdr>
            <w:top w:val="none" w:sz="0" w:space="0" w:color="auto"/>
            <w:left w:val="none" w:sz="0" w:space="0" w:color="auto"/>
            <w:bottom w:val="none" w:sz="0" w:space="0" w:color="auto"/>
            <w:right w:val="none" w:sz="0" w:space="0" w:color="auto"/>
          </w:divBdr>
          <w:divsChild>
            <w:div w:id="35693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286010">
      <w:bodyDiv w:val="1"/>
      <w:marLeft w:val="0"/>
      <w:marRight w:val="0"/>
      <w:marTop w:val="0"/>
      <w:marBottom w:val="0"/>
      <w:divBdr>
        <w:top w:val="none" w:sz="0" w:space="0" w:color="auto"/>
        <w:left w:val="none" w:sz="0" w:space="0" w:color="auto"/>
        <w:bottom w:val="none" w:sz="0" w:space="0" w:color="auto"/>
        <w:right w:val="none" w:sz="0" w:space="0" w:color="auto"/>
      </w:divBdr>
      <w:divsChild>
        <w:div w:id="861435625">
          <w:marLeft w:val="0"/>
          <w:marRight w:val="0"/>
          <w:marTop w:val="0"/>
          <w:marBottom w:val="0"/>
          <w:divBdr>
            <w:top w:val="none" w:sz="0" w:space="0" w:color="auto"/>
            <w:left w:val="none" w:sz="0" w:space="0" w:color="auto"/>
            <w:bottom w:val="none" w:sz="0" w:space="0" w:color="auto"/>
            <w:right w:val="none" w:sz="0" w:space="0" w:color="auto"/>
          </w:divBdr>
          <w:divsChild>
            <w:div w:id="1186746959">
              <w:marLeft w:val="0"/>
              <w:marRight w:val="0"/>
              <w:marTop w:val="0"/>
              <w:marBottom w:val="0"/>
              <w:divBdr>
                <w:top w:val="none" w:sz="0" w:space="0" w:color="auto"/>
                <w:left w:val="none" w:sz="0" w:space="0" w:color="auto"/>
                <w:bottom w:val="none" w:sz="0" w:space="0" w:color="auto"/>
                <w:right w:val="none" w:sz="0" w:space="0" w:color="auto"/>
              </w:divBdr>
            </w:div>
          </w:divsChild>
        </w:div>
        <w:div w:id="2138134907">
          <w:marLeft w:val="0"/>
          <w:marRight w:val="0"/>
          <w:marTop w:val="0"/>
          <w:marBottom w:val="0"/>
          <w:divBdr>
            <w:top w:val="none" w:sz="0" w:space="0" w:color="auto"/>
            <w:left w:val="none" w:sz="0" w:space="0" w:color="auto"/>
            <w:bottom w:val="none" w:sz="0" w:space="0" w:color="auto"/>
            <w:right w:val="none" w:sz="0" w:space="0" w:color="auto"/>
          </w:divBdr>
          <w:divsChild>
            <w:div w:id="1942839563">
              <w:marLeft w:val="0"/>
              <w:marRight w:val="0"/>
              <w:marTop w:val="0"/>
              <w:marBottom w:val="0"/>
              <w:divBdr>
                <w:top w:val="none" w:sz="0" w:space="0" w:color="auto"/>
                <w:left w:val="none" w:sz="0" w:space="0" w:color="auto"/>
                <w:bottom w:val="none" w:sz="0" w:space="0" w:color="auto"/>
                <w:right w:val="none" w:sz="0" w:space="0" w:color="auto"/>
              </w:divBdr>
            </w:div>
          </w:divsChild>
        </w:div>
        <w:div w:id="1410663483">
          <w:marLeft w:val="0"/>
          <w:marRight w:val="0"/>
          <w:marTop w:val="0"/>
          <w:marBottom w:val="0"/>
          <w:divBdr>
            <w:top w:val="none" w:sz="0" w:space="0" w:color="auto"/>
            <w:left w:val="none" w:sz="0" w:space="0" w:color="auto"/>
            <w:bottom w:val="none" w:sz="0" w:space="0" w:color="auto"/>
            <w:right w:val="none" w:sz="0" w:space="0" w:color="auto"/>
          </w:divBdr>
          <w:divsChild>
            <w:div w:id="1548100556">
              <w:marLeft w:val="0"/>
              <w:marRight w:val="0"/>
              <w:marTop w:val="0"/>
              <w:marBottom w:val="0"/>
              <w:divBdr>
                <w:top w:val="none" w:sz="0" w:space="0" w:color="auto"/>
                <w:left w:val="none" w:sz="0" w:space="0" w:color="auto"/>
                <w:bottom w:val="none" w:sz="0" w:space="0" w:color="auto"/>
                <w:right w:val="none" w:sz="0" w:space="0" w:color="auto"/>
              </w:divBdr>
            </w:div>
          </w:divsChild>
        </w:div>
        <w:div w:id="1498229750">
          <w:marLeft w:val="0"/>
          <w:marRight w:val="0"/>
          <w:marTop w:val="0"/>
          <w:marBottom w:val="0"/>
          <w:divBdr>
            <w:top w:val="none" w:sz="0" w:space="0" w:color="auto"/>
            <w:left w:val="none" w:sz="0" w:space="0" w:color="auto"/>
            <w:bottom w:val="none" w:sz="0" w:space="0" w:color="auto"/>
            <w:right w:val="none" w:sz="0" w:space="0" w:color="auto"/>
          </w:divBdr>
          <w:divsChild>
            <w:div w:id="152655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092235">
      <w:bodyDiv w:val="1"/>
      <w:marLeft w:val="0"/>
      <w:marRight w:val="0"/>
      <w:marTop w:val="0"/>
      <w:marBottom w:val="0"/>
      <w:divBdr>
        <w:top w:val="none" w:sz="0" w:space="0" w:color="auto"/>
        <w:left w:val="none" w:sz="0" w:space="0" w:color="auto"/>
        <w:bottom w:val="none" w:sz="0" w:space="0" w:color="auto"/>
        <w:right w:val="none" w:sz="0" w:space="0" w:color="auto"/>
      </w:divBdr>
    </w:div>
    <w:div w:id="792096737">
      <w:bodyDiv w:val="1"/>
      <w:marLeft w:val="0"/>
      <w:marRight w:val="0"/>
      <w:marTop w:val="0"/>
      <w:marBottom w:val="0"/>
      <w:divBdr>
        <w:top w:val="none" w:sz="0" w:space="0" w:color="auto"/>
        <w:left w:val="none" w:sz="0" w:space="0" w:color="auto"/>
        <w:bottom w:val="none" w:sz="0" w:space="0" w:color="auto"/>
        <w:right w:val="none" w:sz="0" w:space="0" w:color="auto"/>
      </w:divBdr>
      <w:divsChild>
        <w:div w:id="2057846968">
          <w:marLeft w:val="0"/>
          <w:marRight w:val="0"/>
          <w:marTop w:val="0"/>
          <w:marBottom w:val="0"/>
          <w:divBdr>
            <w:top w:val="none" w:sz="0" w:space="0" w:color="auto"/>
            <w:left w:val="none" w:sz="0" w:space="0" w:color="auto"/>
            <w:bottom w:val="none" w:sz="0" w:space="0" w:color="auto"/>
            <w:right w:val="none" w:sz="0" w:space="0" w:color="auto"/>
          </w:divBdr>
          <w:divsChild>
            <w:div w:id="629094717">
              <w:marLeft w:val="0"/>
              <w:marRight w:val="0"/>
              <w:marTop w:val="0"/>
              <w:marBottom w:val="0"/>
              <w:divBdr>
                <w:top w:val="none" w:sz="0" w:space="0" w:color="auto"/>
                <w:left w:val="none" w:sz="0" w:space="0" w:color="auto"/>
                <w:bottom w:val="none" w:sz="0" w:space="0" w:color="auto"/>
                <w:right w:val="none" w:sz="0" w:space="0" w:color="auto"/>
              </w:divBdr>
            </w:div>
          </w:divsChild>
        </w:div>
        <w:div w:id="246381249">
          <w:marLeft w:val="0"/>
          <w:marRight w:val="0"/>
          <w:marTop w:val="0"/>
          <w:marBottom w:val="0"/>
          <w:divBdr>
            <w:top w:val="none" w:sz="0" w:space="0" w:color="auto"/>
            <w:left w:val="none" w:sz="0" w:space="0" w:color="auto"/>
            <w:bottom w:val="none" w:sz="0" w:space="0" w:color="auto"/>
            <w:right w:val="none" w:sz="0" w:space="0" w:color="auto"/>
          </w:divBdr>
          <w:divsChild>
            <w:div w:id="2073579930">
              <w:marLeft w:val="0"/>
              <w:marRight w:val="0"/>
              <w:marTop w:val="0"/>
              <w:marBottom w:val="0"/>
              <w:divBdr>
                <w:top w:val="none" w:sz="0" w:space="0" w:color="auto"/>
                <w:left w:val="none" w:sz="0" w:space="0" w:color="auto"/>
                <w:bottom w:val="none" w:sz="0" w:space="0" w:color="auto"/>
                <w:right w:val="none" w:sz="0" w:space="0" w:color="auto"/>
              </w:divBdr>
            </w:div>
          </w:divsChild>
        </w:div>
        <w:div w:id="448474003">
          <w:marLeft w:val="0"/>
          <w:marRight w:val="0"/>
          <w:marTop w:val="0"/>
          <w:marBottom w:val="0"/>
          <w:divBdr>
            <w:top w:val="none" w:sz="0" w:space="0" w:color="auto"/>
            <w:left w:val="none" w:sz="0" w:space="0" w:color="auto"/>
            <w:bottom w:val="none" w:sz="0" w:space="0" w:color="auto"/>
            <w:right w:val="none" w:sz="0" w:space="0" w:color="auto"/>
          </w:divBdr>
          <w:divsChild>
            <w:div w:id="1868636576">
              <w:marLeft w:val="0"/>
              <w:marRight w:val="0"/>
              <w:marTop w:val="0"/>
              <w:marBottom w:val="0"/>
              <w:divBdr>
                <w:top w:val="none" w:sz="0" w:space="0" w:color="auto"/>
                <w:left w:val="none" w:sz="0" w:space="0" w:color="auto"/>
                <w:bottom w:val="none" w:sz="0" w:space="0" w:color="auto"/>
                <w:right w:val="none" w:sz="0" w:space="0" w:color="auto"/>
              </w:divBdr>
            </w:div>
          </w:divsChild>
        </w:div>
        <w:div w:id="1772046277">
          <w:marLeft w:val="0"/>
          <w:marRight w:val="0"/>
          <w:marTop w:val="0"/>
          <w:marBottom w:val="0"/>
          <w:divBdr>
            <w:top w:val="none" w:sz="0" w:space="0" w:color="auto"/>
            <w:left w:val="none" w:sz="0" w:space="0" w:color="auto"/>
            <w:bottom w:val="none" w:sz="0" w:space="0" w:color="auto"/>
            <w:right w:val="none" w:sz="0" w:space="0" w:color="auto"/>
          </w:divBdr>
          <w:divsChild>
            <w:div w:id="986663690">
              <w:marLeft w:val="0"/>
              <w:marRight w:val="0"/>
              <w:marTop w:val="0"/>
              <w:marBottom w:val="0"/>
              <w:divBdr>
                <w:top w:val="none" w:sz="0" w:space="0" w:color="auto"/>
                <w:left w:val="none" w:sz="0" w:space="0" w:color="auto"/>
                <w:bottom w:val="none" w:sz="0" w:space="0" w:color="auto"/>
                <w:right w:val="none" w:sz="0" w:space="0" w:color="auto"/>
              </w:divBdr>
            </w:div>
          </w:divsChild>
        </w:div>
        <w:div w:id="1676762460">
          <w:marLeft w:val="0"/>
          <w:marRight w:val="0"/>
          <w:marTop w:val="0"/>
          <w:marBottom w:val="0"/>
          <w:divBdr>
            <w:top w:val="none" w:sz="0" w:space="0" w:color="auto"/>
            <w:left w:val="none" w:sz="0" w:space="0" w:color="auto"/>
            <w:bottom w:val="none" w:sz="0" w:space="0" w:color="auto"/>
            <w:right w:val="none" w:sz="0" w:space="0" w:color="auto"/>
          </w:divBdr>
          <w:divsChild>
            <w:div w:id="1782532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950101">
      <w:bodyDiv w:val="1"/>
      <w:marLeft w:val="0"/>
      <w:marRight w:val="0"/>
      <w:marTop w:val="0"/>
      <w:marBottom w:val="0"/>
      <w:divBdr>
        <w:top w:val="none" w:sz="0" w:space="0" w:color="auto"/>
        <w:left w:val="none" w:sz="0" w:space="0" w:color="auto"/>
        <w:bottom w:val="none" w:sz="0" w:space="0" w:color="auto"/>
        <w:right w:val="none" w:sz="0" w:space="0" w:color="auto"/>
      </w:divBdr>
    </w:div>
    <w:div w:id="1216427632">
      <w:bodyDiv w:val="1"/>
      <w:marLeft w:val="0"/>
      <w:marRight w:val="0"/>
      <w:marTop w:val="0"/>
      <w:marBottom w:val="0"/>
      <w:divBdr>
        <w:top w:val="none" w:sz="0" w:space="0" w:color="auto"/>
        <w:left w:val="none" w:sz="0" w:space="0" w:color="auto"/>
        <w:bottom w:val="none" w:sz="0" w:space="0" w:color="auto"/>
        <w:right w:val="none" w:sz="0" w:space="0" w:color="auto"/>
      </w:divBdr>
    </w:div>
    <w:div w:id="1459690331">
      <w:bodyDiv w:val="1"/>
      <w:marLeft w:val="0"/>
      <w:marRight w:val="0"/>
      <w:marTop w:val="0"/>
      <w:marBottom w:val="0"/>
      <w:divBdr>
        <w:top w:val="none" w:sz="0" w:space="0" w:color="auto"/>
        <w:left w:val="none" w:sz="0" w:space="0" w:color="auto"/>
        <w:bottom w:val="none" w:sz="0" w:space="0" w:color="auto"/>
        <w:right w:val="none" w:sz="0" w:space="0" w:color="auto"/>
      </w:divBdr>
    </w:div>
    <w:div w:id="1762489755">
      <w:bodyDiv w:val="1"/>
      <w:marLeft w:val="0"/>
      <w:marRight w:val="0"/>
      <w:marTop w:val="0"/>
      <w:marBottom w:val="0"/>
      <w:divBdr>
        <w:top w:val="none" w:sz="0" w:space="0" w:color="auto"/>
        <w:left w:val="none" w:sz="0" w:space="0" w:color="auto"/>
        <w:bottom w:val="none" w:sz="0" w:space="0" w:color="auto"/>
        <w:right w:val="none" w:sz="0" w:space="0" w:color="auto"/>
      </w:divBdr>
    </w:div>
    <w:div w:id="1770924495">
      <w:bodyDiv w:val="1"/>
      <w:marLeft w:val="0"/>
      <w:marRight w:val="0"/>
      <w:marTop w:val="0"/>
      <w:marBottom w:val="0"/>
      <w:divBdr>
        <w:top w:val="none" w:sz="0" w:space="0" w:color="auto"/>
        <w:left w:val="none" w:sz="0" w:space="0" w:color="auto"/>
        <w:bottom w:val="none" w:sz="0" w:space="0" w:color="auto"/>
        <w:right w:val="none" w:sz="0" w:space="0" w:color="auto"/>
      </w:divBdr>
    </w:div>
    <w:div w:id="2002191906">
      <w:bodyDiv w:val="1"/>
      <w:marLeft w:val="0"/>
      <w:marRight w:val="0"/>
      <w:marTop w:val="0"/>
      <w:marBottom w:val="0"/>
      <w:divBdr>
        <w:top w:val="none" w:sz="0" w:space="0" w:color="auto"/>
        <w:left w:val="none" w:sz="0" w:space="0" w:color="auto"/>
        <w:bottom w:val="none" w:sz="0" w:space="0" w:color="auto"/>
        <w:right w:val="none" w:sz="0" w:space="0" w:color="auto"/>
      </w:divBdr>
    </w:div>
    <w:div w:id="2059284296">
      <w:bodyDiv w:val="1"/>
      <w:marLeft w:val="0"/>
      <w:marRight w:val="0"/>
      <w:marTop w:val="0"/>
      <w:marBottom w:val="0"/>
      <w:divBdr>
        <w:top w:val="none" w:sz="0" w:space="0" w:color="auto"/>
        <w:left w:val="none" w:sz="0" w:space="0" w:color="auto"/>
        <w:bottom w:val="none" w:sz="0" w:space="0" w:color="auto"/>
        <w:right w:val="none" w:sz="0" w:space="0" w:color="auto"/>
      </w:divBdr>
      <w:divsChild>
        <w:div w:id="691804092">
          <w:marLeft w:val="0"/>
          <w:marRight w:val="0"/>
          <w:marTop w:val="0"/>
          <w:marBottom w:val="0"/>
          <w:divBdr>
            <w:top w:val="none" w:sz="0" w:space="0" w:color="auto"/>
            <w:left w:val="none" w:sz="0" w:space="0" w:color="auto"/>
            <w:bottom w:val="none" w:sz="0" w:space="0" w:color="auto"/>
            <w:right w:val="none" w:sz="0" w:space="0" w:color="auto"/>
          </w:divBdr>
          <w:divsChild>
            <w:div w:id="654141368">
              <w:marLeft w:val="0"/>
              <w:marRight w:val="0"/>
              <w:marTop w:val="0"/>
              <w:marBottom w:val="0"/>
              <w:divBdr>
                <w:top w:val="none" w:sz="0" w:space="0" w:color="auto"/>
                <w:left w:val="none" w:sz="0" w:space="0" w:color="auto"/>
                <w:bottom w:val="none" w:sz="0" w:space="0" w:color="auto"/>
                <w:right w:val="none" w:sz="0" w:space="0" w:color="auto"/>
              </w:divBdr>
            </w:div>
            <w:div w:id="673340547">
              <w:marLeft w:val="900"/>
              <w:marRight w:val="0"/>
              <w:marTop w:val="0"/>
              <w:marBottom w:val="0"/>
              <w:divBdr>
                <w:top w:val="none" w:sz="0" w:space="0" w:color="auto"/>
                <w:left w:val="none" w:sz="0" w:space="0" w:color="auto"/>
                <w:bottom w:val="none" w:sz="0" w:space="0" w:color="auto"/>
                <w:right w:val="none" w:sz="0" w:space="0" w:color="auto"/>
              </w:divBdr>
            </w:div>
          </w:divsChild>
        </w:div>
        <w:div w:id="423691411">
          <w:marLeft w:val="0"/>
          <w:marRight w:val="0"/>
          <w:marTop w:val="0"/>
          <w:marBottom w:val="0"/>
          <w:divBdr>
            <w:top w:val="none" w:sz="0" w:space="0" w:color="auto"/>
            <w:left w:val="none" w:sz="0" w:space="0" w:color="auto"/>
            <w:bottom w:val="none" w:sz="0" w:space="0" w:color="auto"/>
            <w:right w:val="none" w:sz="0" w:space="0" w:color="auto"/>
          </w:divBdr>
          <w:divsChild>
            <w:div w:id="477696635">
              <w:marLeft w:val="0"/>
              <w:marRight w:val="0"/>
              <w:marTop w:val="0"/>
              <w:marBottom w:val="0"/>
              <w:divBdr>
                <w:top w:val="none" w:sz="0" w:space="0" w:color="auto"/>
                <w:left w:val="none" w:sz="0" w:space="0" w:color="auto"/>
                <w:bottom w:val="none" w:sz="0" w:space="0" w:color="auto"/>
                <w:right w:val="none" w:sz="0" w:space="0" w:color="auto"/>
              </w:divBdr>
            </w:div>
          </w:divsChild>
        </w:div>
        <w:div w:id="332605387">
          <w:marLeft w:val="0"/>
          <w:marRight w:val="0"/>
          <w:marTop w:val="0"/>
          <w:marBottom w:val="0"/>
          <w:divBdr>
            <w:top w:val="none" w:sz="0" w:space="0" w:color="auto"/>
            <w:left w:val="none" w:sz="0" w:space="0" w:color="auto"/>
            <w:bottom w:val="none" w:sz="0" w:space="0" w:color="auto"/>
            <w:right w:val="none" w:sz="0" w:space="0" w:color="auto"/>
          </w:divBdr>
          <w:divsChild>
            <w:div w:id="377166807">
              <w:marLeft w:val="0"/>
              <w:marRight w:val="0"/>
              <w:marTop w:val="0"/>
              <w:marBottom w:val="0"/>
              <w:divBdr>
                <w:top w:val="none" w:sz="0" w:space="0" w:color="auto"/>
                <w:left w:val="none" w:sz="0" w:space="0" w:color="auto"/>
                <w:bottom w:val="none" w:sz="0" w:space="0" w:color="auto"/>
                <w:right w:val="none" w:sz="0" w:space="0" w:color="auto"/>
              </w:divBdr>
            </w:div>
          </w:divsChild>
        </w:div>
        <w:div w:id="1137838447">
          <w:marLeft w:val="0"/>
          <w:marRight w:val="0"/>
          <w:marTop w:val="0"/>
          <w:marBottom w:val="0"/>
          <w:divBdr>
            <w:top w:val="none" w:sz="0" w:space="0" w:color="auto"/>
            <w:left w:val="none" w:sz="0" w:space="0" w:color="auto"/>
            <w:bottom w:val="none" w:sz="0" w:space="0" w:color="auto"/>
            <w:right w:val="none" w:sz="0" w:space="0" w:color="auto"/>
          </w:divBdr>
          <w:divsChild>
            <w:div w:id="65569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9739936-10086470.html" TargetMode="External"/><Relationship Id="rId13" Type="http://schemas.openxmlformats.org/officeDocument/2006/relationships/hyperlink" Target="https://baike.so.com/doc/2520776-2663409.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j.5ykj.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so.com/doc/2663879-2813116.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baike.so.com/doc/949618-1003852.html" TargetMode="External"/><Relationship Id="rId4" Type="http://schemas.openxmlformats.org/officeDocument/2006/relationships/settings" Target="settings.xml"/><Relationship Id="rId9" Type="http://schemas.openxmlformats.org/officeDocument/2006/relationships/hyperlink" Target="https://baike.so.com/doc/6730698-6944997.html" TargetMode="External"/><Relationship Id="rId1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AC8FD-5038-419C-8BAA-42F53D428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1131</TotalTime>
  <Pages>11</Pages>
  <Words>1658</Words>
  <Characters>9455</Characters>
  <Application>Microsoft Office Word</Application>
  <DocSecurity>0</DocSecurity>
  <Lines>78</Lines>
  <Paragraphs>22</Paragraphs>
  <ScaleCrop>false</ScaleCrop>
  <Company>Microsoft</Company>
  <LinksUpToDate>false</LinksUpToDate>
  <CharactersWithSpaces>11091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125</cp:revision>
  <dcterms:created xsi:type="dcterms:W3CDTF">2017-05-10T07:47:00Z</dcterms:created>
  <dcterms:modified xsi:type="dcterms:W3CDTF">2019-05-11T12:21:00Z</dcterms:modified>
</cp:coreProperties>
</file>