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media/image3.tif" ContentType="image/tiff"/>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5736A" w:rsidRPr="00135763" w:rsidP="00135763">
      <w:pPr>
        <w:adjustRightInd w:val="0"/>
        <w:jc w:val="center"/>
        <w:rPr>
          <w:rFonts w:ascii="宋体" w:hAnsi="宋体"/>
          <w:b/>
          <w:bCs/>
          <w:color w:val="FF0000"/>
          <w:sz w:val="28"/>
          <w:szCs w:val="21"/>
        </w:rPr>
      </w:pPr>
      <w:r w:rsidRPr="00135763">
        <w:rPr>
          <w:rFonts w:ascii="宋体" w:hAnsi="宋体" w:hint="eastAsia"/>
          <w:b/>
          <w:bCs/>
          <w:color w:val="FF0000"/>
          <w:sz w:val="28"/>
          <w:szCs w:val="21"/>
        </w:rPr>
        <w:t>论述类文本阅读专题</w:t>
      </w:r>
    </w:p>
    <w:p w:rsidR="0085736A" w:rsidRPr="00135763" w:rsidP="0085736A">
      <w:pPr>
        <w:pStyle w:val="PlainText"/>
        <w:rPr>
          <w:rFonts w:hAnsi="宋体"/>
        </w:rPr>
      </w:pPr>
      <w:r w:rsidRPr="00135763">
        <w:rPr>
          <w:rFonts w:hAnsi="宋体" w:hint="eastAsia"/>
        </w:rPr>
        <w:t>东城区</w:t>
      </w:r>
    </w:p>
    <w:p w:rsidR="0085736A" w:rsidRPr="00135763" w:rsidP="0085736A">
      <w:pPr>
        <w:adjustRightInd w:val="0"/>
        <w:rPr>
          <w:rFonts w:ascii="宋体" w:hAnsi="宋体"/>
          <w:color w:val="000000" w:themeColor="text1"/>
          <w:szCs w:val="21"/>
        </w:rPr>
      </w:pPr>
      <w:r w:rsidRPr="00135763">
        <w:rPr>
          <w:rFonts w:ascii="宋体" w:hAnsi="宋体"/>
          <w:bCs/>
          <w:color w:val="000000" w:themeColor="text1"/>
          <w:szCs w:val="21"/>
        </w:rPr>
        <w:t>（</w:t>
      </w:r>
      <w:r w:rsidRPr="00135763">
        <w:rPr>
          <w:rFonts w:ascii="宋体" w:hAnsi="宋体" w:hint="eastAsia"/>
          <w:bCs/>
          <w:color w:val="000000" w:themeColor="text1"/>
          <w:szCs w:val="21"/>
        </w:rPr>
        <w:t>三</w:t>
      </w:r>
      <w:r w:rsidRPr="00135763">
        <w:rPr>
          <w:rFonts w:ascii="宋体" w:hAnsi="宋体"/>
          <w:bCs/>
          <w:color w:val="000000" w:themeColor="text1"/>
          <w:szCs w:val="21"/>
        </w:rPr>
        <w:t>）</w:t>
      </w:r>
      <w:r w:rsidRPr="00135763">
        <w:rPr>
          <w:rFonts w:ascii="宋体" w:hAnsi="宋体"/>
          <w:color w:val="000000" w:themeColor="text1"/>
          <w:szCs w:val="21"/>
        </w:rPr>
        <w:t>阅读《</w:t>
      </w:r>
      <w:r w:rsidRPr="00135763">
        <w:rPr>
          <w:rFonts w:ascii="宋体" w:hAnsi="宋体" w:hint="eastAsia"/>
          <w:color w:val="000000" w:themeColor="text1"/>
          <w:szCs w:val="21"/>
        </w:rPr>
        <w:t>画好人生的“九百个方格”</w:t>
      </w:r>
      <w:r w:rsidRPr="00135763">
        <w:rPr>
          <w:rFonts w:ascii="宋体" w:hAnsi="宋体"/>
          <w:color w:val="000000" w:themeColor="text1"/>
          <w:szCs w:val="21"/>
        </w:rPr>
        <w:t>》</w:t>
      </w:r>
      <w:r w:rsidRPr="00135763">
        <w:rPr>
          <w:rFonts w:ascii="宋体" w:hAnsi="宋体" w:hint="eastAsia"/>
          <w:color w:val="000000" w:themeColor="text1"/>
          <w:szCs w:val="21"/>
        </w:rPr>
        <w:t>一文</w:t>
      </w:r>
      <w:r w:rsidRPr="00135763">
        <w:rPr>
          <w:rFonts w:ascii="宋体" w:hAnsi="宋体"/>
          <w:color w:val="000000" w:themeColor="text1"/>
          <w:szCs w:val="21"/>
        </w:rPr>
        <w:t>，完成</w:t>
      </w:r>
      <w:r w:rsidRPr="00135763">
        <w:rPr>
          <w:rFonts w:ascii="宋体" w:hAnsi="宋体" w:hint="eastAsia"/>
          <w:color w:val="000000" w:themeColor="text1"/>
          <w:szCs w:val="21"/>
        </w:rPr>
        <w:t>第</w:t>
      </w:r>
      <w:r w:rsidRPr="00135763">
        <w:rPr>
          <w:rFonts w:ascii="宋体" w:hAnsi="宋体"/>
          <w:color w:val="000000" w:themeColor="text1"/>
        </w:rPr>
        <w:t>16</w:t>
      </w:r>
      <w:r w:rsidRPr="00135763">
        <w:rPr>
          <w:rFonts w:ascii="宋体" w:hAnsi="宋体" w:hint="eastAsia"/>
          <w:color w:val="000000" w:themeColor="text1"/>
        </w:rPr>
        <w:t>～</w:t>
      </w:r>
      <w:r w:rsidRPr="00135763">
        <w:rPr>
          <w:rFonts w:ascii="宋体" w:hAnsi="宋体"/>
          <w:color w:val="000000" w:themeColor="text1"/>
        </w:rPr>
        <w:t>19</w:t>
      </w:r>
      <w:r w:rsidRPr="00135763">
        <w:rPr>
          <w:rFonts w:ascii="宋体" w:hAnsi="宋体"/>
          <w:color w:val="000000" w:themeColor="text1"/>
          <w:szCs w:val="21"/>
        </w:rPr>
        <w:t>题。</w:t>
      </w:r>
      <w:r w:rsidRPr="00135763">
        <w:rPr>
          <w:rFonts w:ascii="宋体" w:hAnsi="宋体"/>
          <w:color w:val="000000" w:themeColor="text1"/>
        </w:rPr>
        <w:t>（共8分）</w:t>
      </w:r>
    </w:p>
    <w:p w:rsidR="0085736A" w:rsidRPr="00135763" w:rsidP="0085736A">
      <w:pPr>
        <w:pStyle w:val="NormalWeb"/>
        <w:spacing w:beforeAutospacing="0" w:afterAutospacing="0"/>
        <w:jc w:val="center"/>
        <w:rPr>
          <w:rFonts w:cs="楷体"/>
          <w:color w:val="000000" w:themeColor="text1"/>
          <w:sz w:val="21"/>
        </w:rPr>
      </w:pPr>
      <w:r w:rsidRPr="00135763">
        <w:rPr>
          <w:rFonts w:cs="楷体" w:hint="eastAsia"/>
          <w:color w:val="000000" w:themeColor="text1"/>
          <w:sz w:val="21"/>
        </w:rPr>
        <w:t>画好人生的“九百个方格”</w:t>
      </w:r>
    </w:p>
    <w:p w:rsidR="0085736A" w:rsidRPr="00135763" w:rsidP="0085736A">
      <w:pPr>
        <w:pStyle w:val="NormalWeb"/>
        <w:spacing w:beforeAutospacing="0" w:afterAutospacing="0"/>
        <w:jc w:val="center"/>
        <w:rPr>
          <w:rFonts w:cs="楷体"/>
          <w:color w:val="000000" w:themeColor="text1"/>
          <w:sz w:val="21"/>
          <w:szCs w:val="21"/>
        </w:rPr>
      </w:pPr>
      <w:r w:rsidRPr="00135763">
        <w:rPr>
          <w:rFonts w:cs="楷体" w:hint="eastAsia"/>
          <w:color w:val="000000" w:themeColor="text1"/>
          <w:sz w:val="21"/>
          <w:szCs w:val="21"/>
        </w:rPr>
        <w:t>叶建军</w:t>
      </w:r>
    </w:p>
    <w:tbl>
      <w:tblPr>
        <w:tblStyle w:val="TableGrid"/>
        <w:tblpPr w:leftFromText="180" w:rightFromText="180" w:vertAnchor="text" w:horzAnchor="page" w:tblpX="8953" w:tblpY="46"/>
        <w:tblOverlap w:val="never"/>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tblPr>
      <w:tblGrid>
        <w:gridCol w:w="2563"/>
      </w:tblGrid>
      <w:tr w:rsidTr="00741220">
        <w:tblPrEx>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tblPrEx>
        <w:tc>
          <w:tcPr>
            <w:tcW w:w="2563" w:type="dxa"/>
          </w:tcPr>
          <w:p w:rsidR="0085736A" w:rsidRPr="00135763" w:rsidP="00741220">
            <w:pPr>
              <w:ind w:right="105"/>
              <w:jc w:val="left"/>
              <w:rPr>
                <w:rFonts w:ascii="宋体" w:hAnsi="宋体" w:cs="Arial"/>
                <w:b/>
                <w:color w:val="000000" w:themeColor="text1"/>
                <w:szCs w:val="21"/>
                <w:shd w:val="clear" w:color="auto" w:fill="FFFFFF"/>
              </w:rPr>
            </w:pPr>
            <w:r w:rsidRPr="00135763">
              <w:rPr>
                <w:rStyle w:val="Strong"/>
                <w:rFonts w:ascii="宋体" w:hAnsi="宋体" w:cs="Arial" w:hint="eastAsia"/>
                <w:color w:val="000000" w:themeColor="text1"/>
                <w:szCs w:val="21"/>
                <w:shd w:val="clear" w:color="auto" w:fill="FFFFFF"/>
              </w:rPr>
              <w:t>如果你20岁，你的人生是这样的：</w:t>
            </w:r>
          </w:p>
          <w:p w:rsidR="0085736A" w:rsidRPr="00135763" w:rsidP="00741220">
            <w:pPr>
              <w:pStyle w:val="NormalWeb"/>
              <w:spacing w:beforeAutospacing="0" w:afterAutospacing="0"/>
              <w:jc w:val="both"/>
              <w:rPr>
                <w:rFonts w:cs="楷体"/>
                <w:color w:val="000000" w:themeColor="text1"/>
                <w:sz w:val="21"/>
                <w:szCs w:val="21"/>
              </w:rPr>
            </w:pPr>
          </w:p>
        </w:tc>
      </w:tr>
      <w:tr w:rsidTr="00741220">
        <w:tblPrEx>
          <w:tblW w:w="0" w:type="auto"/>
          <w:tblLook w:val="04A0"/>
        </w:tblPrEx>
        <w:trPr>
          <w:trHeight w:val="2960"/>
        </w:trPr>
        <w:tc>
          <w:tcPr>
            <w:tcW w:w="2563" w:type="dxa"/>
          </w:tcPr>
          <w:p w:rsidR="0085736A" w:rsidRPr="00135763" w:rsidP="00741220">
            <w:pPr>
              <w:pStyle w:val="NormalWeb"/>
              <w:spacing w:beforeAutospacing="0" w:afterAutospacing="0"/>
              <w:jc w:val="both"/>
              <w:rPr>
                <w:rStyle w:val="Strong"/>
                <w:rFonts w:cs="Arial"/>
                <w:b w:val="0"/>
                <w:color w:val="000000" w:themeColor="text1"/>
                <w:sz w:val="21"/>
                <w:szCs w:val="21"/>
                <w:shd w:val="clear" w:color="auto" w:fill="FFFFFF"/>
              </w:rPr>
            </w:pPr>
            <w:r w:rsidRPr="00135763">
              <w:rPr>
                <w:rStyle w:val="Strong"/>
                <w:rFonts w:cs="Arial" w:hint="eastAsia"/>
                <w:noProof/>
                <w:color w:val="000000" w:themeColor="text1"/>
                <w:sz w:val="21"/>
                <w:shd w:val="clear" w:color="auto" w:fill="FFFFFF"/>
              </w:rPr>
              <w:drawing>
                <wp:inline distT="0" distB="0" distL="114300" distR="114300">
                  <wp:extent cx="1378424" cy="1479832"/>
                  <wp:effectExtent l="0" t="0" r="0" b="6350"/>
                  <wp:docPr id="4" name="图片 8" descr="152626k64hhxdpwdxoom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2626k64hhxdpwdxoomod"/>
                          <pic:cNvPicPr>
                            <a:picLocks noChangeAspect="1"/>
                          </pic:cNvPicPr>
                        </pic:nvPicPr>
                        <pic:blipFill>
                          <a:blip xmlns:r="http://schemas.openxmlformats.org/officeDocument/2006/relationships" r:embed="rId4" cstate="print"/>
                          <a:stretch>
                            <a:fillRect/>
                          </a:stretch>
                        </pic:blipFill>
                        <pic:spPr>
                          <a:xfrm>
                            <a:off x="0" y="0"/>
                            <a:ext cx="1431794" cy="1537129"/>
                          </a:xfrm>
                          <a:prstGeom prst="rect">
                            <a:avLst/>
                          </a:prstGeom>
                        </pic:spPr>
                      </pic:pic>
                    </a:graphicData>
                  </a:graphic>
                </wp:inline>
              </w:drawing>
            </w:r>
            <w:r w:rsidRPr="00135763">
              <w:rPr>
                <w:rStyle w:val="Strong"/>
                <w:rFonts w:cs="Arial" w:hint="eastAsia"/>
                <w:color w:val="000000" w:themeColor="text1"/>
                <w:sz w:val="21"/>
                <w:szCs w:val="21"/>
                <w:shd w:val="clear" w:color="auto" w:fill="FFFFFF"/>
              </w:rPr>
              <w:t>如果你读完大学，你的人生是这样的：</w:t>
            </w:r>
          </w:p>
          <w:p w:rsidR="0085736A" w:rsidRPr="00135763" w:rsidP="00741220">
            <w:pPr>
              <w:pStyle w:val="NormalWeb"/>
              <w:spacing w:beforeAutospacing="0" w:afterAutospacing="0"/>
              <w:jc w:val="both"/>
              <w:rPr>
                <w:rFonts w:cs="楷体"/>
                <w:color w:val="000000" w:themeColor="text1"/>
                <w:sz w:val="21"/>
                <w:szCs w:val="21"/>
              </w:rPr>
            </w:pPr>
            <w:r w:rsidRPr="00135763">
              <w:rPr>
                <w:rStyle w:val="Strong"/>
                <w:rFonts w:cs="Arial" w:hint="eastAsia"/>
                <w:noProof/>
                <w:color w:val="000000" w:themeColor="text1"/>
                <w:sz w:val="21"/>
                <w:shd w:val="clear" w:color="auto" w:fill="FFFFFF"/>
              </w:rPr>
              <w:drawing>
                <wp:inline distT="0" distB="0" distL="114300" distR="114300">
                  <wp:extent cx="1381125" cy="1377466"/>
                  <wp:effectExtent l="0" t="0" r="0" b="0"/>
                  <wp:docPr id="24" name="图片 7" descr="152626jnbyioxxbloo5qy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2626jnbyioxxbloo5qyh"/>
                          <pic:cNvPicPr>
                            <a:picLocks noChangeAspect="1"/>
                          </pic:cNvPicPr>
                        </pic:nvPicPr>
                        <pic:blipFill>
                          <a:blip xmlns:r="http://schemas.openxmlformats.org/officeDocument/2006/relationships" r:embed="rId5" cstate="print"/>
                          <a:stretch>
                            <a:fillRect/>
                          </a:stretch>
                        </pic:blipFill>
                        <pic:spPr>
                          <a:xfrm>
                            <a:off x="0" y="0"/>
                            <a:ext cx="1406800" cy="1403073"/>
                          </a:xfrm>
                          <a:prstGeom prst="rect">
                            <a:avLst/>
                          </a:prstGeom>
                        </pic:spPr>
                      </pic:pic>
                    </a:graphicData>
                  </a:graphic>
                </wp:inline>
              </w:drawing>
            </w:r>
          </w:p>
        </w:tc>
      </w:tr>
    </w:tbl>
    <w:p w:rsidR="0085736A" w:rsidRPr="00135763" w:rsidP="0085736A">
      <w:pPr>
        <w:pStyle w:val="NormalWeb"/>
        <w:spacing w:beforeAutospacing="0" w:afterAutospacing="0"/>
        <w:ind w:firstLine="420" w:firstLineChars="200"/>
        <w:jc w:val="both"/>
        <w:rPr>
          <w:rFonts w:cs="楷体"/>
          <w:color w:val="000000" w:themeColor="text1"/>
          <w:sz w:val="21"/>
          <w:szCs w:val="21"/>
        </w:rPr>
      </w:pPr>
      <w:r w:rsidRPr="00135763">
        <w:rPr>
          <w:rFonts w:cs="楷体" w:hint="eastAsia"/>
          <w:color w:val="000000" w:themeColor="text1"/>
          <w:sz w:val="21"/>
          <w:szCs w:val="21"/>
        </w:rPr>
        <w:t>在网络上，曾经有一个“A4纸上看人生”的热门帖子：以75岁的平均年龄计算，人生不过短短的900个月，用一个30×30的表格来呈现，一张A4纸就足够了。如果人生每过一个月，就把一个格子涂上颜色，许多人突然发现，原来人生已过大半，时间来去匆匆。</w:t>
      </w:r>
    </w:p>
    <w:p w:rsidR="0085736A" w:rsidRPr="00135763" w:rsidP="0085736A">
      <w:pPr>
        <w:pStyle w:val="NormalWeb"/>
        <w:spacing w:beforeAutospacing="0" w:afterAutospacing="0"/>
        <w:ind w:firstLine="420" w:firstLineChars="200"/>
        <w:jc w:val="both"/>
        <w:rPr>
          <w:rFonts w:cs="楷体"/>
          <w:color w:val="000000" w:themeColor="text1"/>
          <w:sz w:val="21"/>
          <w:szCs w:val="21"/>
        </w:rPr>
      </w:pPr>
      <w:r w:rsidRPr="00135763">
        <w:rPr>
          <w:rFonts w:cs="楷体" w:hint="eastAsia"/>
          <w:color w:val="000000" w:themeColor="text1"/>
          <w:sz w:val="21"/>
          <w:szCs w:val="21"/>
        </w:rPr>
        <w:t>逝者如斯夫，不舍昼夜。时间看不见摸不着，于是也常给人一种错觉，好像时间的水井永远不会干涸。一张A4纸、900个方格，把时间量化，为人生建模</w:t>
      </w:r>
      <w:r w:rsidRPr="00135763">
        <w:rPr>
          <w:rFonts w:cs="楷体" w:hint="eastAsia"/>
          <w:color w:val="000000" w:themeColor="text1"/>
          <w:sz w:val="21"/>
          <w:szCs w:val="21"/>
          <w:vertAlign w:val="superscript"/>
        </w:rPr>
        <w:t>①</w:t>
      </w:r>
      <w:r w:rsidRPr="00135763">
        <w:rPr>
          <w:rFonts w:cs="楷体" w:hint="eastAsia"/>
          <w:color w:val="000000" w:themeColor="text1"/>
          <w:sz w:val="21"/>
          <w:szCs w:val="21"/>
        </w:rPr>
        <w:t>，也就难怪让人产生“时间易逝、人生苦短”的感慨。但感慨归感慨，这张A4纸对我们每个人来说更是一种激励，仿佛一下子让人看到了人生的进度和时间的井底，从而有了一种与时间赛跑的紧迫感。既然人生就是这么900个方格，还有什么理由不去珍惜每一分每一秒，慎重落笔，把每个方格都涂得精彩而饱满呢？</w:t>
      </w:r>
    </w:p>
    <w:p w:rsidR="0085736A" w:rsidRPr="00135763" w:rsidP="0085736A">
      <w:pPr>
        <w:pStyle w:val="NormalWeb"/>
        <w:spacing w:beforeAutospacing="0" w:afterAutospacing="0"/>
        <w:ind w:firstLine="420" w:firstLineChars="200"/>
        <w:jc w:val="both"/>
        <w:rPr>
          <w:rFonts w:cs="楷体"/>
          <w:color w:val="000000" w:themeColor="text1"/>
          <w:sz w:val="21"/>
          <w:szCs w:val="21"/>
        </w:rPr>
      </w:pPr>
      <w:r w:rsidRPr="00135763">
        <w:rPr>
          <w:rFonts w:cs="楷体" w:hint="eastAsia"/>
          <w:color w:val="000000" w:themeColor="text1"/>
          <w:sz w:val="21"/>
          <w:szCs w:val="21"/>
        </w:rPr>
        <w:t>时间是伟大的书写者，而手握人生时间巨笔的，从来都是我们自己。画好人生的900个方格，就是要在方寸之间用心，做好为人生谋篇布局的工作。有人说，珍惜时间的人做梦都在思考问题，浪费时间的人白天也当成晚上来消遣。在方寸之间用心，就当在心里打好人生的草稿，尽早规划好未来路径，让不同时期的目标牵引着自己充实人生的奋斗；就当在心里放个闹钟，时刻提醒自己“时间的存量已经越来越少”“莫等闲，白了少年头”，更需加倍努力、不懈奋斗；就当在心里扬起风帆，时刻让自己保持爬坡过坎的压力感、奋勇向前的使命感和干事创业的责任感。一日当尽一日之勤，方不负青春韶华。</w:t>
      </w:r>
    </w:p>
    <w:p w:rsidR="0085736A" w:rsidRPr="00135763" w:rsidP="0085736A">
      <w:pPr>
        <w:pStyle w:val="NormalWeb"/>
        <w:spacing w:beforeAutospacing="0" w:afterAutospacing="0"/>
        <w:ind w:firstLine="420" w:firstLineChars="200"/>
        <w:jc w:val="both"/>
        <w:rPr>
          <w:rFonts w:cs="楷体"/>
          <w:color w:val="000000" w:themeColor="text1"/>
          <w:sz w:val="21"/>
          <w:szCs w:val="21"/>
        </w:rPr>
      </w:pPr>
      <w:r w:rsidRPr="00135763">
        <w:rPr>
          <w:rFonts w:cs="楷体" w:hint="eastAsia"/>
          <w:color w:val="000000" w:themeColor="text1"/>
          <w:sz w:val="21"/>
          <w:szCs w:val="21"/>
        </w:rPr>
        <w:t>春夏相交但有别，秋冬相接但不紊</w:t>
      </w:r>
      <w:r w:rsidRPr="00135763">
        <w:rPr>
          <w:rFonts w:cs="楷体" w:hint="eastAsia"/>
          <w:color w:val="000000" w:themeColor="text1"/>
          <w:sz w:val="21"/>
          <w:szCs w:val="21"/>
          <w:vertAlign w:val="superscript"/>
        </w:rPr>
        <w:t>②</w:t>
      </w:r>
      <w:r w:rsidRPr="00135763">
        <w:rPr>
          <w:rFonts w:cs="楷体" w:hint="eastAsia"/>
          <w:color w:val="000000" w:themeColor="text1"/>
          <w:sz w:val="21"/>
          <w:szCs w:val="21"/>
        </w:rPr>
        <w:t>。900个端端正正的方格，也是一种隐喻，恰恰说明人生自有其规则和边界。涂色不能出格，行为不可逾矩。为私者，需要明辨善恶丑美，看清舍与得，坚持修心为善、正心守道、扼心制欲，不做亏心事、不谋不义财，踏踏实实走好人生每一步；为公者，更要养浩然正气，分清公与私，做到有所为有所不为，不为私心所扰、不为名利所累，尽心竭力持守公道、秉公办事。走远路，更要走对路，这是对人生负责，更是对时间的敬畏。</w:t>
      </w:r>
    </w:p>
    <w:p w:rsidR="0085736A" w:rsidRPr="00135763" w:rsidP="0085736A">
      <w:pPr>
        <w:pStyle w:val="NormalWeb"/>
        <w:spacing w:beforeAutospacing="0" w:afterAutospacing="0"/>
        <w:ind w:firstLine="480"/>
        <w:jc w:val="both"/>
        <w:rPr>
          <w:rFonts w:cs="楷体"/>
          <w:color w:val="000000" w:themeColor="text1"/>
          <w:sz w:val="21"/>
          <w:szCs w:val="21"/>
        </w:rPr>
      </w:pPr>
      <w:r w:rsidRPr="00135763">
        <w:rPr>
          <w:rFonts w:cs="楷体" w:hint="eastAsia"/>
          <w:color w:val="000000" w:themeColor="text1"/>
          <w:sz w:val="21"/>
          <w:szCs w:val="21"/>
        </w:rPr>
        <w:t>有人认为，现代生活的一个标志性特征，就是将原本属于黑夜、属于休息的时间纳入人的活动时间。技术的进步、日常生活的丰富，拉长了传统意义上的白天。同样是900个月，现代人所能占有的有效活动时间，一定比古时候要长很多。然而在快节奏的现代生活中，即使再长的时间也往往被安排得满满当当。人们终日忙碌，却少有时间停下来思考，什么样的生活才是真正有意义的生活。事实上，时间本身包含丰富的维度，而其中最重要的可能既不是长短，也不是快慢，而是如何让每一分每一秒都更有价值。在这个意义上，人生最重要的不是速度，而是质量。。</w:t>
      </w:r>
    </w:p>
    <w:p w:rsidR="0085736A" w:rsidRPr="00135763" w:rsidP="0085736A">
      <w:pPr>
        <w:ind w:firstLine="480"/>
        <w:rPr>
          <w:rFonts w:ascii="宋体" w:hAnsi="宋体" w:cs="楷体"/>
          <w:color w:val="000000" w:themeColor="text1"/>
          <w:szCs w:val="21"/>
        </w:rPr>
      </w:pPr>
      <w:r w:rsidRPr="00135763">
        <w:rPr>
          <w:rFonts w:ascii="宋体" w:hAnsi="宋体" w:cs="楷体" w:hint="eastAsia"/>
          <w:color w:val="000000" w:themeColor="text1"/>
          <w:szCs w:val="21"/>
        </w:rPr>
        <w:t>时间是慷慨的给予者，也是伟大的孕育者，更是永恒的评判者。在每个人生命的土地上，时间终归会给那些辛勤耕耘的人以丰收，给蹉跎虚度的人以荒芜。</w:t>
      </w:r>
    </w:p>
    <w:p w:rsidR="0085736A" w:rsidRPr="00135763" w:rsidP="0085736A">
      <w:pPr>
        <w:ind w:firstLine="3150" w:firstLineChars="1500"/>
        <w:jc w:val="right"/>
        <w:rPr>
          <w:rFonts w:ascii="宋体" w:hAnsi="宋体" w:cs="楷体"/>
          <w:color w:val="000000" w:themeColor="text1"/>
          <w:szCs w:val="21"/>
        </w:rPr>
      </w:pPr>
      <w:r>
        <w:rPr>
          <w:rFonts w:ascii="宋体" w:hAnsi="宋体" w:cs="楷体"/>
          <w:noProof/>
          <w:color w:val="000000" w:themeColor="text1"/>
          <w:szCs w:val="21"/>
        </w:rPr>
        <w:pict>
          <v:line id="直接连接符 2" o:spid="_x0000_s1025" style="mso-wrap-distance-bottom:0pt;mso-wrap-distance-top:0pt;position:absolute;visibility:visible;z-index:251658240" from="0.2pt,11.9pt" to="102.1pt,11.9pt" strokecolor="black" strokeweight="0.5pt">
            <v:stroke joinstyle="miter"/>
          </v:line>
        </w:pict>
      </w:r>
      <w:r w:rsidRPr="00135763">
        <w:rPr>
          <w:rFonts w:ascii="宋体" w:hAnsi="宋体" w:cs="楷体" w:hint="eastAsia"/>
          <w:color w:val="000000" w:themeColor="text1"/>
          <w:szCs w:val="21"/>
        </w:rPr>
        <w:t>（选自《 人民日报 》，2018年9月17日）</w:t>
      </w:r>
    </w:p>
    <w:p w:rsidR="0085736A" w:rsidRPr="00135763" w:rsidP="0085736A">
      <w:pPr>
        <w:jc w:val="left"/>
        <w:rPr>
          <w:rFonts w:ascii="宋体" w:hAnsi="宋体" w:cs="楷体"/>
          <w:color w:val="000000" w:themeColor="text1"/>
          <w:szCs w:val="18"/>
        </w:rPr>
      </w:pPr>
      <w:r w:rsidRPr="00135763">
        <w:rPr>
          <w:rFonts w:ascii="宋体" w:hAnsi="宋体" w:cs="楷体" w:hint="eastAsia"/>
          <w:color w:val="000000" w:themeColor="text1"/>
          <w:szCs w:val="18"/>
        </w:rPr>
        <w:t>①建模</w:t>
      </w:r>
      <w:r w:rsidRPr="00135763">
        <w:rPr>
          <w:rFonts w:ascii="宋体" w:hAnsi="宋体" w:cs="楷体"/>
          <w:color w:val="000000" w:themeColor="text1"/>
          <w:szCs w:val="18"/>
        </w:rPr>
        <w:t>：</w:t>
      </w:r>
      <w:r w:rsidRPr="00135763">
        <w:rPr>
          <w:rFonts w:ascii="宋体" w:hAnsi="宋体" w:cs="楷体" w:hint="eastAsia"/>
          <w:color w:val="000000" w:themeColor="text1"/>
          <w:szCs w:val="18"/>
        </w:rPr>
        <w:t>为了</w:t>
      </w:r>
      <w:r w:rsidRPr="00135763">
        <w:rPr>
          <w:rFonts w:ascii="宋体" w:hAnsi="宋体" w:cs="楷体"/>
          <w:color w:val="000000" w:themeColor="text1"/>
          <w:szCs w:val="18"/>
        </w:rPr>
        <w:t>研究某种现实或事物而建立的模型。</w:t>
      </w:r>
      <w:r w:rsidRPr="00135763">
        <w:rPr>
          <w:rFonts w:ascii="宋体" w:hAnsi="宋体" w:cs="楷体" w:hint="eastAsia"/>
          <w:color w:val="000000" w:themeColor="text1"/>
          <w:szCs w:val="18"/>
        </w:rPr>
        <w:t>②紊：</w:t>
      </w:r>
      <w:r w:rsidRPr="00135763">
        <w:rPr>
          <w:rFonts w:ascii="宋体" w:hAnsi="宋体" w:cs="楷体"/>
          <w:color w:val="000000" w:themeColor="text1"/>
          <w:szCs w:val="18"/>
        </w:rPr>
        <w:t>乱。</w:t>
      </w:r>
    </w:p>
    <w:p w:rsidR="0085736A" w:rsidRPr="00135763" w:rsidP="0085736A">
      <w:pPr>
        <w:rPr>
          <w:rFonts w:ascii="宋体" w:hAnsi="宋体" w:cs="宋体"/>
          <w:color w:val="000000" w:themeColor="text1"/>
          <w:szCs w:val="21"/>
        </w:rPr>
      </w:pPr>
      <w:r w:rsidRPr="00135763">
        <w:rPr>
          <w:rFonts w:ascii="宋体" w:hAnsi="宋体" w:cs="宋体"/>
          <w:color w:val="000000" w:themeColor="text1"/>
          <w:szCs w:val="21"/>
        </w:rPr>
        <w:t>16</w:t>
      </w:r>
      <w:r w:rsidRPr="00135763">
        <w:rPr>
          <w:rFonts w:ascii="宋体" w:hAnsi="宋体" w:cs="宋体" w:hint="eastAsia"/>
          <w:color w:val="000000" w:themeColor="text1"/>
          <w:szCs w:val="21"/>
        </w:rPr>
        <w:t>.作者</w:t>
      </w:r>
      <w:r w:rsidRPr="00135763">
        <w:rPr>
          <w:rFonts w:ascii="宋体" w:hAnsi="宋体" w:cs="宋体"/>
          <w:color w:val="000000" w:themeColor="text1"/>
          <w:szCs w:val="21"/>
        </w:rPr>
        <w:t>的主要看法</w:t>
      </w:r>
      <w:r w:rsidRPr="00135763">
        <w:rPr>
          <w:rFonts w:ascii="宋体" w:hAnsi="宋体" w:cs="宋体" w:hint="eastAsia"/>
          <w:color w:val="000000" w:themeColor="text1"/>
          <w:szCs w:val="21"/>
        </w:rPr>
        <w:t>是</w:t>
      </w:r>
      <w:r w:rsidRPr="00135763">
        <w:rPr>
          <w:rFonts w:ascii="宋体" w:hAnsi="宋体" w:hint="eastAsia"/>
          <w:color w:val="000000" w:themeColor="text1"/>
          <w:szCs w:val="21"/>
        </w:rPr>
        <w:t>。</w:t>
      </w:r>
      <w:r w:rsidRPr="00135763">
        <w:rPr>
          <w:rFonts w:ascii="宋体" w:hAnsi="宋体" w:cs="宋体" w:hint="eastAsia"/>
          <w:color w:val="000000" w:themeColor="text1"/>
          <w:szCs w:val="21"/>
        </w:rPr>
        <w:t>（限</w:t>
      </w:r>
      <w:r w:rsidRPr="00135763">
        <w:rPr>
          <w:rFonts w:ascii="宋体" w:hAnsi="宋体" w:cs="宋体"/>
          <w:color w:val="000000" w:themeColor="text1"/>
          <w:szCs w:val="21"/>
        </w:rPr>
        <w:t>2</w:t>
      </w:r>
      <w:r w:rsidRPr="00135763">
        <w:rPr>
          <w:rFonts w:ascii="宋体" w:hAnsi="宋体" w:cs="宋体" w:hint="eastAsia"/>
          <w:color w:val="000000" w:themeColor="text1"/>
          <w:szCs w:val="21"/>
        </w:rPr>
        <w:t>0字以内）（2分）</w:t>
      </w:r>
      <w:r w:rsidRPr="00135763">
        <w:rPr>
          <w:rFonts w:ascii="宋体" w:hAnsi="宋体" w:cs="宋体" w:hint="eastAsia"/>
          <w:color w:val="000000" w:themeColor="text1"/>
          <w:szCs w:val="21"/>
        </w:rPr>
        <w:tab/>
      </w:r>
    </w:p>
    <w:p w:rsidR="0085736A" w:rsidRPr="00135763" w:rsidP="0085736A">
      <w:pPr>
        <w:rPr>
          <w:rFonts w:ascii="宋体" w:hAnsi="宋体" w:cs="宋体"/>
          <w:color w:val="000000" w:themeColor="text1"/>
          <w:szCs w:val="21"/>
        </w:rPr>
      </w:pPr>
      <w:r w:rsidRPr="00135763">
        <w:rPr>
          <w:rFonts w:ascii="宋体" w:hAnsi="宋体" w:hint="eastAsia"/>
          <w:color w:val="000000" w:themeColor="text1"/>
        </w:rPr>
        <w:t>1</w:t>
      </w:r>
      <w:r w:rsidRPr="00135763">
        <w:rPr>
          <w:rFonts w:ascii="宋体" w:hAnsi="宋体"/>
          <w:color w:val="000000" w:themeColor="text1"/>
        </w:rPr>
        <w:t>7</w:t>
      </w:r>
      <w:r w:rsidRPr="00135763">
        <w:rPr>
          <w:rFonts w:ascii="宋体" w:hAnsi="宋体" w:hint="eastAsia"/>
          <w:color w:val="000000" w:themeColor="text1"/>
        </w:rPr>
        <w:t>.</w:t>
      </w:r>
      <w:r w:rsidRPr="00135763">
        <w:rPr>
          <w:rFonts w:ascii="宋体" w:hAnsi="宋体" w:cs="宋体" w:hint="eastAsia"/>
          <w:color w:val="000000" w:themeColor="text1"/>
          <w:szCs w:val="21"/>
        </w:rPr>
        <w:t>阅读全文，下列说法</w:t>
      </w:r>
      <w:r w:rsidRPr="00135763">
        <w:rPr>
          <w:rFonts w:ascii="宋体" w:hAnsi="宋体" w:cs="宋体" w:hint="eastAsia"/>
          <w:bCs/>
          <w:color w:val="000000" w:themeColor="text1"/>
          <w:szCs w:val="21"/>
          <w:em w:val="dot"/>
        </w:rPr>
        <w:t>不正确</w:t>
      </w:r>
      <w:r w:rsidRPr="00135763">
        <w:rPr>
          <w:rFonts w:ascii="宋体" w:hAnsi="宋体" w:cs="宋体" w:hint="eastAsia"/>
          <w:color w:val="000000" w:themeColor="text1"/>
          <w:szCs w:val="21"/>
        </w:rPr>
        <w:t>的一项是（2分）</w:t>
      </w:r>
    </w:p>
    <w:p w:rsidR="0085736A" w:rsidRPr="00135763" w:rsidP="0085736A">
      <w:pPr>
        <w:ind w:left="525" w:hanging="210" w:leftChars="150" w:hangingChars="100"/>
        <w:rPr>
          <w:rFonts w:ascii="宋体" w:hAnsi="宋体" w:cs="宋体"/>
          <w:color w:val="000000" w:themeColor="text1"/>
          <w:szCs w:val="21"/>
        </w:rPr>
      </w:pPr>
      <w:r w:rsidRPr="00135763">
        <w:rPr>
          <w:rFonts w:ascii="宋体" w:hAnsi="宋体" w:cs="宋体"/>
          <w:color w:val="000000" w:themeColor="text1"/>
          <w:szCs w:val="21"/>
        </w:rPr>
        <w:t>A.</w:t>
      </w:r>
      <w:r w:rsidRPr="00135763">
        <w:rPr>
          <w:rFonts w:ascii="宋体" w:hAnsi="宋体" w:cs="宋体" w:hint="eastAsia"/>
          <w:color w:val="000000" w:themeColor="text1"/>
          <w:szCs w:val="21"/>
        </w:rPr>
        <w:t>第一段用现实热帖论证了</w:t>
      </w:r>
      <w:r w:rsidRPr="00135763">
        <w:rPr>
          <w:rFonts w:ascii="宋体" w:hAnsi="宋体" w:cs="宋体"/>
          <w:color w:val="000000" w:themeColor="text1"/>
          <w:szCs w:val="21"/>
        </w:rPr>
        <w:t>本段</w:t>
      </w:r>
      <w:r w:rsidRPr="00135763">
        <w:rPr>
          <w:rFonts w:ascii="宋体" w:hAnsi="宋体" w:cs="宋体" w:hint="eastAsia"/>
          <w:color w:val="000000" w:themeColor="text1"/>
          <w:szCs w:val="21"/>
        </w:rPr>
        <w:t>的观点。</w:t>
      </w:r>
    </w:p>
    <w:p w:rsidR="0085736A" w:rsidRPr="00135763" w:rsidP="0085736A">
      <w:pPr>
        <w:ind w:left="525" w:hanging="210" w:leftChars="150" w:hangingChars="100"/>
        <w:rPr>
          <w:rFonts w:ascii="宋体" w:hAnsi="宋体" w:cs="宋体"/>
          <w:color w:val="000000" w:themeColor="text1"/>
          <w:szCs w:val="21"/>
        </w:rPr>
      </w:pPr>
      <w:r w:rsidRPr="00135763">
        <w:rPr>
          <w:rFonts w:ascii="宋体" w:hAnsi="宋体" w:cs="宋体"/>
          <w:color w:val="000000" w:themeColor="text1"/>
          <w:szCs w:val="21"/>
        </w:rPr>
        <w:t>B.</w:t>
      </w:r>
      <w:r w:rsidRPr="00135763">
        <w:rPr>
          <w:rFonts w:ascii="宋体" w:hAnsi="宋体" w:cs="宋体" w:hint="eastAsia"/>
          <w:color w:val="000000" w:themeColor="text1"/>
          <w:szCs w:val="21"/>
        </w:rPr>
        <w:t>第三段论述的</w:t>
      </w:r>
      <w:r w:rsidRPr="00135763">
        <w:rPr>
          <w:rFonts w:ascii="宋体" w:hAnsi="宋体" w:cs="宋体"/>
          <w:color w:val="000000" w:themeColor="text1"/>
          <w:szCs w:val="21"/>
        </w:rPr>
        <w:t>重点：</w:t>
      </w:r>
      <w:r w:rsidRPr="00135763">
        <w:rPr>
          <w:rFonts w:ascii="宋体" w:hAnsi="宋体" w:cs="宋体" w:hint="eastAsia"/>
          <w:color w:val="000000" w:themeColor="text1"/>
          <w:szCs w:val="21"/>
        </w:rPr>
        <w:t>我们</w:t>
      </w:r>
      <w:r w:rsidRPr="00135763">
        <w:rPr>
          <w:rFonts w:ascii="宋体" w:hAnsi="宋体" w:cs="宋体"/>
          <w:color w:val="000000" w:themeColor="text1"/>
          <w:szCs w:val="21"/>
        </w:rPr>
        <w:t>要</w:t>
      </w:r>
      <w:r w:rsidRPr="00135763">
        <w:rPr>
          <w:rFonts w:ascii="宋体" w:hAnsi="宋体" w:cs="楷体" w:hint="eastAsia"/>
          <w:color w:val="000000" w:themeColor="text1"/>
          <w:szCs w:val="21"/>
        </w:rPr>
        <w:t>在方寸之间用心，为人生做好谋篇布局</w:t>
      </w:r>
      <w:r w:rsidRPr="00135763">
        <w:rPr>
          <w:rFonts w:ascii="宋体" w:hAnsi="宋体" w:cs="宋体" w:hint="eastAsia"/>
          <w:color w:val="000000" w:themeColor="text1"/>
          <w:szCs w:val="21"/>
        </w:rPr>
        <w:t>。</w:t>
      </w:r>
    </w:p>
    <w:p w:rsidR="0085736A" w:rsidRPr="00135763" w:rsidP="0085736A">
      <w:pPr>
        <w:ind w:left="528" w:hanging="244" w:leftChars="135" w:hangingChars="116"/>
        <w:rPr>
          <w:rFonts w:ascii="宋体" w:hAnsi="宋体" w:cs="宋体"/>
          <w:color w:val="000000" w:themeColor="text1"/>
          <w:szCs w:val="21"/>
        </w:rPr>
      </w:pPr>
      <w:r w:rsidRPr="00135763">
        <w:rPr>
          <w:rFonts w:ascii="宋体" w:hAnsi="宋体" w:cs="宋体"/>
          <w:color w:val="000000" w:themeColor="text1"/>
          <w:szCs w:val="21"/>
        </w:rPr>
        <w:t>C.</w:t>
      </w:r>
      <w:r w:rsidRPr="00135763">
        <w:rPr>
          <w:rFonts w:ascii="宋体" w:hAnsi="宋体" w:cs="宋体" w:hint="eastAsia"/>
          <w:color w:val="000000" w:themeColor="text1"/>
          <w:szCs w:val="21"/>
        </w:rPr>
        <w:t>第四段先以春夏秋冬、方格为喻引出观点；再用为私者、为公者的行为准则作证明；最后指出这样做的意义，再次强调观点。</w:t>
      </w:r>
    </w:p>
    <w:p w:rsidR="0085736A" w:rsidRPr="00135763" w:rsidP="0085736A">
      <w:pPr>
        <w:rPr>
          <w:rFonts w:ascii="宋体" w:hAnsi="宋体"/>
          <w:color w:val="000000" w:themeColor="text1"/>
        </w:rPr>
      </w:pPr>
      <w:r w:rsidRPr="00135763">
        <w:rPr>
          <w:rFonts w:ascii="宋体" w:hAnsi="宋体" w:hint="eastAsia"/>
          <w:color w:val="000000" w:themeColor="text1"/>
        </w:rPr>
        <w:t>1</w:t>
      </w:r>
      <w:r w:rsidRPr="00135763">
        <w:rPr>
          <w:rFonts w:ascii="宋体" w:hAnsi="宋体"/>
          <w:color w:val="000000" w:themeColor="text1"/>
        </w:rPr>
        <w:t>8</w:t>
      </w:r>
      <w:r w:rsidRPr="00135763">
        <w:rPr>
          <w:rFonts w:ascii="宋体" w:hAnsi="宋体" w:hint="eastAsia"/>
          <w:color w:val="000000" w:themeColor="text1"/>
        </w:rPr>
        <w:t>.根据下面</w:t>
      </w:r>
      <w:r w:rsidRPr="00135763">
        <w:rPr>
          <w:rFonts w:ascii="宋体" w:hAnsi="宋体"/>
          <w:color w:val="000000" w:themeColor="text1"/>
        </w:rPr>
        <w:t>提供的材料，为第五段横线处补充一个</w:t>
      </w:r>
      <w:r w:rsidRPr="00135763">
        <w:rPr>
          <w:rFonts w:ascii="宋体" w:hAnsi="宋体" w:hint="eastAsia"/>
          <w:color w:val="000000" w:themeColor="text1"/>
        </w:rPr>
        <w:t>合适</w:t>
      </w:r>
      <w:r w:rsidRPr="00135763">
        <w:rPr>
          <w:rFonts w:ascii="宋体" w:hAnsi="宋体"/>
          <w:color w:val="000000" w:themeColor="text1"/>
        </w:rPr>
        <w:t>的</w:t>
      </w:r>
      <w:r w:rsidRPr="00135763">
        <w:rPr>
          <w:rFonts w:ascii="宋体" w:hAnsi="宋体" w:hint="eastAsia"/>
          <w:color w:val="000000" w:themeColor="text1"/>
        </w:rPr>
        <w:t>事实</w:t>
      </w:r>
      <w:r w:rsidRPr="00135763">
        <w:rPr>
          <w:rFonts w:ascii="宋体" w:hAnsi="宋体"/>
          <w:color w:val="000000" w:themeColor="text1"/>
        </w:rPr>
        <w:t>论据</w:t>
      </w:r>
      <w:r w:rsidRPr="00135763">
        <w:rPr>
          <w:rFonts w:ascii="宋体" w:hAnsi="宋体" w:hint="eastAsia"/>
          <w:color w:val="000000" w:themeColor="text1"/>
        </w:rPr>
        <w:t>。（不超过60字）（2分）</w:t>
      </w:r>
    </w:p>
    <w:p w:rsidR="0085736A" w:rsidRPr="00135763" w:rsidP="0085736A">
      <w:pPr>
        <w:rPr>
          <w:rFonts w:ascii="宋体" w:hAnsi="宋体" w:cs="宋体"/>
          <w:color w:val="000000" w:themeColor="text1"/>
          <w:szCs w:val="21"/>
        </w:rPr>
      </w:pPr>
      <w:r w:rsidRPr="00135763">
        <w:rPr>
          <w:rFonts w:ascii="宋体" w:hAnsi="宋体" w:cs="宋体" w:hint="eastAsia"/>
          <w:color w:val="000000" w:themeColor="text1"/>
          <w:szCs w:val="21"/>
        </w:rPr>
        <w:t>【材料】</w:t>
      </w:r>
    </w:p>
    <w:p w:rsidR="0085736A" w:rsidRPr="00135763" w:rsidP="0085736A">
      <w:pPr>
        <w:pStyle w:val="NormalWeb"/>
        <w:spacing w:beforeAutospacing="0" w:afterAutospacing="0"/>
        <w:ind w:firstLine="480"/>
        <w:jc w:val="both"/>
        <w:rPr>
          <w:rFonts w:cs="楷体"/>
          <w:color w:val="000000" w:themeColor="text1"/>
          <w:sz w:val="21"/>
          <w:szCs w:val="21"/>
        </w:rPr>
      </w:pPr>
      <w:r w:rsidRPr="00135763">
        <w:rPr>
          <w:rFonts w:cs="楷体" w:hint="eastAsia"/>
          <w:color w:val="000000" w:themeColor="text1"/>
          <w:sz w:val="21"/>
          <w:szCs w:val="21"/>
        </w:rPr>
        <w:t>邓稼先是中国核武器研制与发展的主要组织者、领导者，把中国国防自卫武器引领到了世界先进水平，被称为“两弹元勋”。</w:t>
      </w:r>
    </w:p>
    <w:p w:rsidR="0085736A" w:rsidRPr="00135763" w:rsidP="0085736A">
      <w:pPr>
        <w:pStyle w:val="NormalWeb"/>
        <w:spacing w:beforeAutospacing="0" w:afterAutospacing="0"/>
        <w:ind w:firstLine="480"/>
        <w:jc w:val="both"/>
        <w:rPr>
          <w:rFonts w:cs="楷体"/>
          <w:color w:val="000000" w:themeColor="text1"/>
          <w:sz w:val="21"/>
          <w:szCs w:val="21"/>
        </w:rPr>
      </w:pPr>
      <w:r w:rsidRPr="00135763">
        <w:rPr>
          <w:rFonts w:cs="楷体" w:hint="eastAsia"/>
          <w:color w:val="000000" w:themeColor="text1"/>
          <w:sz w:val="21"/>
          <w:szCs w:val="21"/>
        </w:rPr>
        <w:t>1950年8月，在美国获得博士学位九天后，他便毅然放弃了美国优越的生活和工作条件，回到了一穷二白的祖国。</w:t>
      </w:r>
    </w:p>
    <w:p w:rsidR="0085736A" w:rsidRPr="00135763" w:rsidP="0085736A">
      <w:pPr>
        <w:pStyle w:val="NormalWeb"/>
        <w:spacing w:beforeAutospacing="0" w:afterAutospacing="0"/>
        <w:ind w:firstLine="480"/>
        <w:jc w:val="both"/>
        <w:rPr>
          <w:rFonts w:cs="楷体"/>
          <w:color w:val="000000" w:themeColor="text1"/>
          <w:sz w:val="21"/>
          <w:szCs w:val="21"/>
        </w:rPr>
      </w:pPr>
      <w:r w:rsidRPr="00135763">
        <w:rPr>
          <w:rFonts w:cs="楷体" w:hint="eastAsia"/>
          <w:color w:val="000000" w:themeColor="text1"/>
          <w:sz w:val="21"/>
          <w:szCs w:val="21"/>
        </w:rPr>
        <w:t>1958年秋，邓稼先负责核武器的理论设计。在没有资料，缺乏试验条件的情况下，他挑起了探索原子弹理论的重任。那时，由于条件艰苦，同志们使用算盘进行极为复杂的原子理论计算，为了演算一个数据，一日三班倒。算一次，要一个多月，算9次，要花费一年多时间，常常是工作到天亮。每当过度疲劳，思维中断时，邓稼先都着急地说：“唉，一个太阳不够用呀！”</w:t>
      </w:r>
    </w:p>
    <w:p w:rsidR="0085736A" w:rsidRPr="00135763" w:rsidP="0085736A">
      <w:pPr>
        <w:pStyle w:val="NormalWeb"/>
        <w:spacing w:beforeAutospacing="0" w:afterAutospacing="0"/>
        <w:ind w:firstLine="480"/>
        <w:jc w:val="both"/>
        <w:rPr>
          <w:rFonts w:cs="楷体"/>
          <w:color w:val="000000" w:themeColor="text1"/>
          <w:sz w:val="21"/>
          <w:szCs w:val="21"/>
        </w:rPr>
      </w:pPr>
      <w:r w:rsidRPr="00135763">
        <w:rPr>
          <w:rFonts w:cs="楷体" w:hint="eastAsia"/>
          <w:color w:val="000000" w:themeColor="text1"/>
          <w:sz w:val="21"/>
          <w:szCs w:val="21"/>
        </w:rPr>
        <w:t>1986年7月29日，因核辐射而患直肠癌的邓稼先逝世，终年62岁。</w:t>
      </w:r>
    </w:p>
    <w:p w:rsidR="0085736A" w:rsidRPr="00135763" w:rsidP="0085736A">
      <w:pPr>
        <w:rPr>
          <w:rFonts w:ascii="宋体" w:hAnsi="宋体"/>
          <w:color w:val="000000" w:themeColor="text1"/>
          <w:szCs w:val="21"/>
          <w:u w:val="single"/>
        </w:rPr>
      </w:pPr>
      <w:r w:rsidRPr="00135763">
        <w:rPr>
          <w:rFonts w:ascii="宋体" w:hAnsi="宋体" w:hint="eastAsia"/>
          <w:color w:val="000000" w:themeColor="text1"/>
          <w:szCs w:val="21"/>
        </w:rPr>
        <w:t>答</w:t>
      </w:r>
      <w:r w:rsidRPr="00135763">
        <w:rPr>
          <w:rFonts w:ascii="宋体" w:hAnsi="宋体"/>
          <w:color w:val="000000" w:themeColor="text1"/>
          <w:szCs w:val="21"/>
        </w:rPr>
        <w:t>：</w:t>
      </w:r>
    </w:p>
    <w:p w:rsidR="0085736A" w:rsidRPr="00135763" w:rsidP="0085736A">
      <w:pPr>
        <w:ind w:left="315" w:hanging="315" w:hangingChars="150"/>
        <w:rPr>
          <w:rFonts w:ascii="宋体" w:hAnsi="宋体" w:cs="宋体"/>
          <w:color w:val="000000" w:themeColor="text1"/>
          <w:szCs w:val="21"/>
        </w:rPr>
      </w:pPr>
      <w:r w:rsidRPr="00135763">
        <w:rPr>
          <w:rFonts w:ascii="宋体" w:hAnsi="宋体"/>
          <w:color w:val="000000" w:themeColor="text1"/>
        </w:rPr>
        <w:t>19</w:t>
      </w:r>
      <w:r w:rsidRPr="00135763">
        <w:rPr>
          <w:rFonts w:ascii="宋体" w:hAnsi="宋体" w:hint="eastAsia"/>
          <w:color w:val="000000" w:themeColor="text1"/>
        </w:rPr>
        <w:t>.</w:t>
      </w:r>
      <w:r w:rsidRPr="00135763">
        <w:rPr>
          <w:rFonts w:ascii="宋体" w:hAnsi="宋体" w:cs="宋体" w:hint="eastAsia"/>
          <w:color w:val="000000" w:themeColor="text1"/>
          <w:szCs w:val="21"/>
        </w:rPr>
        <w:t>生活中，常常见到有些同学一方面大喊时间不够用,一方面又做什么事都紧张不起来。针对</w:t>
      </w:r>
      <w:r w:rsidRPr="00135763">
        <w:rPr>
          <w:rFonts w:ascii="宋体" w:hAnsi="宋体" w:cs="宋体"/>
          <w:color w:val="000000" w:themeColor="text1"/>
          <w:szCs w:val="21"/>
        </w:rPr>
        <w:t>这种现象，</w:t>
      </w:r>
      <w:r w:rsidRPr="00135763">
        <w:rPr>
          <w:rFonts w:ascii="宋体" w:hAnsi="宋体" w:cs="宋体" w:hint="eastAsia"/>
          <w:color w:val="000000" w:themeColor="text1"/>
          <w:szCs w:val="21"/>
        </w:rPr>
        <w:t>有人认为他</w:t>
      </w:r>
      <w:r w:rsidRPr="00135763">
        <w:rPr>
          <w:rFonts w:ascii="宋体" w:hAnsi="宋体" w:cs="宋体"/>
          <w:color w:val="000000" w:themeColor="text1"/>
          <w:szCs w:val="21"/>
        </w:rPr>
        <w:t>们</w:t>
      </w:r>
      <w:r w:rsidRPr="00135763">
        <w:rPr>
          <w:rFonts w:ascii="宋体" w:hAnsi="宋体" w:cs="宋体" w:hint="eastAsia"/>
          <w:color w:val="000000" w:themeColor="text1"/>
          <w:szCs w:val="21"/>
        </w:rPr>
        <w:t>功课</w:t>
      </w:r>
      <w:r w:rsidRPr="00135763">
        <w:rPr>
          <w:rFonts w:ascii="宋体" w:hAnsi="宋体" w:cs="宋体"/>
          <w:color w:val="000000" w:themeColor="text1"/>
          <w:szCs w:val="21"/>
        </w:rPr>
        <w:t>太紧、平时太累，还有人认为是</w:t>
      </w:r>
      <w:r w:rsidRPr="00135763">
        <w:rPr>
          <w:rFonts w:ascii="宋体" w:hAnsi="宋体" w:cs="宋体" w:hint="eastAsia"/>
          <w:color w:val="000000" w:themeColor="text1"/>
          <w:szCs w:val="21"/>
        </w:rPr>
        <w:t>他们</w:t>
      </w:r>
      <w:r w:rsidRPr="00135763">
        <w:rPr>
          <w:rFonts w:ascii="宋体" w:hAnsi="宋体" w:cs="宋体"/>
          <w:color w:val="000000" w:themeColor="text1"/>
          <w:szCs w:val="21"/>
        </w:rPr>
        <w:t>对所做的事情不感兴趣</w:t>
      </w:r>
      <w:r w:rsidRPr="00135763">
        <w:rPr>
          <w:rFonts w:ascii="宋体" w:hAnsi="宋体" w:cs="宋体" w:hint="eastAsia"/>
          <w:color w:val="000000" w:themeColor="text1"/>
          <w:szCs w:val="21"/>
        </w:rPr>
        <w:t>。请结合文章最后</w:t>
      </w:r>
      <w:r w:rsidRPr="00135763">
        <w:rPr>
          <w:rFonts w:ascii="宋体" w:hAnsi="宋体" w:cs="宋体"/>
          <w:color w:val="000000" w:themeColor="text1"/>
          <w:szCs w:val="21"/>
        </w:rPr>
        <w:t>一段</w:t>
      </w:r>
      <w:r w:rsidRPr="00135763">
        <w:rPr>
          <w:rFonts w:ascii="宋体" w:hAnsi="宋体" w:cs="宋体" w:hint="eastAsia"/>
          <w:color w:val="000000" w:themeColor="text1"/>
          <w:szCs w:val="21"/>
        </w:rPr>
        <w:t>，谈谈你的看法。（2分）</w:t>
      </w:r>
    </w:p>
    <w:p w:rsidR="0085736A" w:rsidRPr="00135763" w:rsidP="0085736A">
      <w:pPr>
        <w:ind w:left="315" w:hanging="315" w:hangingChars="150"/>
        <w:rPr>
          <w:rFonts w:ascii="宋体" w:hAnsi="宋体"/>
          <w:color w:val="000000" w:themeColor="text1"/>
        </w:rPr>
      </w:pPr>
      <w:r w:rsidRPr="00135763">
        <w:rPr>
          <w:rFonts w:ascii="宋体" w:hAnsi="宋体" w:hint="eastAsia"/>
          <w:color w:val="000000" w:themeColor="text1"/>
          <w:szCs w:val="21"/>
        </w:rPr>
        <w:t>答</w:t>
      </w:r>
      <w:r w:rsidRPr="00135763">
        <w:rPr>
          <w:rFonts w:ascii="宋体" w:hAnsi="宋体"/>
          <w:color w:val="000000" w:themeColor="text1"/>
          <w:szCs w:val="21"/>
        </w:rPr>
        <w:t>：</w:t>
      </w:r>
    </w:p>
    <w:p w:rsidR="0085736A" w:rsidRPr="00135763" w:rsidP="0085736A">
      <w:pPr>
        <w:rPr>
          <w:rFonts w:ascii="宋体" w:hAnsi="宋体" w:cs="宋体"/>
          <w:color w:val="00B050"/>
          <w:szCs w:val="21"/>
        </w:rPr>
      </w:pPr>
      <w:r w:rsidRPr="00135763">
        <w:rPr>
          <w:rFonts w:ascii="宋体" w:hAnsi="宋体" w:cs="宋体"/>
          <w:color w:val="00B050"/>
          <w:szCs w:val="21"/>
        </w:rPr>
        <w:t>16.</w:t>
      </w:r>
      <w:r w:rsidRPr="00135763">
        <w:rPr>
          <w:rFonts w:ascii="宋体" w:hAnsi="宋体" w:cs="宋体" w:hint="eastAsia"/>
          <w:color w:val="00B050"/>
          <w:szCs w:val="21"/>
        </w:rPr>
        <w:t>答案</w:t>
      </w:r>
      <w:r w:rsidRPr="00135763">
        <w:rPr>
          <w:rFonts w:ascii="宋体" w:hAnsi="宋体" w:cs="宋体"/>
          <w:color w:val="00B050"/>
          <w:szCs w:val="21"/>
        </w:rPr>
        <w:t>：</w:t>
      </w:r>
      <w:r w:rsidRPr="00135763">
        <w:rPr>
          <w:rFonts w:ascii="宋体" w:hAnsi="宋体" w:cs="宋体" w:hint="eastAsia"/>
          <w:color w:val="00B050"/>
          <w:szCs w:val="21"/>
        </w:rPr>
        <w:t>我们</w:t>
      </w:r>
      <w:r w:rsidRPr="00135763">
        <w:rPr>
          <w:rFonts w:ascii="宋体" w:hAnsi="宋体" w:cs="宋体"/>
          <w:color w:val="00B050"/>
          <w:szCs w:val="21"/>
        </w:rPr>
        <w:t>要</w:t>
      </w:r>
      <w:r w:rsidRPr="00135763">
        <w:rPr>
          <w:rFonts w:ascii="宋体" w:hAnsi="宋体" w:cs="宋体" w:hint="eastAsia"/>
          <w:color w:val="00B050"/>
          <w:szCs w:val="21"/>
        </w:rPr>
        <w:t>珍惜</w:t>
      </w:r>
      <w:r w:rsidRPr="00135763">
        <w:rPr>
          <w:rFonts w:ascii="宋体" w:hAnsi="宋体" w:cs="宋体"/>
          <w:color w:val="00B050"/>
          <w:szCs w:val="21"/>
        </w:rPr>
        <w:t>人生的每分每秒，慎重</w:t>
      </w:r>
      <w:r w:rsidRPr="00135763">
        <w:rPr>
          <w:rFonts w:ascii="宋体" w:hAnsi="宋体" w:cs="宋体" w:hint="eastAsia"/>
          <w:color w:val="00B050"/>
          <w:szCs w:val="21"/>
        </w:rPr>
        <w:t>对待</w:t>
      </w:r>
      <w:r w:rsidRPr="00135763">
        <w:rPr>
          <w:rFonts w:ascii="宋体" w:hAnsi="宋体" w:cs="宋体"/>
          <w:color w:val="00B050"/>
          <w:szCs w:val="21"/>
        </w:rPr>
        <w:t>。</w:t>
      </w:r>
    </w:p>
    <w:p w:rsidR="0085736A" w:rsidRPr="00135763" w:rsidP="0085736A">
      <w:pPr>
        <w:rPr>
          <w:rFonts w:ascii="宋体" w:hAnsi="宋体" w:cs="宋体"/>
          <w:color w:val="00B050"/>
          <w:szCs w:val="21"/>
        </w:rPr>
      </w:pPr>
      <w:r w:rsidRPr="00135763">
        <w:rPr>
          <w:rFonts w:ascii="宋体" w:hAnsi="宋体" w:cs="宋体" w:hint="eastAsia"/>
          <w:color w:val="00B050"/>
          <w:szCs w:val="21"/>
        </w:rPr>
        <w:t xml:space="preserve">   评分</w:t>
      </w:r>
      <w:r w:rsidRPr="00135763">
        <w:rPr>
          <w:rFonts w:ascii="宋体" w:hAnsi="宋体" w:cs="宋体"/>
          <w:color w:val="00B050"/>
          <w:szCs w:val="21"/>
        </w:rPr>
        <w:t>：</w:t>
      </w:r>
      <w:r w:rsidRPr="00135763">
        <w:rPr>
          <w:rFonts w:ascii="宋体" w:hAnsi="宋体" w:cs="宋体" w:hint="eastAsia"/>
          <w:color w:val="00B050"/>
          <w:szCs w:val="21"/>
        </w:rPr>
        <w:t>2分</w:t>
      </w:r>
      <w:r w:rsidRPr="00135763">
        <w:rPr>
          <w:rFonts w:ascii="宋体" w:hAnsi="宋体" w:cs="宋体"/>
          <w:color w:val="00B050"/>
          <w:szCs w:val="21"/>
        </w:rPr>
        <w:t>。</w:t>
      </w:r>
    </w:p>
    <w:p w:rsidR="0085736A" w:rsidRPr="00135763" w:rsidP="0085736A">
      <w:pPr>
        <w:ind w:left="840" w:hanging="840" w:hangingChars="400"/>
        <w:rPr>
          <w:rFonts w:ascii="宋体" w:hAnsi="宋体"/>
          <w:color w:val="00B050"/>
          <w:szCs w:val="21"/>
        </w:rPr>
      </w:pPr>
      <w:r w:rsidRPr="00135763">
        <w:rPr>
          <w:rFonts w:ascii="宋体" w:hAnsi="宋体" w:hint="eastAsia"/>
          <w:color w:val="00B050"/>
          <w:szCs w:val="21"/>
        </w:rPr>
        <w:t>1</w:t>
      </w:r>
      <w:r w:rsidRPr="00135763">
        <w:rPr>
          <w:rFonts w:ascii="宋体" w:hAnsi="宋体"/>
          <w:color w:val="00B050"/>
          <w:szCs w:val="21"/>
        </w:rPr>
        <w:t>7</w:t>
      </w:r>
      <w:r w:rsidRPr="00135763">
        <w:rPr>
          <w:rFonts w:ascii="宋体" w:hAnsi="宋体" w:hint="eastAsia"/>
          <w:color w:val="00B050"/>
          <w:szCs w:val="21"/>
        </w:rPr>
        <w:t>.答案：</w:t>
      </w:r>
      <w:r w:rsidRPr="00135763">
        <w:rPr>
          <w:rFonts w:ascii="宋体" w:hAnsi="宋体"/>
          <w:color w:val="00B050"/>
          <w:szCs w:val="21"/>
        </w:rPr>
        <w:t>A</w:t>
      </w:r>
    </w:p>
    <w:p w:rsidR="0085736A" w:rsidRPr="00135763" w:rsidP="0085736A">
      <w:pPr>
        <w:ind w:left="840" w:hanging="840" w:hangingChars="400"/>
        <w:rPr>
          <w:rFonts w:ascii="宋体" w:hAnsi="宋体"/>
          <w:color w:val="00B050"/>
          <w:szCs w:val="21"/>
        </w:rPr>
      </w:pPr>
      <w:r w:rsidRPr="00135763">
        <w:rPr>
          <w:rFonts w:ascii="宋体" w:hAnsi="宋体"/>
          <w:color w:val="00B050"/>
          <w:szCs w:val="21"/>
        </w:rPr>
        <w:t xml:space="preserve">   </w:t>
      </w:r>
      <w:r w:rsidRPr="00135763">
        <w:rPr>
          <w:rFonts w:ascii="宋体" w:hAnsi="宋体" w:hint="eastAsia"/>
          <w:color w:val="00B050"/>
          <w:szCs w:val="21"/>
        </w:rPr>
        <w:t>评分</w:t>
      </w:r>
      <w:r w:rsidRPr="00135763">
        <w:rPr>
          <w:rFonts w:ascii="宋体" w:hAnsi="宋体"/>
          <w:color w:val="00B050"/>
          <w:szCs w:val="21"/>
        </w:rPr>
        <w:t>：</w:t>
      </w:r>
      <w:r w:rsidRPr="00135763">
        <w:rPr>
          <w:rFonts w:ascii="宋体" w:hAnsi="宋体" w:hint="eastAsia"/>
          <w:color w:val="00B050"/>
          <w:szCs w:val="21"/>
        </w:rPr>
        <w:t>2分</w:t>
      </w:r>
      <w:r w:rsidRPr="00135763">
        <w:rPr>
          <w:rFonts w:ascii="宋体" w:hAnsi="宋体"/>
          <w:color w:val="00B050"/>
          <w:szCs w:val="21"/>
        </w:rPr>
        <w:t>。</w:t>
      </w:r>
    </w:p>
    <w:p w:rsidR="0085736A" w:rsidRPr="00135763" w:rsidP="0085736A">
      <w:pPr>
        <w:ind w:left="840" w:hanging="840" w:hangingChars="400"/>
        <w:rPr>
          <w:rFonts w:ascii="宋体" w:hAnsi="宋体" w:cs="宋体"/>
          <w:color w:val="00B050"/>
          <w:szCs w:val="21"/>
        </w:rPr>
      </w:pPr>
      <w:r w:rsidRPr="00135763">
        <w:rPr>
          <w:rFonts w:ascii="宋体" w:hAnsi="宋体"/>
          <w:color w:val="00B050"/>
          <w:szCs w:val="21"/>
        </w:rPr>
        <w:t>18.</w:t>
      </w:r>
      <w:r w:rsidRPr="00135763">
        <w:rPr>
          <w:rFonts w:ascii="宋体" w:hAnsi="宋体" w:hint="eastAsia"/>
          <w:color w:val="00B050"/>
          <w:szCs w:val="21"/>
        </w:rPr>
        <w:t>示例</w:t>
      </w:r>
      <w:r w:rsidRPr="00135763">
        <w:rPr>
          <w:rFonts w:ascii="宋体" w:hAnsi="宋体"/>
          <w:color w:val="00B050"/>
          <w:szCs w:val="21"/>
        </w:rPr>
        <w:t>：</w:t>
      </w:r>
      <w:r w:rsidRPr="00135763">
        <w:rPr>
          <w:rFonts w:ascii="宋体" w:hAnsi="宋体" w:cs="宋体" w:hint="eastAsia"/>
          <w:color w:val="00B050"/>
          <w:szCs w:val="21"/>
        </w:rPr>
        <w:t>“两弹元勋”邓稼先虽然人生只有62年，但在他的带领下，中国国防自卫武器达到了世界先进水平。这体现了</w:t>
      </w:r>
      <w:r w:rsidRPr="00135763">
        <w:rPr>
          <w:rFonts w:ascii="宋体" w:hAnsi="宋体" w:cs="宋体"/>
          <w:color w:val="00B050"/>
          <w:szCs w:val="21"/>
        </w:rPr>
        <w:t>他</w:t>
      </w:r>
      <w:r w:rsidRPr="00135763">
        <w:rPr>
          <w:rFonts w:ascii="宋体" w:hAnsi="宋体" w:cs="宋体" w:hint="eastAsia"/>
          <w:color w:val="00B050"/>
          <w:szCs w:val="21"/>
        </w:rPr>
        <w:t>人生的价值。</w:t>
      </w:r>
    </w:p>
    <w:p w:rsidR="0085736A" w:rsidRPr="00135763" w:rsidP="0085736A">
      <w:pPr>
        <w:ind w:left="840" w:hanging="840" w:hangingChars="400"/>
        <w:rPr>
          <w:rFonts w:ascii="宋体" w:hAnsi="宋体"/>
          <w:color w:val="00B050"/>
        </w:rPr>
      </w:pPr>
      <w:r w:rsidRPr="00135763">
        <w:rPr>
          <w:rFonts w:ascii="宋体" w:hAnsi="宋体" w:cs="宋体" w:hint="eastAsia"/>
          <w:color w:val="00B050"/>
          <w:szCs w:val="21"/>
        </w:rPr>
        <w:t xml:space="preserve">   评分</w:t>
      </w:r>
      <w:r w:rsidRPr="00135763">
        <w:rPr>
          <w:rFonts w:ascii="宋体" w:hAnsi="宋体" w:cs="宋体"/>
          <w:color w:val="00B050"/>
          <w:szCs w:val="21"/>
        </w:rPr>
        <w:t>：</w:t>
      </w:r>
      <w:r w:rsidRPr="00135763">
        <w:rPr>
          <w:rFonts w:ascii="宋体" w:hAnsi="宋体" w:cs="宋体" w:hint="eastAsia"/>
          <w:color w:val="00B050"/>
          <w:szCs w:val="21"/>
        </w:rPr>
        <w:t>共2分</w:t>
      </w:r>
      <w:r w:rsidRPr="00135763">
        <w:rPr>
          <w:rFonts w:ascii="宋体" w:hAnsi="宋体" w:cs="宋体"/>
          <w:color w:val="00B050"/>
          <w:szCs w:val="21"/>
        </w:rPr>
        <w:t>。</w:t>
      </w:r>
      <w:r w:rsidRPr="00135763">
        <w:rPr>
          <w:rFonts w:ascii="宋体" w:hAnsi="宋体" w:cs="宋体" w:hint="eastAsia"/>
          <w:color w:val="00B050"/>
          <w:szCs w:val="21"/>
        </w:rPr>
        <w:t>针对</w:t>
      </w:r>
      <w:r w:rsidRPr="00135763">
        <w:rPr>
          <w:rFonts w:ascii="宋体" w:hAnsi="宋体" w:cs="宋体"/>
          <w:color w:val="00B050"/>
          <w:szCs w:val="21"/>
        </w:rPr>
        <w:t>“</w:t>
      </w:r>
      <w:r w:rsidRPr="00135763">
        <w:rPr>
          <w:rFonts w:ascii="宋体" w:hAnsi="宋体" w:cs="宋体" w:hint="eastAsia"/>
          <w:color w:val="00B050"/>
          <w:szCs w:val="21"/>
        </w:rPr>
        <w:t>人生</w:t>
      </w:r>
      <w:r w:rsidRPr="00135763">
        <w:rPr>
          <w:rFonts w:ascii="宋体" w:hAnsi="宋体" w:cs="宋体"/>
          <w:color w:val="00B050"/>
          <w:szCs w:val="21"/>
        </w:rPr>
        <w:t>虽短但每分每秒更有价值”</w:t>
      </w:r>
      <w:r w:rsidRPr="00135763">
        <w:rPr>
          <w:rFonts w:ascii="宋体" w:hAnsi="宋体" w:cs="宋体" w:hint="eastAsia"/>
          <w:color w:val="00B050"/>
          <w:szCs w:val="21"/>
        </w:rPr>
        <w:t>概述</w:t>
      </w:r>
      <w:r w:rsidRPr="00135763">
        <w:rPr>
          <w:rFonts w:ascii="宋体" w:hAnsi="宋体" w:cs="宋体"/>
          <w:color w:val="00B050"/>
          <w:szCs w:val="21"/>
        </w:rPr>
        <w:t>邓稼先的</w:t>
      </w:r>
      <w:r w:rsidRPr="00135763">
        <w:rPr>
          <w:rFonts w:ascii="宋体" w:hAnsi="宋体" w:cs="宋体" w:hint="eastAsia"/>
          <w:color w:val="00B050"/>
          <w:szCs w:val="21"/>
        </w:rPr>
        <w:t>事迹</w:t>
      </w:r>
      <w:r w:rsidRPr="00135763">
        <w:rPr>
          <w:rFonts w:ascii="宋体" w:hAnsi="宋体" w:cs="宋体"/>
          <w:color w:val="00B050"/>
          <w:szCs w:val="21"/>
        </w:rPr>
        <w:t>，其中，概述其</w:t>
      </w:r>
      <w:r w:rsidRPr="00135763">
        <w:rPr>
          <w:rFonts w:ascii="宋体" w:hAnsi="宋体" w:cs="宋体" w:hint="eastAsia"/>
          <w:color w:val="00B050"/>
          <w:szCs w:val="21"/>
        </w:rPr>
        <w:t>生命</w:t>
      </w:r>
      <w:r w:rsidRPr="00135763">
        <w:rPr>
          <w:rFonts w:ascii="宋体" w:hAnsi="宋体" w:cs="宋体"/>
          <w:color w:val="00B050"/>
          <w:szCs w:val="21"/>
        </w:rPr>
        <w:t>短暂</w:t>
      </w:r>
      <w:r w:rsidRPr="00135763">
        <w:rPr>
          <w:rFonts w:ascii="宋体" w:hAnsi="宋体" w:cs="宋体" w:hint="eastAsia"/>
          <w:color w:val="00B050"/>
          <w:szCs w:val="21"/>
        </w:rPr>
        <w:t>和生命</w:t>
      </w:r>
      <w:r w:rsidRPr="00135763">
        <w:rPr>
          <w:rFonts w:ascii="宋体" w:hAnsi="宋体" w:cs="宋体"/>
          <w:color w:val="00B050"/>
          <w:szCs w:val="21"/>
        </w:rPr>
        <w:t>的高</w:t>
      </w:r>
      <w:r w:rsidRPr="00135763">
        <w:rPr>
          <w:rFonts w:ascii="宋体" w:hAnsi="宋体" w:cs="宋体" w:hint="eastAsia"/>
          <w:color w:val="00B050"/>
          <w:szCs w:val="21"/>
        </w:rPr>
        <w:t>质量</w:t>
      </w:r>
      <w:r w:rsidRPr="00135763">
        <w:rPr>
          <w:rFonts w:ascii="宋体" w:hAnsi="宋体" w:cs="宋体"/>
          <w:color w:val="00B050"/>
          <w:szCs w:val="21"/>
        </w:rPr>
        <w:t>（</w:t>
      </w:r>
      <w:r w:rsidRPr="00135763">
        <w:rPr>
          <w:rFonts w:ascii="宋体" w:hAnsi="宋体" w:cs="宋体" w:hint="eastAsia"/>
          <w:color w:val="00B050"/>
          <w:szCs w:val="21"/>
        </w:rPr>
        <w:t>价值</w:t>
      </w:r>
      <w:r w:rsidRPr="00135763">
        <w:rPr>
          <w:rFonts w:ascii="宋体" w:hAnsi="宋体" w:cs="宋体"/>
          <w:color w:val="00B050"/>
          <w:szCs w:val="21"/>
        </w:rPr>
        <w:t>）</w:t>
      </w:r>
      <w:r w:rsidRPr="00135763">
        <w:rPr>
          <w:rFonts w:ascii="宋体" w:hAnsi="宋体" w:cs="宋体" w:hint="eastAsia"/>
          <w:color w:val="00B050"/>
          <w:szCs w:val="21"/>
        </w:rPr>
        <w:t>各1分</w:t>
      </w:r>
      <w:r w:rsidRPr="00135763">
        <w:rPr>
          <w:rFonts w:ascii="宋体" w:hAnsi="宋体" w:cs="宋体"/>
          <w:color w:val="00B050"/>
          <w:szCs w:val="21"/>
        </w:rPr>
        <w:t>。</w:t>
      </w:r>
    </w:p>
    <w:p w:rsidR="0085736A" w:rsidRPr="00135763" w:rsidP="0085736A">
      <w:pPr>
        <w:ind w:left="945" w:hanging="945" w:hangingChars="450"/>
        <w:rPr>
          <w:rFonts w:ascii="宋体" w:hAnsi="宋体" w:cs="宋体"/>
          <w:color w:val="00B050"/>
          <w:szCs w:val="21"/>
        </w:rPr>
      </w:pPr>
      <w:r w:rsidRPr="00135763">
        <w:rPr>
          <w:rFonts w:ascii="宋体" w:hAnsi="宋体"/>
          <w:color w:val="00B050"/>
        </w:rPr>
        <w:t>19</w:t>
      </w:r>
      <w:r w:rsidRPr="00135763">
        <w:rPr>
          <w:rFonts w:ascii="宋体" w:hAnsi="宋体" w:hint="eastAsia"/>
          <w:color w:val="00B050"/>
        </w:rPr>
        <w:t>.要点</w:t>
      </w:r>
      <w:r w:rsidRPr="00135763">
        <w:rPr>
          <w:rFonts w:ascii="宋体" w:hAnsi="宋体"/>
          <w:color w:val="00B050"/>
        </w:rPr>
        <w:t>：</w:t>
      </w:r>
      <w:r w:rsidRPr="00135763">
        <w:rPr>
          <w:rFonts w:ascii="宋体" w:hAnsi="宋体" w:cs="宋体" w:hint="eastAsia"/>
          <w:color w:val="00B050"/>
          <w:szCs w:val="21"/>
        </w:rPr>
        <w:t>①时间</w:t>
      </w:r>
      <w:r w:rsidRPr="00135763">
        <w:rPr>
          <w:rFonts w:ascii="宋体" w:hAnsi="宋体" w:cs="宋体"/>
          <w:color w:val="00B050"/>
          <w:szCs w:val="21"/>
        </w:rPr>
        <w:t>对每个人都是公平的，</w:t>
      </w:r>
      <w:r w:rsidRPr="00135763">
        <w:rPr>
          <w:rFonts w:ascii="宋体" w:hAnsi="宋体" w:cs="宋体" w:hint="eastAsia"/>
          <w:color w:val="00B050"/>
          <w:szCs w:val="21"/>
        </w:rPr>
        <w:t>人生不能随心所欲。②只有珍惜</w:t>
      </w:r>
      <w:r w:rsidRPr="00135763">
        <w:rPr>
          <w:rFonts w:ascii="宋体" w:hAnsi="宋体" w:cs="宋体"/>
          <w:color w:val="00B050"/>
          <w:szCs w:val="21"/>
        </w:rPr>
        <w:t>时间、</w:t>
      </w:r>
      <w:r w:rsidRPr="00135763">
        <w:rPr>
          <w:rFonts w:ascii="宋体" w:hAnsi="宋体" w:cs="宋体" w:hint="eastAsia"/>
          <w:color w:val="00B050"/>
          <w:szCs w:val="21"/>
        </w:rPr>
        <w:t>辛勤付出才会有收获，虚度将一事无成。</w:t>
      </w:r>
    </w:p>
    <w:p w:rsidR="0085736A" w:rsidRPr="00135763" w:rsidP="0085736A">
      <w:pPr>
        <w:ind w:firstLine="315" w:firstLineChars="150"/>
        <w:rPr>
          <w:rFonts w:ascii="宋体" w:hAnsi="宋体" w:cs="宋体"/>
          <w:color w:val="00B050"/>
        </w:rPr>
      </w:pPr>
      <w:r w:rsidRPr="00135763">
        <w:rPr>
          <w:rFonts w:ascii="宋体" w:hAnsi="宋体" w:cs="宋体" w:hint="eastAsia"/>
          <w:color w:val="00B050"/>
          <w:szCs w:val="21"/>
        </w:rPr>
        <w:t>评分</w:t>
      </w:r>
      <w:r w:rsidRPr="00135763">
        <w:rPr>
          <w:rFonts w:ascii="宋体" w:hAnsi="宋体" w:cs="宋体"/>
          <w:color w:val="00B050"/>
          <w:szCs w:val="21"/>
        </w:rPr>
        <w:t>：</w:t>
      </w:r>
      <w:r w:rsidRPr="00135763">
        <w:rPr>
          <w:rFonts w:ascii="宋体" w:hAnsi="宋体" w:cs="宋体" w:hint="eastAsia"/>
          <w:color w:val="00B050"/>
          <w:szCs w:val="21"/>
        </w:rPr>
        <w:t>2分，针对</w:t>
      </w:r>
      <w:r w:rsidRPr="00135763">
        <w:rPr>
          <w:rFonts w:ascii="宋体" w:hAnsi="宋体" w:cs="宋体"/>
          <w:color w:val="00B050"/>
          <w:szCs w:val="21"/>
        </w:rPr>
        <w:t>现象</w:t>
      </w:r>
      <w:r w:rsidRPr="00135763">
        <w:rPr>
          <w:rFonts w:ascii="宋体" w:hAnsi="宋体" w:cs="宋体" w:hint="eastAsia"/>
          <w:color w:val="00B050"/>
          <w:szCs w:val="21"/>
        </w:rPr>
        <w:t>实质</w:t>
      </w:r>
      <w:r w:rsidRPr="00135763">
        <w:rPr>
          <w:rFonts w:ascii="宋体" w:hAnsi="宋体" w:cs="宋体"/>
          <w:color w:val="00B050"/>
          <w:szCs w:val="21"/>
        </w:rPr>
        <w:t>谈</w:t>
      </w:r>
      <w:r w:rsidRPr="00135763">
        <w:rPr>
          <w:rFonts w:ascii="宋体" w:hAnsi="宋体" w:cs="宋体" w:hint="eastAsia"/>
          <w:color w:val="00B050"/>
          <w:szCs w:val="21"/>
        </w:rPr>
        <w:t>看法1分，结合最后</w:t>
      </w:r>
      <w:r w:rsidRPr="00135763">
        <w:rPr>
          <w:rFonts w:ascii="宋体" w:hAnsi="宋体" w:cs="宋体"/>
          <w:color w:val="00B050"/>
          <w:szCs w:val="21"/>
        </w:rPr>
        <w:t>一段内容说</w:t>
      </w:r>
      <w:r w:rsidRPr="00135763">
        <w:rPr>
          <w:rFonts w:ascii="宋体" w:hAnsi="宋体" w:cs="宋体" w:hint="eastAsia"/>
          <w:color w:val="00B050"/>
          <w:szCs w:val="21"/>
        </w:rPr>
        <w:t>理由</w:t>
      </w:r>
      <w:r w:rsidRPr="00135763">
        <w:rPr>
          <w:rFonts w:ascii="宋体" w:hAnsi="宋体" w:cs="宋体" w:hint="eastAsia"/>
          <w:color w:val="00B050"/>
        </w:rPr>
        <w:t>1分。</w:t>
      </w:r>
    </w:p>
    <w:p w:rsidR="0085736A" w:rsidRPr="00135763" w:rsidP="00135763">
      <w:pPr>
        <w:ind w:firstLine="315" w:firstLineChars="150"/>
        <w:rPr>
          <w:rFonts w:ascii="宋体" w:hAnsi="宋体" w:cs="宋体"/>
          <w:color w:val="00B050"/>
        </w:rPr>
      </w:pPr>
    </w:p>
    <w:p w:rsidR="0085736A" w:rsidRPr="00135763" w:rsidP="0085736A">
      <w:pPr>
        <w:rPr>
          <w:rFonts w:ascii="宋体" w:hAnsi="宋体"/>
          <w:szCs w:val="28"/>
        </w:rPr>
      </w:pPr>
      <w:r w:rsidRPr="00135763">
        <w:rPr>
          <w:rFonts w:ascii="宋体" w:hAnsi="宋体" w:hint="eastAsia"/>
          <w:szCs w:val="28"/>
        </w:rPr>
        <w:t>海淀区</w:t>
      </w:r>
    </w:p>
    <w:p w:rsidR="0085736A" w:rsidRPr="00135763" w:rsidP="0085736A">
      <w:pPr>
        <w:spacing w:line="264" w:lineRule="auto"/>
        <w:rPr>
          <w:rFonts w:ascii="宋体" w:hAnsi="宋体"/>
        </w:rPr>
      </w:pPr>
      <w:r w:rsidRPr="00135763">
        <w:rPr>
          <w:rFonts w:ascii="宋体" w:hAnsi="宋体" w:hint="eastAsia"/>
        </w:rPr>
        <w:t>（三）阅读下面的文字，完成</w:t>
      </w:r>
      <w:r w:rsidRPr="00135763">
        <w:rPr>
          <w:rFonts w:ascii="宋体" w:hAnsi="宋体"/>
        </w:rPr>
        <w:t>22</w:t>
      </w:r>
      <w:r w:rsidRPr="00135763">
        <w:rPr>
          <w:rFonts w:ascii="宋体" w:hAnsi="宋体" w:hint="eastAsia"/>
        </w:rPr>
        <w:t>-</w:t>
      </w:r>
      <w:r w:rsidRPr="00135763">
        <w:rPr>
          <w:rFonts w:ascii="宋体" w:hAnsi="宋体"/>
        </w:rPr>
        <w:t>24</w:t>
      </w:r>
      <w:r w:rsidRPr="00135763">
        <w:rPr>
          <w:rFonts w:ascii="宋体" w:hAnsi="宋体" w:hint="eastAsia"/>
        </w:rPr>
        <w:t>题。（共</w:t>
      </w:r>
      <w:r w:rsidRPr="00135763">
        <w:rPr>
          <w:rFonts w:ascii="宋体" w:hAnsi="宋体"/>
        </w:rPr>
        <w:t>7</w:t>
      </w:r>
      <w:r w:rsidRPr="00135763">
        <w:rPr>
          <w:rFonts w:ascii="宋体" w:hAnsi="宋体" w:hint="eastAsia"/>
        </w:rPr>
        <w:t>分）</w:t>
      </w:r>
    </w:p>
    <w:p w:rsidR="0085736A" w:rsidRPr="00135763" w:rsidP="0085736A">
      <w:pPr>
        <w:spacing w:line="264" w:lineRule="auto"/>
        <w:ind w:firstLine="420" w:firstLineChars="200"/>
        <w:rPr>
          <w:rFonts w:ascii="宋体" w:hAnsi="宋体"/>
        </w:rPr>
      </w:pPr>
      <w:r w:rsidRPr="00135763">
        <w:rPr>
          <w:rFonts w:ascii="宋体" w:hAnsi="宋体" w:cs="宋体" w:hint="eastAsia"/>
        </w:rPr>
        <w:t>①</w:t>
      </w:r>
      <w:r w:rsidRPr="00135763">
        <w:rPr>
          <w:rFonts w:ascii="宋体" w:hAnsi="宋体" w:hint="eastAsia"/>
        </w:rPr>
        <w:t>随着“一带一路”建设的推进，“走出去”战略也进入到一个新的发展阶段，不仅中国企业、中国产品要“走出去”，中国的优秀文化“软力量”也要“走出去”。而中国文化“走出去”需要“知己知彼”。</w:t>
      </w:r>
    </w:p>
    <w:p w:rsidR="0085736A" w:rsidRPr="00135763" w:rsidP="0085736A">
      <w:pPr>
        <w:spacing w:line="264" w:lineRule="auto"/>
        <w:ind w:firstLine="420" w:firstLineChars="200"/>
        <w:rPr>
          <w:rFonts w:ascii="宋体" w:hAnsi="宋体"/>
        </w:rPr>
      </w:pPr>
      <w:r w:rsidRPr="00135763">
        <w:rPr>
          <w:rFonts w:ascii="宋体" w:hAnsi="宋体" w:cs="宋体" w:hint="eastAsia"/>
        </w:rPr>
        <w:t>②</w:t>
      </w:r>
      <w:r w:rsidRPr="00135763">
        <w:rPr>
          <w:rFonts w:ascii="宋体" w:hAnsi="宋体" w:hint="eastAsia"/>
        </w:rPr>
        <w:t>“自强不息”“厚德载物”的精神品质，“至善至美”“中和为美”的审美追求，“周而复始”“虚实相生”的哲学思考，都是中国优秀文化的精华。从诸子典籍、服饰器物、风土民俗中提炼出的文化内涵，就是中国文化“走出去”的底气。“有朋自远方来，不亦乐乎”“万物并育而不相害，道并行而不相悖”……习近平主席从中国古代典籍中汲取智慧，每每在外交演讲中巧妙用典，“中国表达”随着“一带一路”建设的推进广泛传播，“兼容并蓄”“和而不同”等文化思想越来越影响着其他国家和人民的价值观。只有认真发掘民族文化的优秀成分，中国文化才有“走出去”的底气，“民族的”才能成为“世界的”。</w:t>
      </w:r>
    </w:p>
    <w:p w:rsidR="0085736A" w:rsidRPr="00135763" w:rsidP="0085736A">
      <w:pPr>
        <w:spacing w:line="264" w:lineRule="auto"/>
        <w:ind w:firstLine="420" w:firstLineChars="200"/>
        <w:rPr>
          <w:rFonts w:ascii="宋体" w:hAnsi="宋体"/>
        </w:rPr>
      </w:pPr>
      <w:r w:rsidRPr="00135763">
        <w:rPr>
          <w:rFonts w:ascii="宋体" w:hAnsi="宋体" w:cs="宋体" w:hint="eastAsia"/>
        </w:rPr>
        <w:t>③</w:t>
      </w:r>
      <w:r w:rsidRPr="00135763">
        <w:rPr>
          <w:rFonts w:ascii="宋体" w:hAnsi="宋体" w:hint="eastAsia"/>
        </w:rPr>
        <w:t>要做到“知己”，我们不仅要挖掘传统文化的内涵，也要突显当代中国文化的价值。刘慈欣的科幻作品展示了人类面对宇宙乾坤时的深刻思考、担当精神与共生智慧，译介到欧美后受到普遍好评，刘慈欣本人也荣膺了“雨果奖”，为世界科幻文学殿堂贡献了“中国幻想”。世界著名歌唱家廖昌永只要在国外开独唱音乐会，一定会有三分之一的演出曲目是中国的民歌和流行歌曲。2</w:t>
      </w:r>
      <w:r w:rsidRPr="00135763">
        <w:rPr>
          <w:rFonts w:ascii="宋体" w:hAnsi="宋体"/>
        </w:rPr>
        <w:t>018</w:t>
      </w:r>
      <w:r w:rsidRPr="00135763">
        <w:rPr>
          <w:rFonts w:ascii="宋体" w:hAnsi="宋体" w:hint="eastAsia"/>
        </w:rPr>
        <w:t>年5月7日，在维也纳联合国中文日系列活动中，他又演唱了《绒花》《我和我的祖国》……这些作品，紧扣时代脉搏，主动传播中国声音，改变着世界对中国文化的印象，展示了中国文化的创造力。</w:t>
      </w:r>
    </w:p>
    <w:p w:rsidR="0085736A" w:rsidRPr="00135763" w:rsidP="0085736A">
      <w:pPr>
        <w:spacing w:line="264" w:lineRule="auto"/>
        <w:ind w:firstLine="420" w:firstLineChars="200"/>
        <w:rPr>
          <w:rFonts w:ascii="宋体" w:hAnsi="宋体"/>
        </w:rPr>
      </w:pPr>
      <w:r w:rsidRPr="00135763">
        <w:rPr>
          <w:rFonts w:ascii="宋体" w:hAnsi="宋体" w:cs="宋体" w:hint="eastAsia"/>
        </w:rPr>
        <w:t>④</w:t>
      </w:r>
      <w:r w:rsidRPr="00135763">
        <w:rPr>
          <w:rFonts w:ascii="宋体" w:hAnsi="宋体" w:hint="eastAsia"/>
        </w:rPr>
        <w:t xml:space="preserve">要让中国文化“走出去”，就要着力提高文化诠释的能力，用符合对方语境的方式来诠释我们的中国文化。这些年，我国借助国际著名的电影节、艺术节、书展、博览会等多种渠道，积极推介中国文化产品，增进了世界对中国文化的了解。在“十三五”开局之年，网页动画《十三五》便以轻松活泼的形式，让外国友人从一个侧面了解和接受当代中国的政治文化、经济文化。此外，我国青年学生也以说唱、街舞、桌游等年轻人喜闻乐见的方式，将文学、艺术中的中国文化元素融入到对外交流活动中。用别人能够听懂的方式来讲述，用别人易于接受的方式来传播，才能真正做到“知彼”。 </w:t>
      </w:r>
    </w:p>
    <w:p w:rsidR="0085736A" w:rsidRPr="00135763" w:rsidP="0085736A">
      <w:pPr>
        <w:spacing w:line="264" w:lineRule="auto"/>
        <w:ind w:firstLine="420" w:firstLineChars="200"/>
        <w:rPr>
          <w:rFonts w:ascii="宋体" w:hAnsi="宋体"/>
        </w:rPr>
      </w:pPr>
      <w:r w:rsidRPr="00135763">
        <w:rPr>
          <w:rFonts w:ascii="宋体" w:hAnsi="宋体" w:cs="宋体" w:hint="eastAsia"/>
        </w:rPr>
        <w:t>⑤</w:t>
      </w:r>
      <w:r w:rsidRPr="00135763">
        <w:rPr>
          <w:rFonts w:ascii="宋体" w:hAnsi="宋体"/>
        </w:rPr>
        <w:t>坚定文化自信</w:t>
      </w:r>
      <w:r w:rsidRPr="00135763">
        <w:rPr>
          <w:rFonts w:ascii="宋体" w:hAnsi="宋体" w:hint="eastAsia"/>
        </w:rPr>
        <w:t>，把握</w:t>
      </w:r>
      <w:r w:rsidRPr="00135763">
        <w:rPr>
          <w:rFonts w:ascii="宋体" w:hAnsi="宋体"/>
        </w:rPr>
        <w:t>历史机遇</w:t>
      </w:r>
      <w:r w:rsidRPr="00135763">
        <w:rPr>
          <w:rFonts w:ascii="宋体" w:hAnsi="宋体" w:hint="eastAsia"/>
        </w:rPr>
        <w:t>，</w:t>
      </w:r>
      <w:r w:rsidRPr="00135763">
        <w:rPr>
          <w:rFonts w:ascii="宋体" w:hAnsi="宋体"/>
        </w:rPr>
        <w:t>既立足本土，又面向世界，</w:t>
      </w:r>
      <w:r w:rsidRPr="00135763">
        <w:rPr>
          <w:rFonts w:ascii="宋体" w:hAnsi="宋体" w:hint="eastAsia"/>
        </w:rPr>
        <w:t>中国文化才能真正“</w:t>
      </w:r>
      <w:r w:rsidRPr="00135763">
        <w:rPr>
          <w:rFonts w:ascii="宋体" w:hAnsi="宋体"/>
        </w:rPr>
        <w:t>走出去</w:t>
      </w:r>
      <w:r w:rsidRPr="00135763">
        <w:rPr>
          <w:rFonts w:ascii="宋体" w:hAnsi="宋体" w:hint="eastAsia"/>
        </w:rPr>
        <w:t>”，世界才会在审美感受中更加理解中国文化的魅力。</w:t>
      </w:r>
    </w:p>
    <w:p w:rsidR="0085736A" w:rsidRPr="00135763" w:rsidP="0085736A">
      <w:pPr>
        <w:spacing w:line="264" w:lineRule="auto"/>
        <w:ind w:left="284" w:hanging="265" w:leftChars="9" w:hangingChars="126"/>
        <w:rPr>
          <w:rFonts w:ascii="宋体" w:hAnsi="宋体"/>
        </w:rPr>
      </w:pPr>
      <w:r w:rsidRPr="00135763">
        <w:rPr>
          <w:rFonts w:ascii="宋体" w:hAnsi="宋体" w:hint="eastAsia"/>
        </w:rPr>
        <w:t>2</w:t>
      </w:r>
      <w:r w:rsidRPr="00135763">
        <w:rPr>
          <w:rFonts w:ascii="宋体" w:hAnsi="宋体"/>
        </w:rPr>
        <w:t>2.</w:t>
      </w:r>
      <w:r w:rsidRPr="00135763">
        <w:rPr>
          <w:rFonts w:ascii="宋体" w:hAnsi="宋体" w:hint="eastAsia"/>
        </w:rPr>
        <w:t>阅读文章，说说中国文化在“走出去”的过程中，如何才能做到“知己”和“知彼”。（3分）</w:t>
      </w:r>
    </w:p>
    <w:p w:rsidR="0085736A" w:rsidRPr="00135763" w:rsidP="0085736A">
      <w:pPr>
        <w:spacing w:line="264" w:lineRule="auto"/>
        <w:rPr>
          <w:rFonts w:ascii="宋体" w:hAnsi="宋体"/>
          <w:u w:val="single"/>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答：</w:t>
      </w:r>
      <w:r w:rsidRPr="00135763">
        <w:rPr>
          <w:rFonts w:ascii="宋体" w:hAnsi="宋体" w:hint="eastAsia"/>
          <w:u w:val="single"/>
        </w:rPr>
        <w:t xml:space="preserve"> </w:t>
      </w:r>
      <w:r w:rsidRPr="00135763">
        <w:rPr>
          <w:rFonts w:ascii="宋体" w:hAnsi="宋体"/>
          <w:u w:val="single"/>
        </w:rPr>
        <w:t xml:space="preserve">       </w:t>
      </w:r>
    </w:p>
    <w:p w:rsidR="0085736A" w:rsidRPr="00135763" w:rsidP="0085736A">
      <w:pPr>
        <w:spacing w:line="264" w:lineRule="auto"/>
        <w:rPr>
          <w:rFonts w:ascii="宋体" w:hAnsi="宋体"/>
        </w:rPr>
      </w:pPr>
      <w:r w:rsidRPr="00135763">
        <w:rPr>
          <w:rFonts w:ascii="宋体" w:hAnsi="宋体"/>
        </w:rPr>
        <w:t>23.</w:t>
      </w:r>
      <w:r w:rsidRPr="00135763">
        <w:rPr>
          <w:rFonts w:ascii="宋体" w:hAnsi="宋体" w:hint="eastAsia"/>
        </w:rPr>
        <w:t>阅读下面两则材料，选择最适合做第</w:t>
      </w:r>
      <w:r w:rsidRPr="00135763">
        <w:rPr>
          <w:rFonts w:ascii="宋体" w:hAnsi="宋体" w:cs="宋体" w:hint="eastAsia"/>
        </w:rPr>
        <w:t>③</w:t>
      </w:r>
      <w:r w:rsidRPr="00135763">
        <w:rPr>
          <w:rFonts w:ascii="宋体" w:hAnsi="宋体" w:hint="eastAsia"/>
        </w:rPr>
        <w:t>段论据的一则，并说明理由。（</w:t>
      </w:r>
      <w:r w:rsidRPr="00135763">
        <w:rPr>
          <w:rFonts w:ascii="宋体" w:hAnsi="宋体"/>
        </w:rPr>
        <w:t>2</w:t>
      </w:r>
      <w:r w:rsidRPr="00135763">
        <w:rPr>
          <w:rFonts w:ascii="宋体" w:hAnsi="宋体" w:hint="eastAsia"/>
        </w:rPr>
        <w:t>分）</w:t>
      </w:r>
    </w:p>
    <w:p w:rsidR="0085736A" w:rsidRPr="00135763" w:rsidP="0085736A">
      <w:pPr>
        <w:spacing w:line="264" w:lineRule="auto"/>
        <w:rPr>
          <w:rFonts w:ascii="宋体" w:hAnsi="宋体"/>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【材料一】</w:t>
      </w:r>
    </w:p>
    <w:p w:rsidR="0085736A" w:rsidRPr="00135763" w:rsidP="0085736A">
      <w:pPr>
        <w:spacing w:line="264" w:lineRule="auto"/>
        <w:ind w:left="420" w:hanging="420" w:hangingChars="200"/>
        <w:rPr>
          <w:rFonts w:ascii="宋体" w:hAnsi="宋体"/>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美国老牌动画电影公司迪斯尼、梦工厂纷纷挖掘中国传统文化中的各种元素，出品了《花木兰》《功夫熊猫》等优秀影片，不仅为美国电影公司赢得了更多的中国票房，还因中国传统元素的注入带来的视觉与思维的多重惊喜而受到世界各地影迷的普遍欢迎，在票房与口碑上均大获全胜。</w:t>
      </w:r>
    </w:p>
    <w:p w:rsidR="0085736A" w:rsidRPr="00135763" w:rsidP="0085736A">
      <w:pPr>
        <w:spacing w:line="264" w:lineRule="auto"/>
        <w:rPr>
          <w:rFonts w:ascii="宋体" w:hAnsi="宋体"/>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【材料二】</w:t>
      </w:r>
    </w:p>
    <w:p w:rsidR="0085736A" w:rsidRPr="00135763" w:rsidP="0085736A">
      <w:pPr>
        <w:spacing w:line="264" w:lineRule="auto"/>
        <w:ind w:left="420" w:hanging="420" w:hangingChars="200"/>
        <w:rPr>
          <w:rFonts w:ascii="宋体" w:hAnsi="宋体"/>
        </w:rPr>
      </w:pPr>
      <w:r w:rsidRPr="00135763">
        <w:rPr>
          <w:rFonts w:ascii="宋体" w:hAnsi="宋体" w:hint="eastAsia"/>
        </w:rPr>
        <w:t xml:space="preserve"> </w:t>
      </w:r>
      <w:r w:rsidRPr="00135763">
        <w:rPr>
          <w:rFonts w:ascii="宋体" w:hAnsi="宋体"/>
        </w:rPr>
        <w:t xml:space="preserve">        2018</w:t>
      </w:r>
      <w:r w:rsidRPr="00135763">
        <w:rPr>
          <w:rFonts w:ascii="宋体" w:hAnsi="宋体" w:hint="eastAsia"/>
        </w:rPr>
        <w:t>年1</w:t>
      </w:r>
      <w:r w:rsidRPr="00135763">
        <w:rPr>
          <w:rFonts w:ascii="宋体" w:hAnsi="宋体"/>
        </w:rPr>
        <w:t>2</w:t>
      </w:r>
      <w:r w:rsidRPr="00135763">
        <w:rPr>
          <w:rFonts w:ascii="宋体" w:hAnsi="宋体" w:hint="eastAsia"/>
        </w:rPr>
        <w:t>月1</w:t>
      </w:r>
      <w:r w:rsidRPr="00135763">
        <w:rPr>
          <w:rFonts w:ascii="宋体" w:hAnsi="宋体"/>
        </w:rPr>
        <w:t>8</w:t>
      </w:r>
      <w:r w:rsidRPr="00135763">
        <w:rPr>
          <w:rFonts w:ascii="宋体" w:hAnsi="宋体" w:hint="eastAsia"/>
        </w:rPr>
        <w:t>日，奥斯卡最佳外语片入围名单颁布，中国选送的电影《红海行动》作为九部入围影片之一将冲击奥斯卡奖。这部军事题材的商业影片，没有把单打独斗式的个人英雄主义当作精神制高点，而是把镜头聚焦在当代中国海军官兵这一集体上，展现了中国军人的英雄气概与大国崛起的精神气度。</w:t>
      </w:r>
    </w:p>
    <w:p w:rsidR="0085736A" w:rsidRPr="00135763" w:rsidP="0085736A">
      <w:pPr>
        <w:spacing w:line="264" w:lineRule="auto"/>
        <w:ind w:left="420" w:hanging="420" w:hangingChars="200"/>
        <w:rPr>
          <w:rFonts w:ascii="宋体" w:hAnsi="宋体"/>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答：</w:t>
      </w:r>
      <w:r w:rsidRPr="00135763">
        <w:rPr>
          <w:rFonts w:ascii="宋体" w:hAnsi="宋体" w:hint="eastAsia"/>
          <w:u w:val="single"/>
        </w:rPr>
        <w:t xml:space="preserve"> </w:t>
      </w:r>
      <w:r w:rsidRPr="00135763">
        <w:rPr>
          <w:rFonts w:ascii="宋体" w:hAnsi="宋体"/>
          <w:u w:val="single"/>
        </w:rPr>
        <w:t xml:space="preserve">       </w:t>
      </w:r>
    </w:p>
    <w:p w:rsidR="0085736A" w:rsidRPr="00135763" w:rsidP="0085736A">
      <w:pPr>
        <w:spacing w:line="264" w:lineRule="auto"/>
        <w:ind w:left="283" w:hanging="279" w:leftChars="2" w:hangingChars="133"/>
        <w:rPr>
          <w:rFonts w:ascii="宋体" w:hAnsi="宋体"/>
        </w:rPr>
      </w:pPr>
      <w:r w:rsidRPr="00135763">
        <w:rPr>
          <w:rFonts w:ascii="宋体" w:hAnsi="宋体"/>
        </w:rPr>
        <w:t>24.</w:t>
      </w:r>
      <w:r w:rsidRPr="00135763">
        <w:rPr>
          <w:rFonts w:ascii="宋体" w:hAnsi="宋体" w:hint="eastAsia"/>
        </w:rPr>
        <w:t>读完文章后，结合现实，你觉得为了让中国文化“走出去”还可以做些什么？（2分）</w:t>
      </w:r>
    </w:p>
    <w:p w:rsidR="0085736A" w:rsidRPr="00135763" w:rsidP="0085736A">
      <w:pPr>
        <w:spacing w:line="264" w:lineRule="auto"/>
        <w:ind w:left="283" w:hanging="279" w:leftChars="2" w:hangingChars="133"/>
        <w:rPr>
          <w:rFonts w:ascii="宋体" w:hAnsi="宋体"/>
          <w:u w:val="single"/>
        </w:rPr>
      </w:pPr>
      <w:r w:rsidRPr="00135763">
        <w:rPr>
          <w:rFonts w:ascii="宋体" w:hAnsi="宋体" w:hint="eastAsia"/>
        </w:rPr>
        <w:t xml:space="preserve"> </w:t>
      </w:r>
      <w:r w:rsidRPr="00135763">
        <w:rPr>
          <w:rFonts w:ascii="宋体" w:hAnsi="宋体"/>
        </w:rPr>
        <w:t xml:space="preserve">  </w:t>
      </w:r>
      <w:r w:rsidRPr="00135763">
        <w:rPr>
          <w:rFonts w:ascii="宋体" w:hAnsi="宋体" w:hint="eastAsia"/>
        </w:rPr>
        <w:t>答：</w:t>
      </w:r>
      <w:r w:rsidRPr="00135763">
        <w:rPr>
          <w:rFonts w:ascii="宋体" w:hAnsi="宋体" w:hint="eastAsia"/>
          <w:u w:val="single"/>
        </w:rPr>
        <w:t xml:space="preserve"> </w:t>
      </w:r>
      <w:r w:rsidRPr="00135763">
        <w:rPr>
          <w:rFonts w:ascii="宋体" w:hAnsi="宋体"/>
          <w:u w:val="single"/>
        </w:rPr>
        <w:t xml:space="preserve">       </w:t>
      </w:r>
    </w:p>
    <w:p w:rsidR="0085736A" w:rsidRPr="00135763" w:rsidP="0085736A">
      <w:pPr>
        <w:spacing w:line="326" w:lineRule="auto"/>
        <w:rPr>
          <w:rFonts w:ascii="宋体" w:hAnsi="宋体"/>
          <w:color w:val="00B050"/>
        </w:rPr>
      </w:pPr>
      <w:r w:rsidRPr="00135763">
        <w:rPr>
          <w:rFonts w:ascii="宋体" w:hAnsi="宋体" w:hint="eastAsia"/>
          <w:color w:val="00B050"/>
        </w:rPr>
        <w:t>（三）</w:t>
      </w:r>
    </w:p>
    <w:p w:rsidR="0085736A" w:rsidRPr="00135763" w:rsidP="0085736A">
      <w:pPr>
        <w:spacing w:line="326" w:lineRule="auto"/>
        <w:ind w:firstLine="420" w:firstLineChars="200"/>
        <w:rPr>
          <w:rFonts w:ascii="宋体" w:hAnsi="宋体"/>
          <w:color w:val="00B050"/>
        </w:rPr>
      </w:pPr>
      <w:r w:rsidRPr="00135763">
        <w:rPr>
          <w:rFonts w:ascii="宋体" w:hAnsi="宋体" w:hint="eastAsia"/>
          <w:color w:val="00B050"/>
        </w:rPr>
        <w:t>2</w:t>
      </w:r>
      <w:r w:rsidRPr="00135763">
        <w:rPr>
          <w:rFonts w:ascii="宋体" w:hAnsi="宋体"/>
          <w:color w:val="00B050"/>
        </w:rPr>
        <w:t>2.</w:t>
      </w:r>
      <w:r w:rsidRPr="00135763">
        <w:rPr>
          <w:rFonts w:ascii="宋体" w:hAnsi="宋体" w:hint="eastAsia"/>
          <w:color w:val="00B050"/>
        </w:rPr>
        <w:t>示例：要“知己”，不仅要挖掘传统文化的内涵，也要突显当代中国文化的价值；要“知彼”，就要着力提高文化诠释的能力，用符合对方语境的方式来诠释中国文化（或：就要用别人能够听懂的方式来讲述，用别人易于接受的方式来传播）。</w:t>
      </w:r>
    </w:p>
    <w:p w:rsidR="0085736A" w:rsidRPr="00135763" w:rsidP="0085736A">
      <w:pPr>
        <w:spacing w:line="326" w:lineRule="auto"/>
        <w:ind w:firstLine="420" w:firstLineChars="200"/>
        <w:rPr>
          <w:rFonts w:ascii="宋体" w:hAnsi="宋体"/>
          <w:color w:val="00B050"/>
        </w:rPr>
      </w:pPr>
      <w:r w:rsidRPr="00135763">
        <w:rPr>
          <w:rFonts w:ascii="宋体" w:hAnsi="宋体" w:hint="eastAsia"/>
          <w:color w:val="00B050"/>
        </w:rPr>
        <w:t>（共</w:t>
      </w:r>
      <w:r w:rsidRPr="00135763">
        <w:rPr>
          <w:rFonts w:ascii="宋体" w:hAnsi="宋体"/>
          <w:color w:val="00B050"/>
        </w:rPr>
        <w:t>3</w:t>
      </w:r>
      <w:r w:rsidRPr="00135763">
        <w:rPr>
          <w:rFonts w:ascii="宋体" w:hAnsi="宋体" w:hint="eastAsia"/>
          <w:color w:val="00B050"/>
        </w:rPr>
        <w:t>分。“知己”，2分；“知彼”，1分）</w:t>
      </w:r>
    </w:p>
    <w:p w:rsidR="0085736A" w:rsidRPr="00135763" w:rsidP="0085736A">
      <w:pPr>
        <w:spacing w:line="326" w:lineRule="auto"/>
        <w:ind w:firstLine="420" w:firstLineChars="200"/>
        <w:rPr>
          <w:rFonts w:ascii="宋体" w:hAnsi="宋体"/>
          <w:color w:val="00B050"/>
        </w:rPr>
      </w:pPr>
      <w:r w:rsidRPr="00135763">
        <w:rPr>
          <w:rFonts w:ascii="宋体" w:hAnsi="宋体"/>
          <w:color w:val="00B050"/>
        </w:rPr>
        <w:t>23.</w:t>
      </w:r>
      <w:r w:rsidRPr="00135763">
        <w:rPr>
          <w:rFonts w:ascii="宋体" w:hAnsi="宋体" w:hint="eastAsia"/>
          <w:color w:val="00B050"/>
        </w:rPr>
        <w:t>示例：选择材料二，因为材料中入围奥斯卡最佳外语片的电影《红海行动》，展现的中国军人集体的英雄气概和大国崛起的精神气度，体现了当代中国文化的价值，能证明第③段的论点要做到“知己”也要突显当代中国文化的价值。</w:t>
      </w:r>
    </w:p>
    <w:p w:rsidR="0085736A" w:rsidRPr="00135763" w:rsidP="0085736A">
      <w:pPr>
        <w:spacing w:line="326" w:lineRule="auto"/>
        <w:ind w:firstLine="420" w:firstLineChars="200"/>
        <w:rPr>
          <w:rFonts w:ascii="宋体" w:hAnsi="宋体"/>
          <w:color w:val="00B050"/>
        </w:rPr>
      </w:pPr>
      <w:r w:rsidRPr="00135763">
        <w:rPr>
          <w:rFonts w:ascii="宋体" w:hAnsi="宋体" w:hint="eastAsia"/>
          <w:color w:val="00B050"/>
        </w:rPr>
        <w:t>（共</w:t>
      </w:r>
      <w:r w:rsidRPr="00135763">
        <w:rPr>
          <w:rFonts w:ascii="宋体" w:hAnsi="宋体"/>
          <w:color w:val="00B050"/>
        </w:rPr>
        <w:t>2</w:t>
      </w:r>
      <w:r w:rsidRPr="00135763">
        <w:rPr>
          <w:rFonts w:ascii="宋体" w:hAnsi="宋体" w:hint="eastAsia"/>
          <w:color w:val="00B050"/>
        </w:rPr>
        <w:t>分。选择，</w:t>
      </w:r>
      <w:r w:rsidRPr="00135763">
        <w:rPr>
          <w:rFonts w:ascii="宋体" w:hAnsi="宋体"/>
          <w:color w:val="00B050"/>
        </w:rPr>
        <w:t>1</w:t>
      </w:r>
      <w:r w:rsidRPr="00135763">
        <w:rPr>
          <w:rFonts w:ascii="宋体" w:hAnsi="宋体" w:hint="eastAsia"/>
          <w:color w:val="00B050"/>
        </w:rPr>
        <w:t>分；理由，1分）</w:t>
      </w:r>
    </w:p>
    <w:p w:rsidR="0085736A" w:rsidRPr="00135763" w:rsidP="0085736A">
      <w:pPr>
        <w:spacing w:line="326" w:lineRule="auto"/>
        <w:ind w:firstLine="420" w:firstLineChars="200"/>
        <w:rPr>
          <w:rFonts w:ascii="宋体" w:hAnsi="宋体"/>
          <w:color w:val="00B050"/>
        </w:rPr>
      </w:pPr>
      <w:r w:rsidRPr="00135763">
        <w:rPr>
          <w:rFonts w:ascii="宋体" w:hAnsi="宋体"/>
          <w:color w:val="00B050"/>
        </w:rPr>
        <w:t>24.</w:t>
      </w:r>
      <w:r w:rsidRPr="00135763">
        <w:rPr>
          <w:rFonts w:ascii="宋体" w:hAnsi="宋体" w:hint="eastAsia"/>
          <w:color w:val="00B050"/>
        </w:rPr>
        <w:t xml:space="preserve">示例一：设立更多像孔子学院那样的对外文化机构，推进中国文化走向世界。 </w:t>
      </w:r>
      <w:r w:rsidRPr="00135763">
        <w:rPr>
          <w:rFonts w:ascii="宋体" w:hAnsi="宋体"/>
          <w:color w:val="00B050"/>
        </w:rPr>
        <w:t xml:space="preserve">  </w:t>
      </w:r>
      <w:r w:rsidRPr="00135763">
        <w:rPr>
          <w:rFonts w:ascii="宋体" w:hAnsi="宋体" w:hint="eastAsia"/>
          <w:color w:val="00B050"/>
        </w:rPr>
        <w:t>示例二：建设体现中国文化元素的主题乐园，吸引国外游客参观游览，传播中国优秀文化。</w:t>
      </w:r>
    </w:p>
    <w:p w:rsidR="0085736A" w:rsidRPr="00135763" w:rsidP="0085736A">
      <w:pPr>
        <w:spacing w:line="326" w:lineRule="auto"/>
        <w:ind w:firstLine="420" w:firstLineChars="200"/>
        <w:rPr>
          <w:rFonts w:ascii="宋体" w:hAnsi="宋体"/>
          <w:color w:val="00B050"/>
        </w:rPr>
      </w:pPr>
      <w:r w:rsidRPr="00135763">
        <w:rPr>
          <w:rFonts w:ascii="宋体" w:hAnsi="宋体" w:hint="eastAsia"/>
          <w:color w:val="00B050"/>
        </w:rPr>
        <w:t>（共</w:t>
      </w:r>
      <w:r w:rsidRPr="00135763">
        <w:rPr>
          <w:rFonts w:ascii="宋体" w:hAnsi="宋体"/>
          <w:color w:val="00B050"/>
        </w:rPr>
        <w:t>2</w:t>
      </w:r>
      <w:r w:rsidRPr="00135763">
        <w:rPr>
          <w:rFonts w:ascii="宋体" w:hAnsi="宋体" w:hint="eastAsia"/>
          <w:color w:val="00B050"/>
        </w:rPr>
        <w:t>分。做法可行，</w:t>
      </w:r>
      <w:r w:rsidRPr="00135763">
        <w:rPr>
          <w:rFonts w:ascii="宋体" w:hAnsi="宋体"/>
          <w:color w:val="00B050"/>
        </w:rPr>
        <w:t>1</w:t>
      </w:r>
      <w:r w:rsidRPr="00135763">
        <w:rPr>
          <w:rFonts w:ascii="宋体" w:hAnsi="宋体" w:hint="eastAsia"/>
          <w:color w:val="00B050"/>
        </w:rPr>
        <w:t>分；体现文化传播，1分）</w:t>
      </w:r>
    </w:p>
    <w:p w:rsidR="0085736A" w:rsidRPr="00135763" w:rsidP="0085736A">
      <w:pPr>
        <w:pStyle w:val="PlainText"/>
        <w:rPr>
          <w:rFonts w:hAnsi="宋体" w:cs="Times New Roman"/>
          <w:color w:val="000000"/>
          <w:szCs w:val="32"/>
        </w:rPr>
      </w:pPr>
      <w:r w:rsidRPr="00135763">
        <w:rPr>
          <w:rFonts w:hAnsi="宋体" w:cs="Times New Roman"/>
          <w:color w:val="000000"/>
          <w:szCs w:val="32"/>
        </w:rPr>
        <w:t>西城区</w:t>
      </w:r>
    </w:p>
    <w:p w:rsidR="0085736A" w:rsidRPr="00135763" w:rsidP="0085736A">
      <w:pPr>
        <w:spacing w:line="320" w:lineRule="exact"/>
        <w:rPr>
          <w:rFonts w:ascii="宋体" w:hAnsi="宋体"/>
          <w:color w:val="000000"/>
        </w:rPr>
      </w:pPr>
      <w:r w:rsidRPr="00135763">
        <w:rPr>
          <w:rFonts w:ascii="宋体" w:hAnsi="宋体" w:hint="eastAsia"/>
          <w:color w:val="000000"/>
        </w:rPr>
        <w:t>（三）阅读《〈朗读者〉为什么能“海内存知己”》，完成19</w:t>
      </w:r>
      <w:r w:rsidRPr="00135763">
        <w:rPr>
          <w:rFonts w:ascii="宋体" w:hAnsi="宋体"/>
          <w:color w:val="000000"/>
        </w:rPr>
        <w:t>-2</w:t>
      </w:r>
      <w:r w:rsidRPr="00135763">
        <w:rPr>
          <w:rFonts w:ascii="宋体" w:hAnsi="宋体" w:hint="eastAsia"/>
          <w:color w:val="000000"/>
        </w:rPr>
        <w:t>1题。（共7分）</w:t>
      </w:r>
    </w:p>
    <w:p w:rsidR="0085736A" w:rsidRPr="00135763" w:rsidP="0085736A">
      <w:pPr>
        <w:spacing w:line="320" w:lineRule="exact"/>
        <w:jc w:val="center"/>
        <w:rPr>
          <w:rFonts w:ascii="宋体" w:hAnsi="宋体" w:cs="微软雅黑"/>
          <w:color w:val="000000"/>
        </w:rPr>
      </w:pPr>
      <w:r w:rsidRPr="00135763">
        <w:rPr>
          <w:rFonts w:ascii="宋体" w:hAnsi="宋体" w:cs="微软雅黑" w:hint="eastAsia"/>
          <w:color w:val="000000"/>
        </w:rPr>
        <w:t>《朗读者》为什么能“</w:t>
      </w:r>
      <w:r w:rsidRPr="00135763">
        <w:rPr>
          <w:rFonts w:ascii="宋体" w:hAnsi="宋体" w:hint="eastAsia"/>
          <w:color w:val="000000"/>
        </w:rPr>
        <w:t>海内存知己</w:t>
      </w:r>
      <w:r w:rsidRPr="00135763">
        <w:rPr>
          <w:rFonts w:ascii="宋体" w:hAnsi="宋体" w:cs="微软雅黑" w:hint="eastAsia"/>
          <w:color w:val="000000"/>
        </w:rPr>
        <w:t>”</w:t>
      </w:r>
    </w:p>
    <w:p w:rsidR="0085736A" w:rsidRPr="00135763" w:rsidP="0085736A">
      <w:pPr>
        <w:spacing w:line="320" w:lineRule="exact"/>
        <w:rPr>
          <w:rFonts w:ascii="宋体" w:hAnsi="宋体" w:cs="微软雅黑"/>
          <w:color w:val="000000"/>
        </w:rPr>
      </w:pPr>
      <w:r w:rsidRPr="00135763">
        <w:rPr>
          <w:rFonts w:ascii="宋体" w:hAnsi="宋体" w:cs="微软雅黑" w:hint="eastAsia"/>
          <w:color w:val="000000"/>
        </w:rPr>
        <w:t>　　　　　　　　　　　　　　　　　　　石  羚</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①文化读书类节目《朗读者》自播出以来，成为荧屏上的一股“综艺清流”。近日，在德国法兰克福书展上，《朗读者》节目同名图书与来自俄罗斯、印度、阿尔巴尼亚等国家的出版社签订了版权合作协议，推荐经典，推广阅读，推动中国文化“走出去”。有人说：6个国家，8种语言，中国文学之灯点亮了法兰克福。</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②文学是透视中国的一扇窗，透过它，可以看到秦砖汉瓦，看到时代的脚步，感受到发展的脉搏。好的文学永远拥有直抵人心的力量。苏东坡的“大江东去，浪淘尽，千古风流人物”，巴金的“我的心常常在黑暗的海上飘浮，要不是得着灯光的指引，它有一天也会永沉海底”，路遥的“即使最平凡的人，也得要为他那个世界的存在而奋斗”……透过朗读者之口，这些跨越古今的锦绣文字，勾勒出几千年的悲欢离合、时移世易，让人从中领略到中国文化薪火相传沉淀下的精髓。</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③如果说“朗读”二字说的是文字，“者”讲的则是人。节目里，有把大半辈子献给改革开放的先锋人物，有白手起家闯出一片天的民营企业家，有以壁画为伴的考古学家，也有备受瞩目的话剧演员……是他们，搭建出活力四射的当代中国；也是他们，让这个节目富有时代气息。随着《朗读者》走出国门，这些中国发展的见证者、亲历者也来到台前，让外国读者不仅从文字中阅读中国，更通过与“时代的领读者”对话，感知一个立体的中国。　</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④曾有人质疑：呈现在外国人眼前的中国文物、诗词古籍、地域景观和特色美食，满足了西方观众对异质文明的好奇，美则美矣，但这些文明奇观如何激荡思想、打动灵魂呢？【甲】母爱、陪伴、遇见、礼物等，这类主题词在节目中先后出现，勾起了观众对于亲情、爱情乃至家国情的共情与思考。所以，《朗读者》能打动外国观众，不仅靠朗读文学、朗读人生，更靠不同文化中人同此心、心同此理的“母题”。</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⑤产生共鸣，为的是相互理解、碰撞出思想的火花。当我们试图把中国故事带到海外，在“讲故事”前学会“挑故事”是必然的选择。因为在文化鸿沟面前，用翻译经典、学术推介等方式“板着面孔说教”，会让多数人无从理解文化的差异。只有找到中国与世界的“联</w:t>
      </w:r>
      <w:r w:rsidRPr="00135763">
        <w:rPr>
          <w:rFonts w:ascii="宋体" w:hAnsi="宋体" w:cs="微软雅黑" w:hint="eastAsia"/>
          <w:color w:val="000000"/>
        </w:rPr>
        <w:t>结点”并如实展示出来，才能更好地让外国人读懂真正的中国，进而从“讲故事”过渡成“聊思想”，从单向讲述变成互通有无。</w:t>
      </w:r>
    </w:p>
    <w:p w:rsidR="0085736A" w:rsidRPr="00135763" w:rsidP="0085736A">
      <w:pPr>
        <w:spacing w:line="320" w:lineRule="exact"/>
        <w:ind w:firstLine="420" w:firstLineChars="200"/>
        <w:rPr>
          <w:rFonts w:ascii="宋体" w:hAnsi="宋体" w:cs="微软雅黑"/>
          <w:color w:val="000000"/>
        </w:rPr>
      </w:pPr>
      <w:r w:rsidRPr="00135763">
        <w:rPr>
          <w:rFonts w:ascii="宋体" w:hAnsi="宋体" w:cs="微软雅黑" w:hint="eastAsia"/>
          <w:color w:val="000000"/>
        </w:rPr>
        <w:t>⑥文艺复兴以来，瓷器、丝绸在欧洲带动起“东方主义”风尚，凭借想象，中国的形象被涂上了神秘的、浪漫的乃至理想的色彩；启蒙运动之后，传教士把中国经典译介成外文，由于材料有限，西方学者产生了种种文化误解。如今，技术的变革不仅打通了“天涯若比邻”的地理阻隔，也铺就了“共话今古情”的对话渠道。【乙】无论是《声临其境》《国家宝藏》等电视节目登陆戛纳，还是如火如荼的“网文出海”热潮，这些文字、声音、视频等多种形式的交流，都为外国人提供了多样的“中国体验”。如果说科技让世界越来越小，那么有了思想文化的碰撞，世界将变得越来越大。多样的讲述方式，承载了有质感的文化，将让“中国好声音”蜚声中外。</w:t>
      </w:r>
    </w:p>
    <w:p w:rsidR="0085736A" w:rsidRPr="00135763" w:rsidP="0085736A">
      <w:pPr>
        <w:spacing w:line="320" w:lineRule="exact"/>
        <w:ind w:firstLine="3675" w:firstLineChars="1750"/>
        <w:rPr>
          <w:rFonts w:ascii="宋体" w:hAnsi="宋体" w:cs="微软雅黑"/>
          <w:color w:val="000000"/>
        </w:rPr>
      </w:pPr>
      <w:r w:rsidRPr="00135763">
        <w:rPr>
          <w:rFonts w:ascii="宋体" w:hAnsi="宋体" w:cs="微软雅黑" w:hint="eastAsia"/>
          <w:color w:val="000000"/>
        </w:rPr>
        <w:t>（选自2018年10月31日《人民日报》，有删改）</w:t>
      </w:r>
    </w:p>
    <w:p w:rsidR="0085736A" w:rsidRPr="00135763" w:rsidP="0085736A">
      <w:pPr>
        <w:spacing w:line="320" w:lineRule="exact"/>
        <w:rPr>
          <w:rFonts w:ascii="宋体" w:hAnsi="宋体"/>
          <w:color w:val="000000"/>
        </w:rPr>
      </w:pPr>
      <w:r w:rsidRPr="00135763">
        <w:rPr>
          <w:rFonts w:ascii="宋体" w:hAnsi="宋体" w:hint="eastAsia"/>
          <w:color w:val="000000"/>
        </w:rPr>
        <w:t>19. 作者在第②③两段表达了怎样的观点？（2分）</w:t>
      </w:r>
    </w:p>
    <w:p w:rsidR="0085736A" w:rsidRPr="00135763" w:rsidP="0085736A">
      <w:pPr>
        <w:spacing w:line="320" w:lineRule="exact"/>
        <w:ind w:firstLine="210" w:firstLineChars="100"/>
        <w:rPr>
          <w:rFonts w:ascii="宋体" w:hAnsi="宋体"/>
          <w:color w:val="000000"/>
        </w:rPr>
      </w:pPr>
      <w:r w:rsidRPr="00135763">
        <w:rPr>
          <w:rFonts w:ascii="宋体" w:hAnsi="宋体" w:hint="eastAsia"/>
          <w:color w:val="000000"/>
        </w:rPr>
        <w:t>答：</w:t>
      </w:r>
      <w:r w:rsidRPr="00135763">
        <w:rPr>
          <w:rFonts w:ascii="宋体" w:hAnsi="宋体" w:hint="eastAsia"/>
          <w:color w:val="000000"/>
          <w:u w:val="single"/>
        </w:rPr>
        <w:t xml:space="preserve">            </w:t>
      </w:r>
    </w:p>
    <w:p w:rsidR="0085736A" w:rsidRPr="00135763" w:rsidP="0085736A">
      <w:pPr>
        <w:spacing w:line="320" w:lineRule="exact"/>
        <w:rPr>
          <w:rFonts w:ascii="宋体" w:hAnsi="宋体"/>
          <w:color w:val="000000"/>
        </w:rPr>
      </w:pPr>
      <w:r w:rsidRPr="00135763">
        <w:rPr>
          <w:rFonts w:ascii="宋体" w:hAnsi="宋体" w:hint="eastAsia"/>
          <w:color w:val="000000"/>
        </w:rPr>
        <w:t>20. 下面这则材料适合放在文中【甲】【乙】哪一处？为什么？（3分）</w:t>
      </w:r>
    </w:p>
    <w:p w:rsidR="0085736A" w:rsidRPr="00135763" w:rsidP="0085736A">
      <w:pPr>
        <w:spacing w:line="320" w:lineRule="exact"/>
        <w:ind w:firstLine="420" w:firstLineChars="200"/>
        <w:rPr>
          <w:rFonts w:ascii="宋体" w:hAnsi="宋体"/>
          <w:color w:val="000000"/>
        </w:rPr>
      </w:pPr>
      <w:r w:rsidRPr="00135763">
        <w:rPr>
          <w:rFonts w:ascii="宋体" w:hAnsi="宋体" w:hint="eastAsia"/>
          <w:color w:val="000000"/>
        </w:rPr>
        <w:t>【材料】</w:t>
      </w:r>
    </w:p>
    <w:p w:rsidR="0085736A" w:rsidRPr="00135763" w:rsidP="0085736A">
      <w:pPr>
        <w:spacing w:line="320" w:lineRule="exact"/>
        <w:ind w:firstLine="420" w:firstLineChars="200"/>
        <w:rPr>
          <w:rFonts w:ascii="宋体" w:hAnsi="宋体"/>
          <w:color w:val="000000"/>
        </w:rPr>
      </w:pPr>
      <w:r w:rsidRPr="00135763">
        <w:rPr>
          <w:rFonts w:ascii="宋体" w:hAnsi="宋体" w:cs="微软雅黑" w:hint="eastAsia"/>
          <w:color w:val="000000"/>
        </w:rPr>
        <w:t>德国法兰克福</w:t>
      </w:r>
      <w:r w:rsidRPr="00135763">
        <w:rPr>
          <w:rFonts w:ascii="宋体" w:hAnsi="宋体" w:hint="eastAsia"/>
          <w:color w:val="000000"/>
        </w:rPr>
        <w:t>书展上，《朗读者》的制作人与德国友人分别用中、德两种语言朗诵了散文《写给母亲》，令在场观众潸然泪下。关于母亲的文字，把爱与爱连在一起，也把中国与外国连在一起。</w:t>
      </w:r>
    </w:p>
    <w:p w:rsidR="0085736A" w:rsidRPr="00135763" w:rsidP="0085736A">
      <w:pPr>
        <w:spacing w:line="320" w:lineRule="exact"/>
        <w:ind w:firstLine="210" w:firstLineChars="100"/>
        <w:rPr>
          <w:rFonts w:ascii="宋体" w:hAnsi="宋体"/>
          <w:color w:val="000000"/>
        </w:rPr>
      </w:pPr>
      <w:r w:rsidRPr="00135763">
        <w:rPr>
          <w:rFonts w:ascii="宋体" w:hAnsi="宋体" w:hint="eastAsia"/>
          <w:color w:val="000000"/>
        </w:rPr>
        <w:t>放在：【</w:t>
      </w:r>
      <w:r w:rsidRPr="00135763">
        <w:rPr>
          <w:rFonts w:ascii="宋体" w:hAnsi="宋体" w:hint="eastAsia"/>
          <w:color w:val="000000"/>
          <w:u w:val="single"/>
        </w:rPr>
        <w:t xml:space="preserve">      </w:t>
      </w:r>
      <w:r w:rsidRPr="00135763">
        <w:rPr>
          <w:rFonts w:ascii="宋体" w:hAnsi="宋体" w:hint="eastAsia"/>
          <w:color w:val="000000"/>
        </w:rPr>
        <w:t>】处</w:t>
      </w:r>
    </w:p>
    <w:p w:rsidR="0085736A" w:rsidRPr="00135763" w:rsidP="0085736A">
      <w:pPr>
        <w:spacing w:line="320" w:lineRule="exact"/>
        <w:ind w:firstLine="210" w:firstLineChars="100"/>
        <w:rPr>
          <w:rFonts w:ascii="宋体" w:hAnsi="宋体"/>
          <w:color w:val="000000"/>
          <w:u w:val="single"/>
        </w:rPr>
      </w:pPr>
      <w:r w:rsidRPr="00135763">
        <w:rPr>
          <w:rFonts w:ascii="宋体" w:hAnsi="宋体" w:hint="eastAsia"/>
          <w:color w:val="000000"/>
        </w:rPr>
        <w:t>理由：</w:t>
      </w:r>
      <w:r w:rsidRPr="00135763">
        <w:rPr>
          <w:rFonts w:ascii="宋体" w:hAnsi="宋体" w:hint="eastAsia"/>
          <w:color w:val="000000"/>
          <w:u w:val="single"/>
        </w:rPr>
        <w:t xml:space="preserve">            </w:t>
      </w:r>
    </w:p>
    <w:p w:rsidR="0085736A" w:rsidRPr="00135763" w:rsidP="0085736A">
      <w:pPr>
        <w:adjustRightInd w:val="0"/>
        <w:spacing w:line="320" w:lineRule="exact"/>
        <w:ind w:left="424" w:hanging="424" w:hangingChars="202"/>
        <w:rPr>
          <w:rFonts w:ascii="宋体" w:hAnsi="宋体"/>
          <w:color w:val="000000"/>
        </w:rPr>
      </w:pPr>
      <w:r w:rsidRPr="00135763">
        <w:rPr>
          <w:rFonts w:ascii="宋体" w:hAnsi="宋体" w:hint="eastAsia"/>
          <w:color w:val="000000"/>
        </w:rPr>
        <w:t>21. 《朗读者》曾请港珠澳大桥建设的亲历者林鸣总工程师朗读了汪国真的作品《我喜欢出发》，抒发了要为国家建设做出新贡献的家国情怀。请结合上文中作者的观点，说说这期节目能打动外国友人的原因。（2分）</w:t>
      </w:r>
    </w:p>
    <w:p w:rsidR="0085736A" w:rsidRPr="00135763" w:rsidP="0085736A">
      <w:pPr>
        <w:spacing w:line="320" w:lineRule="exact"/>
        <w:ind w:firstLine="210" w:firstLineChars="100"/>
        <w:rPr>
          <w:rFonts w:ascii="宋体" w:hAnsi="宋体"/>
          <w:color w:val="000000"/>
          <w:u w:val="single"/>
        </w:rPr>
      </w:pPr>
      <w:r w:rsidRPr="00135763">
        <w:rPr>
          <w:rFonts w:ascii="宋体" w:hAnsi="宋体" w:hint="eastAsia"/>
          <w:color w:val="000000"/>
        </w:rPr>
        <w:t>答：</w:t>
      </w:r>
      <w:r w:rsidRPr="00135763">
        <w:rPr>
          <w:rFonts w:ascii="宋体" w:hAnsi="宋体" w:hint="eastAsia"/>
          <w:color w:val="000000"/>
          <w:u w:val="single"/>
        </w:rPr>
        <w:t xml:space="preserve">            </w:t>
      </w:r>
    </w:p>
    <w:p w:rsidR="0085736A" w:rsidRPr="00135763" w:rsidP="0085736A">
      <w:pPr>
        <w:pStyle w:val="PlainText"/>
        <w:spacing w:line="320" w:lineRule="exact"/>
        <w:rPr>
          <w:rFonts w:hAnsi="宋体"/>
          <w:color w:val="000000"/>
        </w:rPr>
      </w:pPr>
    </w:p>
    <w:p w:rsidR="0085736A" w:rsidRPr="00135763" w:rsidP="0085736A">
      <w:pPr>
        <w:spacing w:line="300" w:lineRule="atLeast"/>
        <w:ind w:left="567" w:hanging="462" w:leftChars="50" w:hangingChars="220"/>
        <w:rPr>
          <w:rFonts w:ascii="宋体" w:hAnsi="宋体"/>
          <w:color w:val="00B050"/>
        </w:rPr>
      </w:pPr>
      <w:r w:rsidRPr="00135763">
        <w:rPr>
          <w:rFonts w:ascii="宋体" w:hAnsi="宋体" w:hint="eastAsia"/>
          <w:color w:val="00B050"/>
        </w:rPr>
        <w:t>19. 《朗读者》让外国读者不仅从文字中阅读中国，更通过与“时代的领读者”对话，感知一个立体的中国</w:t>
      </w:r>
    </w:p>
    <w:p w:rsidR="0085736A" w:rsidRPr="00135763" w:rsidP="0085736A">
      <w:pPr>
        <w:pStyle w:val="PlainText"/>
        <w:spacing w:line="300" w:lineRule="atLeast"/>
        <w:ind w:firstLine="435"/>
        <w:rPr>
          <w:rFonts w:hAnsi="宋体"/>
          <w:color w:val="00B050"/>
        </w:rPr>
      </w:pPr>
      <w:r w:rsidRPr="00135763">
        <w:rPr>
          <w:rFonts w:hAnsi="宋体" w:hint="eastAsia"/>
          <w:color w:val="00B050"/>
        </w:rPr>
        <w:t>评分标准：2</w:t>
      </w:r>
      <w:r w:rsidRPr="00135763">
        <w:rPr>
          <w:rFonts w:hAnsi="宋体"/>
          <w:color w:val="00B050"/>
        </w:rPr>
        <w:t>分</w:t>
      </w:r>
      <w:r w:rsidRPr="00135763">
        <w:rPr>
          <w:rFonts w:hAnsi="宋体" w:hint="eastAsia"/>
          <w:color w:val="00B050"/>
        </w:rPr>
        <w:t>。《朗读者》让外国读者了解中国1分，“文字”和“时代的领读者”1分。</w:t>
      </w:r>
    </w:p>
    <w:p w:rsidR="0085736A" w:rsidRPr="00135763" w:rsidP="0085736A">
      <w:pPr>
        <w:spacing w:line="300" w:lineRule="atLeast"/>
        <w:ind w:left="435" w:hanging="328" w:leftChars="51" w:hangingChars="156"/>
        <w:rPr>
          <w:rFonts w:ascii="宋体" w:hAnsi="宋体"/>
          <w:color w:val="00B050"/>
        </w:rPr>
      </w:pPr>
      <w:r w:rsidRPr="00135763">
        <w:rPr>
          <w:rFonts w:ascii="宋体" w:hAnsi="宋体" w:hint="eastAsia"/>
          <w:color w:val="00B050"/>
        </w:rPr>
        <w:t>20．“放在”答案：甲</w:t>
      </w:r>
    </w:p>
    <w:p w:rsidR="0085736A" w:rsidRPr="00135763" w:rsidP="0085736A">
      <w:pPr>
        <w:spacing w:line="300" w:lineRule="atLeast"/>
        <w:ind w:left="1558" w:hanging="1451" w:leftChars="51" w:hangingChars="691"/>
        <w:rPr>
          <w:rFonts w:ascii="宋体" w:hAnsi="宋体"/>
          <w:color w:val="00B050"/>
        </w:rPr>
      </w:pPr>
      <w:r w:rsidRPr="00135763">
        <w:rPr>
          <w:rFonts w:ascii="宋体" w:hAnsi="宋体" w:hint="eastAsia"/>
          <w:color w:val="00B050"/>
        </w:rPr>
        <w:t xml:space="preserve">    “理由”示例：甲处所处的第④段要论述的观点是《朗读者》能打动外国观众，靠的是“亲情、爱情乃至家国情”的“母题”，而这则材料表现的恰是亲情（母爱）这一“母题”把中外观众连在一起。</w:t>
      </w:r>
    </w:p>
    <w:p w:rsidR="0085736A" w:rsidRPr="00135763" w:rsidP="0085736A">
      <w:pPr>
        <w:spacing w:line="300" w:lineRule="atLeast"/>
        <w:ind w:firstLine="420" w:firstLineChars="200"/>
        <w:rPr>
          <w:rFonts w:ascii="宋体" w:hAnsi="宋体"/>
          <w:color w:val="00B050"/>
        </w:rPr>
      </w:pPr>
      <w:r w:rsidRPr="00135763">
        <w:rPr>
          <w:rFonts w:ascii="宋体" w:hAnsi="宋体" w:hint="eastAsia"/>
          <w:color w:val="00B050"/>
        </w:rPr>
        <w:t>评分标准：3分。放在甲处，1分；理由中，观点1分，材料1分。</w:t>
      </w:r>
    </w:p>
    <w:p w:rsidR="0085736A" w:rsidRPr="00135763" w:rsidP="0085736A">
      <w:pPr>
        <w:spacing w:line="300" w:lineRule="atLeast"/>
        <w:ind w:left="1417" w:hanging="1312" w:leftChars="50" w:hangingChars="625"/>
        <w:rPr>
          <w:rFonts w:ascii="宋体" w:hAnsi="宋体"/>
          <w:color w:val="00B050"/>
        </w:rPr>
      </w:pPr>
      <w:r w:rsidRPr="00135763">
        <w:rPr>
          <w:rFonts w:ascii="宋体" w:hAnsi="宋体" w:hint="eastAsia"/>
          <w:color w:val="00B050"/>
        </w:rPr>
        <w:t>21．示例一：林总工程师正是“中国发展的见证者、亲历者”，可使外国观众感知立体的中国，为他的家国情感动。</w:t>
      </w:r>
    </w:p>
    <w:p w:rsidR="0085736A" w:rsidRPr="00135763" w:rsidP="0085736A">
      <w:pPr>
        <w:spacing w:line="300" w:lineRule="atLeast"/>
        <w:ind w:left="1417" w:hanging="892" w:leftChars="250" w:hangingChars="425"/>
        <w:rPr>
          <w:rFonts w:ascii="宋体" w:hAnsi="宋体"/>
          <w:color w:val="00B050"/>
        </w:rPr>
      </w:pPr>
      <w:r w:rsidRPr="00135763">
        <w:rPr>
          <w:rFonts w:ascii="宋体" w:hAnsi="宋体" w:hint="eastAsia"/>
          <w:color w:val="00B050"/>
        </w:rPr>
        <w:t>示例二：这期节目朗诵汪国真的作品，抒发出的家国情怀能引起外国观众的共情与思考。</w:t>
      </w:r>
    </w:p>
    <w:p w:rsidR="0085736A" w:rsidRPr="00135763" w:rsidP="0085736A">
      <w:pPr>
        <w:spacing w:line="300" w:lineRule="atLeast"/>
        <w:ind w:firstLine="420" w:firstLineChars="200"/>
        <w:rPr>
          <w:rFonts w:ascii="宋体" w:hAnsi="宋体"/>
          <w:color w:val="00B050"/>
        </w:rPr>
      </w:pPr>
      <w:r w:rsidRPr="00135763">
        <w:rPr>
          <w:rFonts w:ascii="宋体" w:hAnsi="宋体" w:hint="eastAsia"/>
          <w:color w:val="00B050"/>
        </w:rPr>
        <w:t>评分标准：2分。结合上文观点1分，分析这期节目1分，意思对即可。</w:t>
      </w:r>
    </w:p>
    <w:p w:rsidR="0085736A" w:rsidRPr="00135763" w:rsidP="0085736A">
      <w:pPr>
        <w:pStyle w:val="PlainText"/>
        <w:rPr>
          <w:rFonts w:hAnsi="宋体"/>
          <w:b/>
          <w:szCs w:val="28"/>
        </w:rPr>
      </w:pPr>
      <w:r w:rsidRPr="00135763">
        <w:rPr>
          <w:rFonts w:hAnsi="宋体" w:hint="eastAsia"/>
          <w:b/>
          <w:szCs w:val="28"/>
        </w:rPr>
        <w:t>顺义区</w:t>
      </w:r>
    </w:p>
    <w:p w:rsidR="0085736A" w:rsidRPr="00135763" w:rsidP="0085736A">
      <w:pPr>
        <w:rPr>
          <w:rFonts w:ascii="宋体" w:hAnsi="宋体"/>
          <w:szCs w:val="21"/>
        </w:rPr>
      </w:pPr>
      <w:r w:rsidRPr="00135763">
        <w:rPr>
          <w:rFonts w:ascii="宋体" w:hAnsi="宋体" w:hint="eastAsia"/>
          <w:szCs w:val="21"/>
        </w:rPr>
        <w:t>（三）阅读《古人的择友观》，完成第20</w:t>
      </w:r>
      <w:r w:rsidRPr="00135763">
        <w:rPr>
          <w:rFonts w:ascii="宋体" w:hAnsi="宋体" w:hint="eastAsia"/>
          <w:spacing w:val="41"/>
          <w:szCs w:val="21"/>
        </w:rPr>
        <w:t>-</w:t>
      </w:r>
      <w:r w:rsidRPr="00135763">
        <w:rPr>
          <w:rFonts w:ascii="宋体" w:hAnsi="宋体" w:hint="eastAsia"/>
          <w:szCs w:val="21"/>
        </w:rPr>
        <w:t>22题。（共8分）</w:t>
      </w:r>
    </w:p>
    <w:p w:rsidR="0085736A" w:rsidRPr="00135763" w:rsidP="0085736A">
      <w:pPr>
        <w:ind w:firstLine="2940" w:firstLineChars="1400"/>
        <w:rPr>
          <w:rFonts w:ascii="宋体" w:hAnsi="宋体"/>
          <w:szCs w:val="21"/>
        </w:rPr>
      </w:pPr>
      <w:r w:rsidRPr="00135763">
        <w:rPr>
          <w:rFonts w:ascii="宋体" w:hAnsi="宋体" w:hint="eastAsia"/>
          <w:szCs w:val="21"/>
        </w:rPr>
        <w:t xml:space="preserve">  古人的择友观     </w:t>
      </w:r>
    </w:p>
    <w:p w:rsidR="0085736A" w:rsidRPr="00135763" w:rsidP="0085736A">
      <w:pPr>
        <w:ind w:firstLine="3885" w:firstLineChars="1850"/>
        <w:rPr>
          <w:rFonts w:ascii="宋体" w:hAnsi="宋体"/>
          <w:szCs w:val="21"/>
        </w:rPr>
      </w:pPr>
      <w:r w:rsidRPr="00135763">
        <w:rPr>
          <w:rFonts w:ascii="宋体" w:hAnsi="宋体" w:hint="eastAsia"/>
          <w:szCs w:val="21"/>
        </w:rPr>
        <w:t>石志刚</w:t>
      </w:r>
    </w:p>
    <w:p w:rsidR="0085736A" w:rsidRPr="00135763" w:rsidP="0085736A">
      <w:pPr>
        <w:ind w:firstLine="420" w:firstLineChars="200"/>
        <w:rPr>
          <w:rFonts w:ascii="宋体" w:hAnsi="宋体"/>
          <w:szCs w:val="21"/>
        </w:rPr>
      </w:pPr>
      <w:r w:rsidRPr="00135763">
        <w:rPr>
          <w:rFonts w:ascii="宋体" w:hAnsi="宋体" w:hint="eastAsia"/>
          <w:szCs w:val="21"/>
        </w:rPr>
        <w:t>古代官员仕宦生活是紧张有序、丰富多彩的。《毛诗序》中说：“自天子至于庶人，未有</w:t>
      </w:r>
      <w:r w:rsidRPr="00135763">
        <w:rPr>
          <w:rFonts w:ascii="宋体" w:hAnsi="宋体" w:hint="eastAsia"/>
          <w:szCs w:val="21"/>
        </w:rPr>
        <w:t>不须友以成者。”择友是参与仕宦生活必不可少的组成部分。很多名臣和思想家在论述如何择友方面，有着精深的见解和独特的分析。</w:t>
      </w:r>
    </w:p>
    <w:p w:rsidR="0085736A" w:rsidRPr="00135763" w:rsidP="0085736A">
      <w:pPr>
        <w:ind w:firstLine="420" w:firstLineChars="200"/>
        <w:rPr>
          <w:rFonts w:ascii="宋体" w:hAnsi="宋体"/>
          <w:szCs w:val="21"/>
        </w:rPr>
      </w:pPr>
      <w:r w:rsidRPr="00135763">
        <w:rPr>
          <w:rFonts w:ascii="宋体" w:hAnsi="宋体" w:hint="eastAsia"/>
          <w:szCs w:val="21"/>
        </w:rPr>
        <w:t xml:space="preserve">                      砥砺学问</w:t>
      </w:r>
    </w:p>
    <w:p w:rsidR="0085736A" w:rsidRPr="00135763" w:rsidP="0085736A">
      <w:pPr>
        <w:ind w:firstLine="420" w:firstLineChars="200"/>
        <w:rPr>
          <w:rFonts w:ascii="宋体" w:hAnsi="宋体"/>
          <w:szCs w:val="21"/>
        </w:rPr>
      </w:pPr>
      <w:r w:rsidRPr="00135763">
        <w:rPr>
          <w:rFonts w:ascii="宋体" w:hAnsi="宋体" w:hint="eastAsia"/>
          <w:szCs w:val="21"/>
        </w:rPr>
        <w:t>钱穆在《中国五伦中之朋友一伦》中说：“独学而无友，则孤陋而寡闻。”明代的曹端在永乐年间出任霍州学正，教学有方，“诸生服其教，郡人皆化之，耻争讼”。当时，有一个叫李德的人也在霍州讲学，见到曹端后，非常佩服他，嘱咐自己的学生要好好向曹端请教学问：“至其知古今，达事变，未学鲜或及之。古云‘得经师易，得人师难'，诸生得人师矣。”说完，李德离开了讲学的教室。曹端亦为李德的品行和学问所感佩，“命诸生延致之，讲明正学”。曹端与李德互相学习、礼敬，谦虚成为二人处理友谊关系的润滑剂，不仅促进了学问增长，而且还加深了友谊的厚度。【甲】</w:t>
      </w:r>
    </w:p>
    <w:p w:rsidR="0085736A" w:rsidRPr="00135763" w:rsidP="0085736A">
      <w:pPr>
        <w:ind w:firstLine="420" w:firstLineChars="200"/>
        <w:rPr>
          <w:rFonts w:ascii="宋体" w:hAnsi="宋体"/>
          <w:szCs w:val="21"/>
        </w:rPr>
      </w:pPr>
      <w:r w:rsidRPr="00135763">
        <w:rPr>
          <w:rFonts w:ascii="宋体" w:hAnsi="宋体" w:hint="eastAsia"/>
          <w:szCs w:val="21"/>
        </w:rPr>
        <w:t>宋代两大文化巨子苏轼与黄庭坚，二人交游“最密”。互相了解对方，“苏公真知鲁直者”，黄庭坚“亦心契东坡”。诗文往来，切磋诗艺，感悟人生，虽各有所悲，然托扶帮助，互相增长，寄寓深情，见出友谊真谛。</w:t>
      </w:r>
    </w:p>
    <w:p w:rsidR="0085736A" w:rsidRPr="00135763" w:rsidP="0085736A">
      <w:pPr>
        <w:ind w:firstLine="420" w:firstLineChars="200"/>
        <w:rPr>
          <w:rFonts w:ascii="宋体" w:hAnsi="宋体"/>
          <w:szCs w:val="21"/>
        </w:rPr>
      </w:pPr>
      <w:r w:rsidRPr="00135763">
        <w:rPr>
          <w:rFonts w:ascii="宋体" w:hAnsi="宋体" w:hint="eastAsia"/>
          <w:szCs w:val="21"/>
        </w:rPr>
        <w:t xml:space="preserve">                        </w:t>
      </w:r>
      <w:r w:rsidRPr="00135763">
        <w:rPr>
          <w:rFonts w:ascii="宋体" w:hAnsi="宋体" w:hint="eastAsia"/>
          <w:szCs w:val="21"/>
          <w:u w:val="single"/>
        </w:rPr>
        <w:t xml:space="preserve">                 </w:t>
      </w:r>
    </w:p>
    <w:p w:rsidR="0085736A" w:rsidRPr="00135763" w:rsidP="0085736A">
      <w:pPr>
        <w:ind w:firstLine="420" w:firstLineChars="200"/>
        <w:rPr>
          <w:rFonts w:ascii="宋体" w:hAnsi="宋体"/>
          <w:szCs w:val="21"/>
        </w:rPr>
      </w:pPr>
      <w:r w:rsidRPr="00135763">
        <w:rPr>
          <w:rFonts w:ascii="宋体" w:hAnsi="宋体" w:hint="eastAsia"/>
          <w:szCs w:val="21"/>
        </w:rPr>
        <w:t>王夫之在《读通鉴论》中说：“君子所望于人者，以礼相奖、以情相好已耳。”朋友之间，由于才华吸引，走到一起，就要用“礼”“情”维系好所形成的友谊。这里的“礼”是指尊重，“情”是指友谊。尊重和友情不因富贵与贫穷、职高与职低而有所不同、有所改变、有所差异，这也许是择友的时候，互相之间进行精神鼓励所值得提倡的地方。</w:t>
      </w:r>
    </w:p>
    <w:p w:rsidR="0085736A" w:rsidRPr="00135763" w:rsidP="0085736A">
      <w:pPr>
        <w:ind w:firstLine="420" w:firstLineChars="200"/>
        <w:rPr>
          <w:rFonts w:ascii="宋体" w:hAnsi="宋体"/>
          <w:szCs w:val="21"/>
        </w:rPr>
      </w:pPr>
      <w:r w:rsidRPr="00135763">
        <w:rPr>
          <w:rFonts w:ascii="宋体" w:hAnsi="宋体" w:hint="eastAsia"/>
          <w:szCs w:val="21"/>
        </w:rPr>
        <w:t>【乙】况钟在靖安县当了九年小吏。当时，在吏部担任司务的平思忠没有因为同况家穷看不起他，素与况钟有来往，并且有恩于况钟。后来，当况钟被提拔为苏州知府后，一直不忘平思忠的恩情，还经常拜访平思忠，态度非常谦逊，“数延见，执礼甚恭”，还派自己的两个儿子去服侍平思忠。而平思忠家境贫寒、廉正厚道，“未尝缘致谊有所干”，没有因为家境贫寒，过去于况钟有恩，就请求况钟利用职权为自己谋利。况钟没有因当年自己职位低下而产生自卑心理，更没有为自己职位升迁而对平思忠改变态度；二人对友情的理解超越世俗，在精神上的互相鼓励与支持成为世人传颂的对象。</w:t>
      </w:r>
    </w:p>
    <w:p w:rsidR="0085736A" w:rsidRPr="00135763" w:rsidP="0085736A">
      <w:pPr>
        <w:ind w:firstLine="3570" w:firstLineChars="1700"/>
        <w:rPr>
          <w:rFonts w:ascii="宋体" w:hAnsi="宋体"/>
          <w:szCs w:val="21"/>
        </w:rPr>
      </w:pPr>
      <w:r w:rsidRPr="00135763">
        <w:rPr>
          <w:rFonts w:ascii="宋体" w:hAnsi="宋体" w:hint="eastAsia"/>
          <w:szCs w:val="21"/>
        </w:rPr>
        <w:t>及时规谏</w:t>
      </w:r>
    </w:p>
    <w:p w:rsidR="0085736A" w:rsidRPr="00135763" w:rsidP="0085736A">
      <w:pPr>
        <w:ind w:firstLine="420" w:firstLineChars="200"/>
        <w:rPr>
          <w:rFonts w:ascii="宋体" w:hAnsi="宋体"/>
          <w:szCs w:val="21"/>
        </w:rPr>
      </w:pPr>
      <w:r w:rsidRPr="00135763">
        <w:rPr>
          <w:rFonts w:ascii="宋体" w:hAnsi="宋体" w:hint="eastAsia"/>
          <w:szCs w:val="21"/>
        </w:rPr>
        <w:t>从国事来看，为国家荐才，形成了一种超越个人利益关系的更高层面的友情。这份友情可能会遭到误解，但是如若是真友，会直言相对，收获更多。《围炉夜话》中强调“直话”是交友之真谛：“同人聚处，须多说切直话，方见古风。” 晋武帝时名臣郄诜</w:t>
      </w:r>
      <w:r w:rsidRPr="00135763">
        <w:rPr>
          <w:rFonts w:ascii="宋体" w:hAnsi="宋体" w:hint="eastAsia"/>
          <w:szCs w:val="21"/>
          <w:vertAlign w:val="superscript"/>
        </w:rPr>
        <w:t>①</w:t>
      </w:r>
      <w:r w:rsidRPr="00135763">
        <w:rPr>
          <w:rFonts w:ascii="宋体" w:hAnsi="宋体" w:hint="eastAsia"/>
          <w:szCs w:val="21"/>
        </w:rPr>
        <w:t>因富有才华、做事公正被吏部尚书崔洪推荐而任官。当时，郄诜担任总领纲纪的左丞，因事弹劾</w:t>
      </w:r>
      <w:r w:rsidRPr="00135763">
        <w:rPr>
          <w:rFonts w:ascii="宋体" w:hAnsi="宋体" w:hint="eastAsia"/>
          <w:szCs w:val="21"/>
          <w:vertAlign w:val="superscript"/>
        </w:rPr>
        <w:t>②</w:t>
      </w:r>
      <w:r w:rsidRPr="00135763">
        <w:rPr>
          <w:rFonts w:ascii="宋体" w:hAnsi="宋体" w:hint="eastAsia"/>
          <w:szCs w:val="21"/>
        </w:rPr>
        <w:t>崔洪，遭到崔洪的讥讽：“我推荐了郄诜，而他回头来弹劾我，这真是自己挽弓射自己啊。”郄诜听到这句话后，举史实来澄清误会，【丙】并说，您为国家举荐我，是因为我刚直不阿，我以自己的才能被举荐，就要发挥刚直不阿的作用，都是为了国家公事，为何您说这样的话呢？崔洪听了之后非常惭愧和敬服。从郄诜的阐释中，既能看到对吏部尚书崔洪识人之明的肯定，又能看到对崔洪因个人荣辱而产生误会进行的中肯回应，把真正的友情构架在为国做事这一点上，可谓是真朋友的诤言。二人的友情在的“答”与崔洪的“服”上达成共识并进而升华。“良友时时警发砥砺”成为正确择友的初衷和目标。</w:t>
      </w:r>
    </w:p>
    <w:p w:rsidR="0085736A" w:rsidRPr="00135763" w:rsidP="0085736A">
      <w:pPr>
        <w:ind w:firstLine="420" w:firstLineChars="200"/>
        <w:rPr>
          <w:rFonts w:ascii="宋体" w:hAnsi="宋体"/>
          <w:szCs w:val="21"/>
        </w:rPr>
      </w:pPr>
      <w:r w:rsidRPr="00135763">
        <w:rPr>
          <w:rFonts w:ascii="宋体" w:hAnsi="宋体" w:hint="eastAsia"/>
          <w:szCs w:val="21"/>
        </w:rPr>
        <w:t>可见，在仕宦生活中，如果能遇到良友，那是何等的幸事。</w:t>
      </w:r>
    </w:p>
    <w:p w:rsidR="0085736A" w:rsidRPr="00135763" w:rsidP="0085736A">
      <w:pPr>
        <w:ind w:firstLine="420" w:firstLineChars="200"/>
        <w:rPr>
          <w:rFonts w:ascii="宋体" w:hAnsi="宋体"/>
          <w:szCs w:val="21"/>
        </w:rPr>
      </w:pPr>
      <w:r w:rsidRPr="00135763">
        <w:rPr>
          <w:rFonts w:ascii="宋体" w:hAnsi="宋体" w:hint="eastAsia"/>
          <w:szCs w:val="21"/>
        </w:rPr>
        <w:t xml:space="preserve">                                    选自《学习时报》2018年7月18日，有删改①郄诜，</w:t>
      </w:r>
      <w:r w:rsidRPr="00135763">
        <w:rPr>
          <w:rFonts w:ascii="宋体" w:hAnsi="宋体"/>
          <w:szCs w:val="21"/>
        </w:rPr>
        <w:t>qiè shēn</w:t>
      </w:r>
      <w:r w:rsidRPr="00135763">
        <w:rPr>
          <w:rFonts w:ascii="宋体" w:hAnsi="宋体" w:hint="eastAsia"/>
          <w:szCs w:val="21"/>
        </w:rPr>
        <w:t xml:space="preserve">  ②弹劾，</w:t>
      </w:r>
      <w:r w:rsidRPr="00135763">
        <w:rPr>
          <w:rFonts w:ascii="宋体" w:hAnsi="宋体"/>
          <w:szCs w:val="21"/>
        </w:rPr>
        <w:t>tán hé君主时代担任监察职务的官员检举官吏的罪状</w:t>
      </w:r>
    </w:p>
    <w:p w:rsidR="0085736A" w:rsidRPr="00135763" w:rsidP="0085736A">
      <w:pPr>
        <w:rPr>
          <w:rFonts w:ascii="宋体" w:hAnsi="宋体"/>
          <w:szCs w:val="21"/>
        </w:rPr>
      </w:pPr>
      <w:r w:rsidRPr="00135763">
        <w:rPr>
          <w:rFonts w:ascii="宋体" w:hAnsi="宋体" w:hint="eastAsia"/>
          <w:szCs w:val="21"/>
        </w:rPr>
        <w:t>22.请在横线处填上合适的小标题，并简要分析作者是如何阐释的。（2分）</w:t>
      </w:r>
    </w:p>
    <w:p w:rsidR="0085736A" w:rsidRPr="00135763" w:rsidP="0085736A">
      <w:pPr>
        <w:ind w:firstLine="315" w:firstLineChars="150"/>
        <w:rPr>
          <w:rFonts w:ascii="宋体" w:hAnsi="宋体"/>
          <w:szCs w:val="21"/>
          <w:u w:val="single"/>
        </w:rPr>
      </w:pPr>
      <w:r w:rsidRPr="00135763">
        <w:rPr>
          <w:rFonts w:ascii="宋体" w:hAnsi="宋体" w:hint="eastAsia"/>
          <w:szCs w:val="21"/>
        </w:rPr>
        <w:t>标题：</w:t>
      </w:r>
      <w:r w:rsidRPr="00135763">
        <w:rPr>
          <w:rFonts w:ascii="宋体" w:hAnsi="宋体" w:hint="eastAsia"/>
          <w:szCs w:val="21"/>
          <w:u w:val="single"/>
        </w:rPr>
        <w:t xml:space="preserve">                  </w:t>
      </w:r>
    </w:p>
    <w:p w:rsidR="0085736A" w:rsidRPr="00135763" w:rsidP="0085736A">
      <w:pPr>
        <w:ind w:firstLine="315" w:firstLineChars="150"/>
        <w:rPr>
          <w:rFonts w:ascii="宋体" w:hAnsi="宋体"/>
          <w:szCs w:val="21"/>
          <w:u w:val="single"/>
        </w:rPr>
      </w:pPr>
      <w:r w:rsidRPr="00135763">
        <w:rPr>
          <w:rFonts w:ascii="宋体" w:hAnsi="宋体" w:hint="eastAsia"/>
          <w:szCs w:val="21"/>
        </w:rPr>
        <w:t>阐释过程：</w:t>
      </w:r>
      <w:r w:rsidRPr="00135763">
        <w:rPr>
          <w:rFonts w:ascii="宋体" w:hAnsi="宋体" w:hint="eastAsia"/>
          <w:szCs w:val="21"/>
          <w:u w:val="single"/>
        </w:rPr>
        <w:t xml:space="preserve">                 </w:t>
      </w:r>
    </w:p>
    <w:p w:rsidR="0085736A" w:rsidRPr="00135763" w:rsidP="0085736A">
      <w:pPr>
        <w:rPr>
          <w:rFonts w:ascii="宋体" w:hAnsi="宋体"/>
          <w:szCs w:val="21"/>
        </w:rPr>
      </w:pPr>
      <w:r w:rsidRPr="00135763">
        <w:rPr>
          <w:rFonts w:ascii="宋体" w:hAnsi="宋体" w:hint="eastAsia"/>
          <w:szCs w:val="21"/>
        </w:rPr>
        <w:t>23.下面材料填在【甲】【乙】【丙】哪处合适？说说理由。（3分）</w:t>
      </w:r>
    </w:p>
    <w:p w:rsidR="0085736A" w:rsidRPr="00135763" w:rsidP="0085736A">
      <w:pPr>
        <w:ind w:firstLine="420" w:firstLineChars="200"/>
        <w:rPr>
          <w:rFonts w:ascii="宋体" w:hAnsi="宋体"/>
          <w:szCs w:val="21"/>
        </w:rPr>
      </w:pPr>
      <w:r w:rsidRPr="00135763">
        <w:rPr>
          <w:rFonts w:ascii="宋体" w:hAnsi="宋体" w:hint="eastAsia"/>
          <w:szCs w:val="21"/>
        </w:rPr>
        <w:t>【材料】春秋时期晋国的赵宣子任用韩厥为司马，但韩厥按军法处死了赵宣子的仆人，赵宣子却向大家说，你们可以恭贺我了，是我推荐了韩厥，他做了司马且能胜任其职。</w:t>
      </w:r>
    </w:p>
    <w:p w:rsidR="0085736A" w:rsidRPr="00135763" w:rsidP="0085736A">
      <w:pPr>
        <w:ind w:firstLine="420" w:firstLineChars="200"/>
        <w:rPr>
          <w:rFonts w:ascii="宋体" w:hAnsi="宋体"/>
          <w:szCs w:val="21"/>
        </w:rPr>
      </w:pPr>
      <w:r w:rsidRPr="00135763">
        <w:rPr>
          <w:rFonts w:ascii="宋体" w:hAnsi="宋体" w:hint="eastAsia"/>
          <w:szCs w:val="21"/>
        </w:rPr>
        <w:t>答：填在</w:t>
      </w:r>
      <w:r w:rsidRPr="00135763">
        <w:rPr>
          <w:rFonts w:ascii="宋体" w:hAnsi="宋体" w:hint="eastAsia"/>
          <w:szCs w:val="21"/>
          <w:u w:val="single"/>
        </w:rPr>
        <w:t xml:space="preserve">           </w:t>
      </w:r>
      <w:r w:rsidRPr="00135763">
        <w:rPr>
          <w:rFonts w:ascii="宋体" w:hAnsi="宋体" w:hint="eastAsia"/>
          <w:szCs w:val="21"/>
        </w:rPr>
        <w:t>处</w:t>
      </w:r>
    </w:p>
    <w:p w:rsidR="0085736A" w:rsidRPr="00135763" w:rsidP="0085736A">
      <w:pPr>
        <w:rPr>
          <w:rFonts w:ascii="宋体" w:hAnsi="宋体"/>
          <w:szCs w:val="21"/>
        </w:rPr>
      </w:pPr>
      <w:r w:rsidRPr="00135763">
        <w:rPr>
          <w:rFonts w:ascii="宋体" w:hAnsi="宋体" w:hint="eastAsia"/>
          <w:szCs w:val="21"/>
        </w:rPr>
        <w:t xml:space="preserve">     理由：</w:t>
      </w:r>
      <w:r w:rsidRPr="00135763">
        <w:rPr>
          <w:rFonts w:ascii="宋体" w:hAnsi="宋体" w:hint="eastAsia"/>
          <w:szCs w:val="21"/>
          <w:u w:val="single"/>
        </w:rPr>
        <w:t xml:space="preserve">               </w:t>
      </w:r>
      <w:r w:rsidRPr="00135763">
        <w:rPr>
          <w:rFonts w:ascii="宋体" w:hAnsi="宋体" w:hint="eastAsia"/>
          <w:szCs w:val="21"/>
        </w:rPr>
        <w:t xml:space="preserve">            </w:t>
      </w:r>
    </w:p>
    <w:p w:rsidR="0085736A" w:rsidRPr="00135763" w:rsidP="0085736A">
      <w:pPr>
        <w:rPr>
          <w:rFonts w:ascii="宋体" w:hAnsi="宋体"/>
          <w:szCs w:val="21"/>
        </w:rPr>
      </w:pPr>
      <w:r w:rsidRPr="00135763">
        <w:rPr>
          <w:rFonts w:ascii="宋体" w:hAnsi="宋体" w:hint="eastAsia"/>
          <w:szCs w:val="21"/>
        </w:rPr>
        <w:t>24.结合下面《论语》中的语句，谈谈对古人择友观的看法。（3分）</w:t>
      </w:r>
    </w:p>
    <w:p w:rsidR="0085736A" w:rsidRPr="00135763" w:rsidP="0085736A">
      <w:pPr>
        <w:ind w:firstLine="315" w:firstLineChars="150"/>
        <w:rPr>
          <w:rFonts w:ascii="宋体" w:hAnsi="宋体"/>
          <w:szCs w:val="21"/>
        </w:rPr>
      </w:pPr>
      <w:r w:rsidRPr="00135763">
        <w:rPr>
          <w:rFonts w:ascii="宋体" w:hAnsi="宋体" w:hint="eastAsia"/>
          <w:szCs w:val="21"/>
        </w:rPr>
        <w:t>在《论语 学而》中,孔子说:“君子不重则不威,学则不固.主忠信.无友不如己者.过则勿惮改”</w:t>
      </w:r>
    </w:p>
    <w:p w:rsidR="0085736A" w:rsidRPr="00135763" w:rsidP="0085736A">
      <w:pPr>
        <w:ind w:firstLine="420" w:firstLineChars="200"/>
        <w:rPr>
          <w:rFonts w:ascii="宋体" w:hAnsi="宋体"/>
          <w:color w:val="1E1E1E"/>
          <w:szCs w:val="21"/>
          <w:u w:val="single"/>
        </w:rPr>
      </w:pPr>
      <w:r w:rsidRPr="00135763">
        <w:rPr>
          <w:rFonts w:ascii="宋体" w:hAnsi="宋体" w:hint="eastAsia"/>
          <w:color w:val="1E1E1E"/>
          <w:szCs w:val="21"/>
        </w:rPr>
        <w:t>答：</w:t>
      </w:r>
      <w:r w:rsidRPr="00135763">
        <w:rPr>
          <w:rFonts w:ascii="宋体" w:hAnsi="宋体" w:hint="eastAsia"/>
          <w:color w:val="1E1E1E"/>
          <w:szCs w:val="21"/>
          <w:u w:val="single"/>
        </w:rPr>
        <w:t xml:space="preserve">                  </w:t>
      </w:r>
    </w:p>
    <w:p w:rsidR="0085736A" w:rsidRPr="00135763" w:rsidP="0085736A">
      <w:pPr>
        <w:rPr>
          <w:rFonts w:ascii="宋体" w:hAnsi="宋体"/>
          <w:color w:val="00B050"/>
          <w:szCs w:val="21"/>
        </w:rPr>
      </w:pPr>
      <w:r w:rsidRPr="00135763">
        <w:rPr>
          <w:rFonts w:ascii="宋体" w:hAnsi="宋体" w:hint="eastAsia"/>
          <w:color w:val="00B050"/>
          <w:szCs w:val="21"/>
        </w:rPr>
        <w:t>22.标题：精神鼓励</w:t>
      </w:r>
    </w:p>
    <w:p w:rsidR="0085736A" w:rsidRPr="00135763" w:rsidP="0085736A">
      <w:pPr>
        <w:ind w:left="945" w:hanging="945" w:hangingChars="450"/>
        <w:rPr>
          <w:rFonts w:ascii="宋体" w:hAnsi="宋体"/>
          <w:color w:val="00B050"/>
          <w:szCs w:val="21"/>
        </w:rPr>
      </w:pPr>
      <w:r w:rsidRPr="00135763">
        <w:rPr>
          <w:rFonts w:ascii="宋体" w:hAnsi="宋体" w:hint="eastAsia"/>
          <w:color w:val="00B050"/>
          <w:szCs w:val="21"/>
        </w:rPr>
        <w:t>过程：作者引用王夫之的话来阐释“情”“礼”是对择友的重要性，并提出尊重和友情是古人朋友之间互相进行精神鼓励提倡的地方。又举了钟况与平思忠之间不以地位变化而改变的友谊，彼此互相尊重，精神上互相鼓励的事例加以论述。</w:t>
      </w:r>
    </w:p>
    <w:p w:rsidR="0085736A" w:rsidRPr="00135763" w:rsidP="0085736A">
      <w:pPr>
        <w:ind w:firstLine="315" w:firstLineChars="150"/>
        <w:rPr>
          <w:rFonts w:ascii="宋体" w:hAnsi="宋体"/>
          <w:color w:val="00B050"/>
          <w:szCs w:val="21"/>
        </w:rPr>
      </w:pPr>
      <w:r w:rsidRPr="00135763">
        <w:rPr>
          <w:rFonts w:ascii="宋体" w:hAnsi="宋体" w:hint="eastAsia"/>
          <w:color w:val="00B050"/>
          <w:szCs w:val="21"/>
        </w:rPr>
        <w:t>评分：标题1分，过程2分；共3分。</w:t>
      </w:r>
    </w:p>
    <w:p w:rsidR="0085736A" w:rsidRPr="00135763" w:rsidP="0085736A">
      <w:pPr>
        <w:rPr>
          <w:rFonts w:ascii="宋体" w:hAnsi="宋体"/>
          <w:color w:val="00B050"/>
          <w:szCs w:val="21"/>
        </w:rPr>
      </w:pPr>
      <w:r w:rsidRPr="00135763">
        <w:rPr>
          <w:rFonts w:ascii="宋体" w:hAnsi="宋体" w:hint="eastAsia"/>
          <w:color w:val="00B050"/>
          <w:szCs w:val="21"/>
        </w:rPr>
        <w:t>23.丙处</w:t>
      </w:r>
    </w:p>
    <w:p w:rsidR="0085736A" w:rsidRPr="00135763" w:rsidP="0085736A">
      <w:pPr>
        <w:ind w:left="945" w:hanging="945" w:hangingChars="450"/>
        <w:rPr>
          <w:rFonts w:ascii="宋体" w:hAnsi="宋体"/>
          <w:color w:val="00B050"/>
          <w:szCs w:val="21"/>
        </w:rPr>
      </w:pPr>
      <w:r w:rsidRPr="00135763">
        <w:rPr>
          <w:rFonts w:ascii="宋体" w:hAnsi="宋体" w:hint="eastAsia"/>
          <w:color w:val="00B050"/>
          <w:szCs w:val="21"/>
        </w:rPr>
        <w:t xml:space="preserve">   理由：材料说的是韩厥不计赵宣子对自己的不恭，鼓励他为官公正清廉的故事，与文章丙处所论述的朋友之间直言相对，把友情建立在为国做事上，互相规谏，时时砥砺形成论述关系。</w:t>
      </w:r>
    </w:p>
    <w:p w:rsidR="0085736A" w:rsidRPr="00135763" w:rsidP="0085736A">
      <w:pPr>
        <w:ind w:firstLine="315" w:firstLineChars="150"/>
        <w:rPr>
          <w:rFonts w:ascii="宋体" w:hAnsi="宋体"/>
          <w:color w:val="00B050"/>
          <w:szCs w:val="21"/>
        </w:rPr>
      </w:pPr>
      <w:r w:rsidRPr="00135763">
        <w:rPr>
          <w:rFonts w:ascii="宋体" w:hAnsi="宋体" w:hint="eastAsia"/>
          <w:color w:val="00B050"/>
          <w:szCs w:val="21"/>
        </w:rPr>
        <w:t>评分：选对1分，理由2分（说明白即可）；共3分。</w:t>
      </w:r>
    </w:p>
    <w:p w:rsidR="0085736A" w:rsidRPr="00135763" w:rsidP="0085736A">
      <w:pPr>
        <w:ind w:left="315" w:hanging="315" w:hangingChars="150"/>
        <w:rPr>
          <w:rFonts w:ascii="宋体" w:hAnsi="宋体"/>
          <w:color w:val="00B050"/>
          <w:szCs w:val="21"/>
          <w:shd w:val="clear" w:color="auto" w:fill="FFFFEE"/>
        </w:rPr>
      </w:pPr>
      <w:r w:rsidRPr="00135763">
        <w:rPr>
          <w:rFonts w:ascii="宋体" w:hAnsi="宋体" w:hint="eastAsia"/>
          <w:color w:val="00B050"/>
          <w:szCs w:val="21"/>
        </w:rPr>
        <w:t>24. 翻译：孔子说：“君子如果不庄重，就没有威严；即使读书，所学的也不会巩固。要以忠和信两种道德为主。,不和不如自己的人交朋友；有了过错,就不要怕改正.”(杨伯峻版)</w:t>
      </w:r>
    </w:p>
    <w:p w:rsidR="0085736A" w:rsidRPr="00135763" w:rsidP="0085736A">
      <w:pPr>
        <w:ind w:left="315" w:hanging="315" w:hangingChars="150"/>
        <w:rPr>
          <w:rFonts w:ascii="宋体" w:hAnsi="宋体"/>
          <w:color w:val="00B050"/>
          <w:szCs w:val="21"/>
        </w:rPr>
      </w:pPr>
      <w:r w:rsidRPr="00135763">
        <w:rPr>
          <w:rFonts w:ascii="宋体" w:hAnsi="宋体" w:hint="eastAsia"/>
          <w:color w:val="00B050"/>
          <w:szCs w:val="21"/>
        </w:rPr>
        <w:t xml:space="preserve">   示例：古人强调要选择在学问上互相学习激励，精神上互相支持，并时时直言规劝的人</w:t>
      </w:r>
      <w:bookmarkStart w:id="0" w:name="_GoBack"/>
      <w:bookmarkEnd w:id="0"/>
      <w:r w:rsidRPr="00135763">
        <w:rPr>
          <w:rFonts w:ascii="宋体" w:hAnsi="宋体" w:hint="eastAsia"/>
          <w:color w:val="00B050"/>
          <w:szCs w:val="21"/>
        </w:rPr>
        <w:t>做朋友。孔子说的选择在某方面比自己强的人做朋友意思是一致的，这样的朋友可以使人上进，可以互相激励。</w:t>
      </w:r>
    </w:p>
    <w:p w:rsidR="0085736A" w:rsidRPr="00135763" w:rsidP="0085736A">
      <w:pPr>
        <w:rPr>
          <w:rFonts w:ascii="宋体" w:hAnsi="宋体"/>
          <w:color w:val="00B050"/>
          <w:szCs w:val="21"/>
        </w:rPr>
      </w:pPr>
      <w:r w:rsidRPr="00135763">
        <w:rPr>
          <w:rFonts w:ascii="宋体" w:hAnsi="宋体" w:hint="eastAsia"/>
          <w:color w:val="00B050"/>
          <w:szCs w:val="21"/>
        </w:rPr>
        <w:t>评分：结合文章观点1分，理解论语1分，谈认识1分；共3分。</w:t>
      </w:r>
    </w:p>
    <w:p w:rsidR="0085736A" w:rsidRPr="00135763" w:rsidP="0085736A">
      <w:pPr>
        <w:rPr>
          <w:rFonts w:ascii="宋体" w:hAnsi="宋体"/>
          <w:color w:val="000000" w:themeColor="text1"/>
          <w:szCs w:val="21"/>
        </w:rPr>
      </w:pPr>
      <w:r w:rsidRPr="00135763">
        <w:rPr>
          <w:rFonts w:ascii="宋体" w:hAnsi="宋体" w:hint="eastAsia"/>
          <w:color w:val="000000" w:themeColor="text1"/>
        </w:rPr>
        <w:t>燕山区</w:t>
      </w:r>
    </w:p>
    <w:p w:rsidR="0085736A" w:rsidRPr="00135763" w:rsidP="0085736A">
      <w:pPr>
        <w:rPr>
          <w:rFonts w:ascii="宋体" w:hAnsi="宋体"/>
          <w:b/>
          <w:szCs w:val="21"/>
        </w:rPr>
      </w:pPr>
      <w:r w:rsidRPr="00135763">
        <w:rPr>
          <w:rFonts w:ascii="宋体" w:hAnsi="宋体" w:hint="eastAsia"/>
          <w:b/>
          <w:szCs w:val="21"/>
        </w:rPr>
        <w:t>（三）阅读文段，完成文后19—21题。 （7分）</w:t>
      </w:r>
    </w:p>
    <w:p w:rsidR="0085736A" w:rsidRPr="00135763" w:rsidP="00135763">
      <w:pPr>
        <w:spacing w:before="156" w:beforeLines="50" w:line="300" w:lineRule="exact"/>
        <w:jc w:val="center"/>
        <w:rPr>
          <w:rFonts w:ascii="宋体" w:hAnsi="宋体"/>
          <w:b/>
        </w:rPr>
      </w:pPr>
      <w:r w:rsidRPr="00135763">
        <w:rPr>
          <w:rFonts w:ascii="宋体" w:hAnsi="宋体" w:hint="eastAsia"/>
          <w:b/>
        </w:rPr>
        <w:t>诚    信</w:t>
      </w:r>
    </w:p>
    <w:p w:rsidR="0085736A" w:rsidRPr="00135763" w:rsidP="00135763">
      <w:pPr>
        <w:pStyle w:val="ListParagraph"/>
        <w:spacing w:before="156" w:beforeLines="50" w:line="240" w:lineRule="exact"/>
        <w:ind w:firstLine="0" w:firstLineChars="0"/>
        <w:jc w:val="left"/>
        <w:rPr>
          <w:rFonts w:ascii="宋体" w:hAnsi="宋体"/>
        </w:rPr>
      </w:pPr>
      <w:r w:rsidRPr="00135763">
        <w:rPr>
          <w:rFonts w:ascii="宋体" w:hAnsi="宋体" w:hint="eastAsia"/>
        </w:rPr>
        <w:t>①多年前，康德曾经说：这个世界上只有两样东西能引起人内心深深的震动，一个是我们头顶上灿烂的星空，一个就是我们心中崇高的道德准则。而今，我们仰望苍穹，星空依然璀璨清朗，而俯察内心，崇高的道德律令却需要我们在心中再次温习和呼唤，比如诚信。</w:t>
      </w:r>
    </w:p>
    <w:p w:rsidR="0085736A" w:rsidRPr="00135763" w:rsidP="00135763">
      <w:pPr>
        <w:spacing w:before="156" w:beforeLines="50" w:line="240" w:lineRule="exact"/>
        <w:jc w:val="left"/>
        <w:rPr>
          <w:rFonts w:ascii="宋体" w:hAnsi="宋体"/>
        </w:rPr>
      </w:pPr>
      <w:r w:rsidRPr="00135763">
        <w:rPr>
          <w:rFonts w:ascii="宋体" w:hAnsi="宋体" w:hint="eastAsia"/>
        </w:rPr>
        <w:t>②一个人的为人处世、举止言谈离不开诚信，社会的昌明和繁荣也离不开诚信。诚信之于人和社会，如同盐之于各式菜肴须臾不可缺少。见多了商业欺诈、假冒伪劣、偷税逃税、欠债不还等等诚信缺失的丑行丑态，我们不能不开始重新打量诚信这个古老的道德准则。</w:t>
      </w:r>
    </w:p>
    <w:p w:rsidR="0085736A" w:rsidRPr="00135763" w:rsidP="00135763">
      <w:pPr>
        <w:spacing w:before="156" w:beforeLines="50" w:line="300" w:lineRule="exact"/>
        <w:jc w:val="left"/>
        <w:rPr>
          <w:rFonts w:ascii="宋体" w:hAnsi="宋体"/>
        </w:rPr>
      </w:pPr>
      <w:r w:rsidRPr="00135763">
        <w:rPr>
          <w:rFonts w:ascii="宋体" w:hAnsi="宋体" w:hint="eastAsia"/>
        </w:rPr>
        <w:t>③诚信是金，品质纯正而弥足珍贵，值得我们珍藏在心灵的最高处；诚信是镜，照出灵魂运动的善恶美丑，值得我们精心擦拭保养，在污泥浊流前自警自励，不为所诱，守护灵魂，让她始终明亮光洁；诚信是树，需要施肥、剪枝、浇水、培土，直至长成正直挺拔枝繁叶茂的参天乔木，撑开如盖的大伞，给更多的人以阴凉；诚信是泉，澄澈透明，涓涓不息，荡涤污秽，滋养心田；诚信是火种，需要我们悉心守护，不但把它散播开来，成就燎原之势，而且把它薪火相传，让每一代人都能感受到她的光明和温暖。</w:t>
      </w:r>
    </w:p>
    <w:p w:rsidR="0085736A" w:rsidRPr="00135763" w:rsidP="00135763">
      <w:pPr>
        <w:spacing w:before="156" w:beforeLines="50" w:line="300" w:lineRule="exact"/>
        <w:jc w:val="left"/>
        <w:rPr>
          <w:rFonts w:ascii="宋体" w:hAnsi="宋体"/>
        </w:rPr>
      </w:pPr>
      <w:r w:rsidRPr="00135763">
        <w:rPr>
          <w:rFonts w:ascii="宋体" w:hAnsi="宋体" w:hint="eastAsia"/>
        </w:rPr>
        <w:t>④诚信也是一种力量，她让卑琐伪劣者退缩，让正直善良者强大有力。诚信无形，却在潜移默化中塑造无数有形之身，养天地正气，问人间暖凉。诚信永不褪色，她栖息在每一颗善良淳朴的心灵里，她播种繁衍在每一个踏实真诚的足迹里。长路以绵延不断的情怀把自己献给远方，花草以青嫩的绿意和娇艳的笑容回报自然的恩赐，诚信以卓然挺立的风姿和独树一帜</w:t>
      </w:r>
      <w:r w:rsidRPr="00135763">
        <w:rPr>
          <w:rFonts w:ascii="宋体" w:hAnsi="宋体" w:hint="eastAsia"/>
        </w:rPr>
        <w:t>的道德高度赢得众人的信任和爱戴，赢得财富和口碑。</w:t>
      </w:r>
    </w:p>
    <w:p w:rsidR="0085736A" w:rsidRPr="00135763" w:rsidP="00135763">
      <w:pPr>
        <w:spacing w:before="156" w:beforeLines="50" w:line="300" w:lineRule="exact"/>
        <w:jc w:val="left"/>
        <w:rPr>
          <w:rFonts w:ascii="宋体" w:hAnsi="宋体"/>
        </w:rPr>
      </w:pPr>
      <w:r w:rsidRPr="00135763">
        <w:rPr>
          <w:rFonts w:ascii="宋体" w:hAnsi="宋体" w:hint="eastAsia"/>
        </w:rPr>
        <w:t>⑤诚信是一枚古老的种子，在我们追随时代的行程里，匆忙的脚步可以忽略生活的节奏，但千万不要忘记带上这枚种子同行。发于内心，源于自觉，遵从自愿，不需要制度规章的规范约束，如同一组生命的密码一样，自然而然，终身恪守，让这枚古老的种子在新时代的土壤上生根开花，绽放风华。</w:t>
      </w:r>
    </w:p>
    <w:p w:rsidR="0085736A" w:rsidRPr="00135763" w:rsidP="00135763">
      <w:pPr>
        <w:spacing w:before="156" w:beforeLines="50" w:line="300" w:lineRule="exact"/>
        <w:jc w:val="right"/>
        <w:rPr>
          <w:rFonts w:ascii="宋体" w:hAnsi="宋体"/>
        </w:rPr>
      </w:pPr>
      <w:r w:rsidRPr="00135763">
        <w:rPr>
          <w:rFonts w:ascii="宋体" w:hAnsi="宋体" w:hint="eastAsia"/>
        </w:rPr>
        <w:t>（作者 吴锡平  有改动）</w:t>
      </w:r>
    </w:p>
    <w:p w:rsidR="0085736A" w:rsidRPr="00135763" w:rsidP="00135763">
      <w:pPr>
        <w:spacing w:before="156" w:beforeLines="50"/>
        <w:rPr>
          <w:rFonts w:ascii="宋体" w:hAnsi="宋体"/>
          <w:szCs w:val="21"/>
        </w:rPr>
      </w:pPr>
      <w:r w:rsidRPr="00135763">
        <w:rPr>
          <w:rFonts w:ascii="宋体" w:hAnsi="宋体" w:hint="eastAsia"/>
          <w:szCs w:val="21"/>
        </w:rPr>
        <w:t>19. 本文的中心论点是什么？ （2分）</w:t>
      </w:r>
    </w:p>
    <w:p w:rsidR="0085736A" w:rsidRPr="00135763" w:rsidP="0085736A">
      <w:pPr>
        <w:ind w:left="284" w:leftChars="135"/>
        <w:rPr>
          <w:rFonts w:ascii="宋体" w:hAnsi="宋体"/>
        </w:rPr>
      </w:pPr>
      <w:r w:rsidRPr="00135763">
        <w:rPr>
          <w:rFonts w:ascii="宋体" w:hAnsi="宋体" w:hint="eastAsia"/>
        </w:rPr>
        <w:t>答：</w:t>
      </w:r>
      <w:r w:rsidRPr="00135763">
        <w:rPr>
          <w:rFonts w:ascii="宋体" w:hAnsi="宋体"/>
          <w:u w:val="single"/>
        </w:rPr>
        <w:t xml:space="preserve">                  </w:t>
      </w:r>
      <w:r w:rsidRPr="00135763">
        <w:rPr>
          <w:rFonts w:ascii="宋体" w:hAnsi="宋体"/>
        </w:rPr>
        <w:t xml:space="preserve"> </w:t>
      </w:r>
    </w:p>
    <w:p w:rsidR="0085736A" w:rsidRPr="00135763" w:rsidP="00135763">
      <w:pPr>
        <w:spacing w:before="156" w:beforeLines="50"/>
        <w:rPr>
          <w:rFonts w:ascii="宋体" w:hAnsi="宋体"/>
          <w:szCs w:val="21"/>
        </w:rPr>
      </w:pPr>
      <w:r w:rsidRPr="00135763">
        <w:rPr>
          <w:rFonts w:ascii="宋体" w:hAnsi="宋体" w:hint="eastAsia"/>
          <w:szCs w:val="21"/>
        </w:rPr>
        <w:t xml:space="preserve">20. </w:t>
      </w:r>
      <w:r w:rsidRPr="00135763">
        <w:rPr>
          <w:rFonts w:ascii="宋体" w:hAnsi="宋体" w:hint="eastAsia"/>
        </w:rPr>
        <w:t>概括文章第一段的内容，分析它在文章中有什么作用？</w:t>
      </w:r>
      <w:r w:rsidRPr="00135763">
        <w:rPr>
          <w:rFonts w:ascii="宋体" w:hAnsi="宋体" w:hint="eastAsia"/>
          <w:szCs w:val="21"/>
        </w:rPr>
        <w:t>（2分）</w:t>
      </w:r>
    </w:p>
    <w:p w:rsidR="0085736A" w:rsidRPr="00135763" w:rsidP="0085736A">
      <w:pPr>
        <w:ind w:left="284" w:leftChars="135"/>
        <w:rPr>
          <w:rFonts w:ascii="宋体" w:hAnsi="宋体"/>
        </w:rPr>
      </w:pPr>
      <w:r w:rsidRPr="00135763">
        <w:rPr>
          <w:rFonts w:ascii="宋体" w:hAnsi="宋体" w:hint="eastAsia"/>
        </w:rPr>
        <w:t>答：</w:t>
      </w:r>
      <w:r w:rsidRPr="00135763">
        <w:rPr>
          <w:rFonts w:ascii="宋体" w:hAnsi="宋体"/>
          <w:u w:val="single"/>
        </w:rPr>
        <w:t xml:space="preserve">                  </w:t>
      </w:r>
      <w:r w:rsidRPr="00135763">
        <w:rPr>
          <w:rFonts w:ascii="宋体" w:hAnsi="宋体"/>
        </w:rPr>
        <w:t xml:space="preserve"> </w:t>
      </w:r>
    </w:p>
    <w:p w:rsidR="0085736A" w:rsidRPr="00135763" w:rsidP="00135763">
      <w:pPr>
        <w:spacing w:before="156" w:beforeLines="50"/>
        <w:ind w:left="420" w:hanging="420" w:hangingChars="200"/>
        <w:rPr>
          <w:rFonts w:ascii="宋体" w:hAnsi="宋体"/>
          <w:szCs w:val="21"/>
        </w:rPr>
      </w:pPr>
      <w:r w:rsidRPr="00135763">
        <w:rPr>
          <w:rFonts w:ascii="宋体" w:hAnsi="宋体" w:hint="eastAsia"/>
          <w:szCs w:val="21"/>
        </w:rPr>
        <w:t xml:space="preserve">21. </w:t>
      </w:r>
      <w:r w:rsidRPr="00135763">
        <w:rPr>
          <w:rFonts w:ascii="宋体" w:hAnsi="宋体" w:hint="eastAsia"/>
        </w:rPr>
        <w:t>弘扬社会主义核心价值观是我们当今社会的主旋律。</w:t>
      </w:r>
      <w:r w:rsidRPr="00135763">
        <w:rPr>
          <w:rFonts w:ascii="宋体" w:hAnsi="宋体" w:hint="eastAsia"/>
          <w:szCs w:val="21"/>
        </w:rPr>
        <w:t>结合本文内容，选择链接材料中的其中一条谈谈你对此的理解和认识。（3分）</w:t>
      </w:r>
    </w:p>
    <w:p w:rsidR="0085736A" w:rsidRPr="00135763" w:rsidP="0085736A">
      <w:pPr>
        <w:rPr>
          <w:rFonts w:ascii="宋体" w:hAnsi="宋体"/>
          <w:b/>
          <w:szCs w:val="21"/>
        </w:rPr>
      </w:pPr>
      <w:r w:rsidRPr="00135763">
        <w:rPr>
          <w:rFonts w:ascii="宋体" w:hAnsi="宋体" w:hint="eastAsia"/>
          <w:b/>
          <w:szCs w:val="21"/>
        </w:rPr>
        <w:t>〖链接材料〗：</w:t>
      </w:r>
    </w:p>
    <w:p w:rsidR="0085736A" w:rsidRPr="00135763" w:rsidP="00135763">
      <w:pPr>
        <w:pStyle w:val="ListParagraph"/>
        <w:numPr>
          <w:ilvl w:val="0"/>
          <w:numId w:val="10"/>
        </w:numPr>
        <w:spacing w:before="156" w:beforeLines="50" w:line="240" w:lineRule="exact"/>
        <w:ind w:left="426" w:hanging="284" w:firstLineChars="0"/>
        <w:jc w:val="left"/>
        <w:rPr>
          <w:rFonts w:ascii="宋体" w:hAnsi="宋体"/>
          <w:szCs w:val="21"/>
        </w:rPr>
      </w:pPr>
      <w:r w:rsidRPr="00135763">
        <w:rPr>
          <w:rFonts w:ascii="宋体" w:hAnsi="宋体" w:hint="eastAsia"/>
          <w:szCs w:val="21"/>
        </w:rPr>
        <w:t>“人而无信，不知其可也。”（孔子）</w:t>
      </w:r>
    </w:p>
    <w:p w:rsidR="0085736A" w:rsidRPr="00135763" w:rsidP="00135763">
      <w:pPr>
        <w:pStyle w:val="ListParagraph"/>
        <w:numPr>
          <w:ilvl w:val="0"/>
          <w:numId w:val="10"/>
        </w:numPr>
        <w:spacing w:before="156" w:beforeLines="50" w:line="240" w:lineRule="exact"/>
        <w:ind w:left="426" w:hanging="284" w:firstLineChars="0"/>
        <w:rPr>
          <w:rFonts w:ascii="宋体" w:hAnsi="宋体"/>
          <w:szCs w:val="21"/>
        </w:rPr>
      </w:pPr>
      <w:r w:rsidRPr="00135763">
        <w:rPr>
          <w:rFonts w:ascii="宋体" w:hAnsi="宋体" w:hint="eastAsia"/>
          <w:szCs w:val="21"/>
        </w:rPr>
        <w:t>“言忠信，行笃敬，虽蛮貊之邦行矣。言不忠信，行不笃敬，虽州里行乎哉。”（孔子）</w:t>
      </w:r>
    </w:p>
    <w:p w:rsidR="0085736A" w:rsidRPr="00135763" w:rsidP="00135763">
      <w:pPr>
        <w:pStyle w:val="ListParagraph"/>
        <w:numPr>
          <w:ilvl w:val="0"/>
          <w:numId w:val="10"/>
        </w:numPr>
        <w:spacing w:before="156" w:beforeLines="50" w:line="240" w:lineRule="exact"/>
        <w:ind w:left="426" w:hanging="284" w:firstLineChars="0"/>
        <w:rPr>
          <w:rFonts w:ascii="宋体" w:hAnsi="宋体"/>
          <w:szCs w:val="21"/>
        </w:rPr>
      </w:pPr>
      <w:r w:rsidRPr="00135763">
        <w:rPr>
          <w:rFonts w:ascii="宋体" w:hAnsi="宋体" w:hint="eastAsia"/>
          <w:szCs w:val="21"/>
        </w:rPr>
        <w:t>“诚者天之道也，思诚者人之道也。至诚而不动者，未之有也；不诚，未有能动者也。”</w:t>
      </w:r>
      <w:r w:rsidRPr="00135763">
        <w:rPr>
          <w:rFonts w:ascii="宋体" w:hAnsi="宋体"/>
          <w:szCs w:val="21"/>
        </w:rPr>
        <w:t xml:space="preserve"> </w:t>
      </w:r>
      <w:r w:rsidRPr="00135763">
        <w:rPr>
          <w:rFonts w:ascii="宋体" w:hAnsi="宋体" w:hint="eastAsia"/>
          <w:szCs w:val="21"/>
        </w:rPr>
        <w:t>（孟子）</w:t>
      </w:r>
    </w:p>
    <w:p w:rsidR="0085736A" w:rsidRPr="00135763" w:rsidP="00135763">
      <w:pPr>
        <w:pStyle w:val="ListParagraph"/>
        <w:numPr>
          <w:ilvl w:val="0"/>
          <w:numId w:val="10"/>
        </w:numPr>
        <w:spacing w:before="156" w:beforeLines="50" w:line="240" w:lineRule="exact"/>
        <w:ind w:left="426" w:hanging="284" w:firstLineChars="0"/>
        <w:rPr>
          <w:rFonts w:ascii="宋体" w:hAnsi="宋体"/>
          <w:szCs w:val="21"/>
        </w:rPr>
      </w:pPr>
      <w:r w:rsidRPr="00135763">
        <w:rPr>
          <w:rFonts w:ascii="宋体" w:hAnsi="宋体" w:hint="eastAsia"/>
          <w:szCs w:val="21"/>
        </w:rPr>
        <w:t>“人若不忠信，如木之无本，水之无源。”（朱熹）。</w:t>
      </w:r>
    </w:p>
    <w:p w:rsidR="0085736A" w:rsidRPr="00135763" w:rsidP="0085736A">
      <w:pPr>
        <w:ind w:left="284" w:leftChars="135"/>
        <w:rPr>
          <w:rFonts w:ascii="宋体" w:hAnsi="宋体"/>
        </w:rPr>
      </w:pPr>
      <w:r w:rsidRPr="00135763">
        <w:rPr>
          <w:rFonts w:ascii="宋体" w:hAnsi="宋体" w:hint="eastAsia"/>
        </w:rPr>
        <w:t>答：</w:t>
      </w:r>
      <w:r w:rsidRPr="00135763">
        <w:rPr>
          <w:rFonts w:ascii="宋体" w:hAnsi="宋体"/>
          <w:u w:val="single"/>
        </w:rPr>
        <w:t xml:space="preserve">                  </w:t>
      </w:r>
      <w:r w:rsidRPr="00135763">
        <w:rPr>
          <w:rFonts w:ascii="宋体" w:hAnsi="宋体"/>
        </w:rPr>
        <w:t xml:space="preserve"> </w:t>
      </w:r>
    </w:p>
    <w:p w:rsidR="0085736A" w:rsidRPr="00135763" w:rsidP="0085736A">
      <w:pPr>
        <w:rPr>
          <w:rFonts w:ascii="宋体" w:hAnsi="宋体"/>
          <w:b/>
          <w:szCs w:val="21"/>
        </w:rPr>
      </w:pPr>
    </w:p>
    <w:p w:rsidR="0085736A" w:rsidRPr="00135763" w:rsidP="0085736A">
      <w:pPr>
        <w:ind w:left="420" w:hanging="420" w:hangingChars="200"/>
        <w:rPr>
          <w:rFonts w:ascii="宋体" w:hAnsi="宋体"/>
          <w:b/>
          <w:bCs/>
          <w:color w:val="00B050"/>
          <w:szCs w:val="21"/>
        </w:rPr>
      </w:pPr>
      <w:r w:rsidRPr="00135763">
        <w:rPr>
          <w:rFonts w:ascii="宋体" w:hAnsi="宋体" w:hint="eastAsia"/>
          <w:b/>
          <w:bCs/>
          <w:color w:val="00B050"/>
          <w:szCs w:val="21"/>
        </w:rPr>
        <w:t>（三）议论文阅读7分</w:t>
      </w:r>
    </w:p>
    <w:p w:rsidR="0085736A" w:rsidRPr="00135763" w:rsidP="0085736A">
      <w:pPr>
        <w:ind w:left="420" w:hanging="420" w:hangingChars="200"/>
        <w:rPr>
          <w:rFonts w:ascii="宋体" w:hAnsi="宋体"/>
          <w:color w:val="00B050"/>
          <w:szCs w:val="21"/>
        </w:rPr>
      </w:pPr>
      <w:r w:rsidRPr="00135763">
        <w:rPr>
          <w:rFonts w:ascii="宋体" w:hAnsi="宋体" w:hint="eastAsia"/>
          <w:color w:val="00B050"/>
          <w:szCs w:val="21"/>
        </w:rPr>
        <w:t xml:space="preserve">19．一个人的为人处世、举止言谈离不开诚信，社会的昌明和繁荣也离不开诚信。   </w:t>
      </w:r>
      <w:r w:rsidRPr="00135763">
        <w:rPr>
          <w:rFonts w:ascii="宋体" w:hAnsi="宋体" w:hint="eastAsia"/>
          <w:b/>
          <w:color w:val="00B050"/>
          <w:szCs w:val="21"/>
        </w:rPr>
        <w:t>评分：2分。</w:t>
      </w:r>
    </w:p>
    <w:p w:rsidR="0085736A" w:rsidRPr="00135763" w:rsidP="0085736A">
      <w:pPr>
        <w:ind w:left="420" w:hanging="420" w:hangingChars="200"/>
        <w:rPr>
          <w:rFonts w:ascii="宋体" w:hAnsi="宋体"/>
          <w:color w:val="00B050"/>
          <w:szCs w:val="21"/>
        </w:rPr>
      </w:pPr>
      <w:r w:rsidRPr="00135763">
        <w:rPr>
          <w:rFonts w:ascii="宋体" w:hAnsi="宋体" w:hint="eastAsia"/>
          <w:color w:val="00B050"/>
          <w:szCs w:val="21"/>
        </w:rPr>
        <w:t xml:space="preserve">20．第一段文字引康德关于崇高道德的话引出本文要阐述的关于诚信的话题来，总领下文，引人入胜。也使文章的语言表达精炼含蓄，富于文采。   </w:t>
      </w:r>
      <w:r w:rsidRPr="00135763">
        <w:rPr>
          <w:rFonts w:ascii="宋体" w:hAnsi="宋体" w:hint="eastAsia"/>
          <w:b/>
          <w:color w:val="00B050"/>
          <w:szCs w:val="21"/>
        </w:rPr>
        <w:t>评分：2分。</w:t>
      </w:r>
    </w:p>
    <w:p w:rsidR="0085736A" w:rsidRPr="00135763" w:rsidP="0085736A">
      <w:pPr>
        <w:ind w:left="420" w:hanging="420" w:hangingChars="200"/>
        <w:jc w:val="left"/>
        <w:rPr>
          <w:rFonts w:ascii="宋体" w:hAnsi="宋体"/>
          <w:color w:val="00B050"/>
          <w:szCs w:val="21"/>
        </w:rPr>
      </w:pPr>
      <w:r w:rsidRPr="00135763">
        <w:rPr>
          <w:rFonts w:ascii="宋体" w:hAnsi="宋体" w:hint="eastAsia"/>
          <w:color w:val="00B050"/>
          <w:szCs w:val="21"/>
        </w:rPr>
        <w:t xml:space="preserve">21. 示例：如第④则。树木没有根本便不能成活，河流没有源头也会枯竭干涸。忠信的品行对于个人而言，也就和本之于木，源之于水的关系一样，不可分割。人在社会生活中，没有诚信，不能尽好自己的本分，便不能在社会上存活下去。今天，我们全社会都在大力弘扬社会主义核心价值观，如果每个人都努力做到讲诚信，做好自己，社会就会风清气正，充满正能量。   </w:t>
      </w:r>
      <w:r w:rsidRPr="00135763">
        <w:rPr>
          <w:rFonts w:ascii="宋体" w:hAnsi="宋体" w:hint="eastAsia"/>
          <w:b/>
          <w:color w:val="00B050"/>
          <w:szCs w:val="21"/>
        </w:rPr>
        <w:t>评分：3分；解释内容2分，进行关联1分。</w:t>
      </w:r>
    </w:p>
    <w:p w:rsidR="0085736A" w:rsidRPr="00135763" w:rsidP="0085736A">
      <w:pPr>
        <w:ind w:firstLine="315" w:firstLineChars="150"/>
        <w:rPr>
          <w:rFonts w:ascii="宋体" w:hAnsi="宋体"/>
          <w:color w:val="00B050"/>
          <w:szCs w:val="21"/>
        </w:rPr>
      </w:pPr>
    </w:p>
    <w:p w:rsidR="0085736A" w:rsidRPr="00135763" w:rsidP="0085736A">
      <w:pPr>
        <w:rPr>
          <w:rFonts w:ascii="宋体" w:hAnsi="宋体"/>
          <w:color w:val="00B050"/>
        </w:rPr>
      </w:pPr>
      <w:r w:rsidRPr="00135763">
        <w:rPr>
          <w:rFonts w:ascii="宋体" w:hAnsi="宋体" w:hint="eastAsia"/>
          <w:b/>
          <w:szCs w:val="32"/>
        </w:rPr>
        <w:t>门头沟区</w:t>
      </w:r>
    </w:p>
    <w:p w:rsidR="0085736A" w:rsidRPr="00135763" w:rsidP="0085736A">
      <w:pPr>
        <w:spacing w:line="276" w:lineRule="auto"/>
        <w:rPr>
          <w:rFonts w:ascii="宋体" w:hAnsi="宋体"/>
          <w:b/>
        </w:rPr>
      </w:pPr>
      <w:r w:rsidRPr="00135763">
        <w:rPr>
          <w:rFonts w:ascii="宋体" w:hAnsi="宋体" w:hint="eastAsia"/>
          <w:b/>
          <w:szCs w:val="22"/>
        </w:rPr>
        <w:t>（三）阅读《学会与自己相处》，完成22—24题（6分）</w:t>
      </w:r>
    </w:p>
    <w:p w:rsidR="0085736A" w:rsidRPr="00135763" w:rsidP="0085736A">
      <w:pPr>
        <w:spacing w:line="276" w:lineRule="auto"/>
        <w:jc w:val="center"/>
        <w:rPr>
          <w:rFonts w:ascii="宋体" w:hAnsi="宋体"/>
          <w:b/>
        </w:rPr>
      </w:pPr>
      <w:r w:rsidRPr="00135763">
        <w:rPr>
          <w:rFonts w:ascii="宋体" w:hAnsi="宋体" w:hint="eastAsia"/>
          <w:b/>
        </w:rPr>
        <w:t>学会与自己相处</w:t>
      </w:r>
    </w:p>
    <w:p w:rsidR="0085736A" w:rsidRPr="00135763" w:rsidP="0085736A">
      <w:pPr>
        <w:spacing w:line="276" w:lineRule="auto"/>
        <w:ind w:firstLine="420" w:firstLineChars="200"/>
        <w:rPr>
          <w:rFonts w:ascii="宋体" w:hAnsi="宋体"/>
          <w:szCs w:val="22"/>
        </w:rPr>
      </w:pPr>
      <w:r w:rsidRPr="00135763">
        <w:rPr>
          <w:rFonts w:ascii="宋体" w:hAnsi="宋体"/>
          <w:szCs w:val="22"/>
        </w:rPr>
        <w:fldChar w:fldCharType="begin"/>
      </w:r>
      <w:r w:rsidRPr="00135763">
        <w:rPr>
          <w:rFonts w:ascii="宋体" w:hAnsi="宋体"/>
          <w:szCs w:val="22"/>
        </w:rPr>
        <w:instrText xml:space="preserve"> </w:instrText>
      </w:r>
      <w:r w:rsidRPr="00135763">
        <w:rPr>
          <w:rFonts w:ascii="宋体" w:hAnsi="宋体" w:hint="eastAsia"/>
          <w:szCs w:val="22"/>
        </w:rPr>
        <w:instrText>= 1 \* GB3</w:instrText>
      </w:r>
      <w:r w:rsidRPr="00135763">
        <w:rPr>
          <w:rFonts w:ascii="宋体" w:hAnsi="宋体"/>
          <w:szCs w:val="22"/>
        </w:rPr>
        <w:instrText xml:space="preserve"> </w:instrText>
      </w:r>
      <w:r w:rsidRPr="00135763">
        <w:rPr>
          <w:rFonts w:ascii="宋体" w:hAnsi="宋体"/>
          <w:szCs w:val="22"/>
        </w:rPr>
        <w:fldChar w:fldCharType="separate"/>
      </w:r>
      <w:r w:rsidRPr="00135763">
        <w:rPr>
          <w:rFonts w:ascii="宋体" w:hAnsi="宋体" w:hint="eastAsia"/>
          <w:noProof/>
          <w:szCs w:val="22"/>
        </w:rPr>
        <w:t>①</w:t>
      </w:r>
      <w:r w:rsidRPr="00135763">
        <w:rPr>
          <w:rFonts w:ascii="宋体" w:hAnsi="宋体"/>
          <w:szCs w:val="22"/>
        </w:rPr>
        <w:fldChar w:fldCharType="end"/>
      </w:r>
      <w:r w:rsidRPr="00135763">
        <w:rPr>
          <w:rFonts w:ascii="宋体" w:hAnsi="宋体" w:hint="eastAsia"/>
          <w:szCs w:val="22"/>
        </w:rPr>
        <w:t>社会交往是人的基本需求，但人的一生，或多或少都要面对如何与自己相处。哲学家芝诺被问及：“谁是你的朋友？”他说：“另一个自我。”学会与自己相处，其实就是找到另一个自己——把脚步放慢，给自己更多的时间去观察、去思考，成为一个能够充满智慧的人。现实中，有些人习惯于觥筹交错、熙来攘往，一旦一个人就变得快要窒息、难以忍受；一些人有时也想安静下来给自己“充充电”，沉思工作或人生方面的问题，但总是挡不住喧嚣与世俗的诱惑，像旋转的陀螺一般总也停不下来。长此以往，只会使自己的思想水平和工作业</w:t>
      </w:r>
      <w:r w:rsidRPr="00135763">
        <w:rPr>
          <w:rFonts w:ascii="宋体" w:hAnsi="宋体" w:hint="eastAsia"/>
          <w:szCs w:val="22"/>
        </w:rPr>
        <w:t>绩陷入“双低谷循环”。</w:t>
      </w:r>
      <w:r w:rsidRPr="00135763">
        <w:rPr>
          <w:rFonts w:ascii="宋体" w:hAnsi="宋体"/>
          <w:szCs w:val="22"/>
        </w:rPr>
        <w:t xml:space="preserve"> </w:t>
      </w:r>
    </w:p>
    <w:p w:rsidR="0085736A" w:rsidRPr="00135763" w:rsidP="0085736A">
      <w:pPr>
        <w:spacing w:line="276" w:lineRule="auto"/>
        <w:ind w:firstLine="420" w:firstLineChars="200"/>
        <w:rPr>
          <w:rFonts w:ascii="宋体" w:hAnsi="宋体"/>
          <w:szCs w:val="22"/>
        </w:rPr>
      </w:pPr>
      <w:r w:rsidRPr="00135763">
        <w:rPr>
          <w:rFonts w:ascii="宋体" w:hAnsi="宋体"/>
          <w:szCs w:val="22"/>
        </w:rPr>
        <w:fldChar w:fldCharType="begin"/>
      </w:r>
      <w:r w:rsidRPr="00135763">
        <w:rPr>
          <w:rFonts w:ascii="宋体" w:hAnsi="宋体"/>
          <w:szCs w:val="22"/>
        </w:rPr>
        <w:instrText xml:space="preserve"> </w:instrText>
      </w:r>
      <w:r w:rsidRPr="00135763">
        <w:rPr>
          <w:rFonts w:ascii="宋体" w:hAnsi="宋体" w:hint="eastAsia"/>
          <w:szCs w:val="22"/>
        </w:rPr>
        <w:instrText>= 2 \* GB3</w:instrText>
      </w:r>
      <w:r w:rsidRPr="00135763">
        <w:rPr>
          <w:rFonts w:ascii="宋体" w:hAnsi="宋体"/>
          <w:szCs w:val="22"/>
        </w:rPr>
        <w:instrText xml:space="preserve"> </w:instrText>
      </w:r>
      <w:r w:rsidRPr="00135763">
        <w:rPr>
          <w:rFonts w:ascii="宋体" w:hAnsi="宋体"/>
          <w:szCs w:val="22"/>
        </w:rPr>
        <w:fldChar w:fldCharType="separate"/>
      </w:r>
      <w:r w:rsidRPr="00135763">
        <w:rPr>
          <w:rFonts w:ascii="宋体" w:hAnsi="宋体" w:hint="eastAsia"/>
          <w:noProof/>
          <w:szCs w:val="22"/>
        </w:rPr>
        <w:t>②</w:t>
      </w:r>
      <w:r w:rsidRPr="00135763">
        <w:rPr>
          <w:rFonts w:ascii="宋体" w:hAnsi="宋体"/>
          <w:szCs w:val="22"/>
        </w:rPr>
        <w:fldChar w:fldCharType="end"/>
      </w:r>
      <w:r w:rsidRPr="00135763">
        <w:rPr>
          <w:rFonts w:ascii="宋体" w:hAnsi="宋体" w:hint="eastAsia"/>
          <w:szCs w:val="22"/>
        </w:rPr>
        <w:t>学会与自己相处，不是追求寂寞、封闭自我，更不是对自身的交往能力设限，而是让自己的心灵变得祥和安宁，心境变得清澈如水，在沉潜中默默提升自己的境界。这份沉静，无论是对于涵养个人的人生智慧，还是培育理性的民族精神，都是十分有益的。回溯历史，李时珍写《本草纲目》用了</w:t>
      </w:r>
      <w:r w:rsidRPr="00135763">
        <w:rPr>
          <w:rFonts w:ascii="宋体" w:hAnsi="宋体"/>
          <w:szCs w:val="22"/>
        </w:rPr>
        <w:t>27年，徐霞客写《徐霞客游记》用了34年，达尔文写《物种起源》用了27年，马克思写《资本论》用了40年。如果缺乏耐得住寂寞的定力，没有独处时的思考，这些成就是很难取得的。如今，在一些发达国家，不少年轻人会选择给自己安排一个“间隔年”，以便在一段相对安静</w:t>
      </w:r>
      <w:r w:rsidRPr="00135763">
        <w:rPr>
          <w:rFonts w:ascii="宋体" w:hAnsi="宋体" w:hint="eastAsia"/>
          <w:szCs w:val="22"/>
        </w:rPr>
        <w:t>的生活中思索人生、规划未来。因此，我们在学习与社会打交道的同时，也应学会自己与自己相处，葆有享受独处的积极心态。</w:t>
      </w:r>
    </w:p>
    <w:p w:rsidR="0085736A" w:rsidRPr="00135763" w:rsidP="0085736A">
      <w:pPr>
        <w:spacing w:line="276" w:lineRule="auto"/>
        <w:ind w:firstLine="420" w:firstLineChars="200"/>
        <w:rPr>
          <w:rFonts w:ascii="宋体" w:hAnsi="宋体"/>
          <w:szCs w:val="22"/>
        </w:rPr>
      </w:pPr>
      <w:r w:rsidRPr="00135763">
        <w:rPr>
          <w:rFonts w:ascii="宋体" w:hAnsi="宋体"/>
          <w:szCs w:val="22"/>
        </w:rPr>
        <w:fldChar w:fldCharType="begin"/>
      </w:r>
      <w:r w:rsidRPr="00135763">
        <w:rPr>
          <w:rFonts w:ascii="宋体" w:hAnsi="宋体"/>
          <w:szCs w:val="22"/>
        </w:rPr>
        <w:instrText xml:space="preserve"> </w:instrText>
      </w:r>
      <w:r w:rsidRPr="00135763">
        <w:rPr>
          <w:rFonts w:ascii="宋体" w:hAnsi="宋体" w:hint="eastAsia"/>
          <w:szCs w:val="22"/>
        </w:rPr>
        <w:instrText>= 3 \* GB3</w:instrText>
      </w:r>
      <w:r w:rsidRPr="00135763">
        <w:rPr>
          <w:rFonts w:ascii="宋体" w:hAnsi="宋体"/>
          <w:szCs w:val="22"/>
        </w:rPr>
        <w:instrText xml:space="preserve"> </w:instrText>
      </w:r>
      <w:r w:rsidRPr="00135763">
        <w:rPr>
          <w:rFonts w:ascii="宋体" w:hAnsi="宋体"/>
          <w:szCs w:val="22"/>
        </w:rPr>
        <w:fldChar w:fldCharType="separate"/>
      </w:r>
      <w:r w:rsidRPr="00135763">
        <w:rPr>
          <w:rFonts w:ascii="宋体" w:hAnsi="宋体" w:hint="eastAsia"/>
          <w:noProof/>
          <w:szCs w:val="22"/>
        </w:rPr>
        <w:t>③</w:t>
      </w:r>
      <w:r w:rsidRPr="00135763">
        <w:rPr>
          <w:rFonts w:ascii="宋体" w:hAnsi="宋体"/>
          <w:szCs w:val="22"/>
        </w:rPr>
        <w:fldChar w:fldCharType="end"/>
      </w:r>
      <w:r w:rsidRPr="00135763">
        <w:rPr>
          <w:rFonts w:ascii="宋体" w:hAnsi="宋体" w:hint="eastAsia"/>
          <w:szCs w:val="22"/>
        </w:rPr>
        <w:t>与自己相处，前提是保持高尚的价值追求。有什么样的人生追求，就会有什么样的人生选择，应当自觉校准人生坐标，培养自省、敬畏、慎独意识，通过对生命的思考，排除外界纷扰对内心的侵袭。提升与自己相处的能力，关键在于养成终身学习的良好习惯。知识是提升修养的精神食粮，应当善于把零星的时间“焊接”起来，以永不满足的态度去对待学习，不断用新知识充实自己、丰富自己，用知识的力量抵御精神空虚、意志消沉。激发与自己相处的智慧，贵在增强直面现实的思辨能力。与自己相处并非与世隔绝、离群索居，而是在人群中保持一定程度的独立，应当以哲学的眼光看待和分析事物，瞄准现实问题，努力获得更多规律性认识。</w:t>
      </w:r>
    </w:p>
    <w:p w:rsidR="0085736A" w:rsidRPr="00135763" w:rsidP="0085736A">
      <w:pPr>
        <w:spacing w:line="276" w:lineRule="auto"/>
        <w:ind w:firstLine="420" w:firstLineChars="200"/>
        <w:rPr>
          <w:rFonts w:ascii="宋体" w:hAnsi="宋体"/>
          <w:szCs w:val="22"/>
        </w:rPr>
      </w:pPr>
      <w:r w:rsidRPr="00135763">
        <w:rPr>
          <w:rFonts w:ascii="宋体" w:hAnsi="宋体"/>
          <w:szCs w:val="22"/>
        </w:rPr>
        <w:fldChar w:fldCharType="begin"/>
      </w:r>
      <w:r w:rsidRPr="00135763">
        <w:rPr>
          <w:rFonts w:ascii="宋体" w:hAnsi="宋体"/>
          <w:szCs w:val="22"/>
        </w:rPr>
        <w:instrText xml:space="preserve"> </w:instrText>
      </w:r>
      <w:r w:rsidRPr="00135763">
        <w:rPr>
          <w:rFonts w:ascii="宋体" w:hAnsi="宋体" w:hint="eastAsia"/>
          <w:szCs w:val="22"/>
        </w:rPr>
        <w:instrText>= 4 \* GB3</w:instrText>
      </w:r>
      <w:r w:rsidRPr="00135763">
        <w:rPr>
          <w:rFonts w:ascii="宋体" w:hAnsi="宋体"/>
          <w:szCs w:val="22"/>
        </w:rPr>
        <w:instrText xml:space="preserve"> </w:instrText>
      </w:r>
      <w:r w:rsidRPr="00135763">
        <w:rPr>
          <w:rFonts w:ascii="宋体" w:hAnsi="宋体"/>
          <w:szCs w:val="22"/>
        </w:rPr>
        <w:fldChar w:fldCharType="separate"/>
      </w:r>
      <w:r w:rsidRPr="00135763">
        <w:rPr>
          <w:rFonts w:ascii="宋体" w:hAnsi="宋体" w:hint="eastAsia"/>
          <w:noProof/>
          <w:szCs w:val="22"/>
        </w:rPr>
        <w:t>④</w:t>
      </w:r>
      <w:r w:rsidRPr="00135763">
        <w:rPr>
          <w:rFonts w:ascii="宋体" w:hAnsi="宋体"/>
          <w:szCs w:val="22"/>
        </w:rPr>
        <w:fldChar w:fldCharType="end"/>
      </w:r>
      <w:r w:rsidRPr="00135763">
        <w:rPr>
          <w:rFonts w:ascii="宋体" w:hAnsi="宋体" w:hint="eastAsia"/>
          <w:szCs w:val="22"/>
        </w:rPr>
        <w:t>一个民族，总要有一些仰望星空的人。学会与自己相处、享受与自己相处，是接近星空的有益尝试。我们与其在喧嚣中消耗光阴，不如借助与自己相处延伸生命、蓄积力量。</w:t>
      </w:r>
    </w:p>
    <w:p w:rsidR="0085736A" w:rsidRPr="00135763" w:rsidP="0085736A">
      <w:pPr>
        <w:spacing w:line="276" w:lineRule="auto"/>
        <w:jc w:val="right"/>
        <w:rPr>
          <w:rFonts w:ascii="宋体" w:hAnsi="宋体"/>
          <w:szCs w:val="22"/>
        </w:rPr>
      </w:pPr>
      <w:r w:rsidRPr="00135763">
        <w:rPr>
          <w:rFonts w:ascii="宋体" w:hAnsi="宋体" w:hint="eastAsia"/>
          <w:szCs w:val="22"/>
        </w:rPr>
        <w:t>　</w:t>
      </w:r>
      <w:r w:rsidRPr="00135763">
        <w:rPr>
          <w:rFonts w:ascii="宋体" w:hAnsi="宋体"/>
          <w:szCs w:val="22"/>
        </w:rPr>
        <w:t xml:space="preserve">                                  《 人民日报 》（ 2018年11月20日</w:t>
      </w:r>
      <w:r w:rsidRPr="00135763">
        <w:rPr>
          <w:rFonts w:ascii="宋体" w:hAnsi="宋体" w:hint="eastAsia"/>
          <w:szCs w:val="22"/>
        </w:rPr>
        <w:t xml:space="preserve"> 有删改</w:t>
      </w:r>
      <w:r w:rsidRPr="00135763">
        <w:rPr>
          <w:rFonts w:ascii="宋体" w:hAnsi="宋体"/>
          <w:szCs w:val="22"/>
        </w:rPr>
        <w:t>）</w:t>
      </w:r>
    </w:p>
    <w:p w:rsidR="0085736A" w:rsidRPr="00135763" w:rsidP="0085736A">
      <w:pPr>
        <w:spacing w:line="276" w:lineRule="auto"/>
        <w:rPr>
          <w:rFonts w:ascii="宋体" w:hAnsi="宋体"/>
          <w:szCs w:val="22"/>
        </w:rPr>
      </w:pPr>
      <w:r w:rsidRPr="00135763">
        <w:rPr>
          <w:rFonts w:ascii="宋体" w:hAnsi="宋体" w:hint="eastAsia"/>
          <w:szCs w:val="22"/>
        </w:rPr>
        <w:t>22.本文要阐述的观点是什么？（</w:t>
      </w:r>
      <w:r w:rsidRPr="00135763">
        <w:rPr>
          <w:rFonts w:ascii="宋体" w:hAnsi="宋体"/>
          <w:szCs w:val="22"/>
        </w:rPr>
        <w:t>1</w:t>
      </w:r>
      <w:r w:rsidRPr="00135763">
        <w:rPr>
          <w:rFonts w:ascii="宋体" w:hAnsi="宋体" w:hint="eastAsia"/>
          <w:szCs w:val="22"/>
        </w:rPr>
        <w:t>分）</w:t>
      </w:r>
    </w:p>
    <w:p w:rsidR="0085736A" w:rsidRPr="00135763" w:rsidP="0085736A">
      <w:pPr>
        <w:spacing w:line="276" w:lineRule="auto"/>
        <w:ind w:left="360"/>
        <w:rPr>
          <w:rFonts w:ascii="宋体" w:hAnsi="宋体"/>
          <w:szCs w:val="22"/>
          <w:u w:val="single"/>
        </w:rPr>
      </w:pPr>
      <w:r w:rsidRPr="00135763">
        <w:rPr>
          <w:rFonts w:ascii="宋体" w:hAnsi="宋体" w:hint="eastAsia"/>
          <w:szCs w:val="22"/>
        </w:rPr>
        <w:t>答：</w:t>
      </w:r>
      <w:r w:rsidRPr="00135763">
        <w:rPr>
          <w:rFonts w:ascii="宋体" w:hAnsi="宋体" w:hint="eastAsia"/>
          <w:szCs w:val="22"/>
          <w:u w:val="single"/>
        </w:rPr>
        <w:t xml:space="preserve">      </w:t>
      </w:r>
    </w:p>
    <w:p w:rsidR="0085736A" w:rsidRPr="00135763" w:rsidP="0085736A">
      <w:pPr>
        <w:spacing w:line="276" w:lineRule="auto"/>
        <w:rPr>
          <w:rFonts w:ascii="宋体" w:hAnsi="宋体"/>
          <w:szCs w:val="22"/>
        </w:rPr>
      </w:pPr>
      <w:r w:rsidRPr="00135763">
        <w:rPr>
          <w:rFonts w:ascii="宋体" w:hAnsi="宋体"/>
          <w:szCs w:val="22"/>
        </w:rPr>
        <w:t>23.</w:t>
      </w:r>
      <w:r w:rsidRPr="00135763">
        <w:rPr>
          <w:rFonts w:ascii="宋体" w:hAnsi="宋体" w:hint="eastAsia"/>
          <w:szCs w:val="22"/>
        </w:rPr>
        <w:t>阅读全文，判断下列说法不正确的是（   ）（2分）</w:t>
      </w:r>
    </w:p>
    <w:p w:rsidR="0085736A" w:rsidRPr="00135763" w:rsidP="0085736A">
      <w:pPr>
        <w:spacing w:line="276" w:lineRule="auto"/>
        <w:ind w:left="420" w:leftChars="200"/>
        <w:rPr>
          <w:rFonts w:ascii="宋体" w:hAnsi="宋体"/>
          <w:szCs w:val="22"/>
        </w:rPr>
      </w:pPr>
      <w:r w:rsidRPr="00135763">
        <w:rPr>
          <w:rFonts w:ascii="宋体" w:hAnsi="宋体"/>
          <w:szCs w:val="22"/>
        </w:rPr>
        <w:t>A.</w:t>
      </w:r>
      <w:r w:rsidRPr="00135763">
        <w:rPr>
          <w:rFonts w:ascii="宋体" w:hAnsi="宋体" w:hint="eastAsia"/>
          <w:szCs w:val="22"/>
        </w:rPr>
        <w:t>第①段引用有人与芝诺的对话引出学会与自己相处的内涵，并用现实中的反例让人们认识到不会与自己相处的危害。</w:t>
      </w:r>
    </w:p>
    <w:p w:rsidR="0085736A" w:rsidRPr="00135763" w:rsidP="0085736A">
      <w:pPr>
        <w:spacing w:line="276" w:lineRule="auto"/>
        <w:ind w:left="351" w:leftChars="167"/>
        <w:rPr>
          <w:rFonts w:ascii="宋体" w:hAnsi="宋体"/>
          <w:szCs w:val="22"/>
        </w:rPr>
      </w:pPr>
      <w:r w:rsidRPr="00135763">
        <w:rPr>
          <w:rFonts w:ascii="宋体" w:hAnsi="宋体" w:hint="eastAsia"/>
          <w:szCs w:val="22"/>
        </w:rPr>
        <w:t>B</w:t>
      </w:r>
      <w:r w:rsidRPr="00135763">
        <w:rPr>
          <w:rFonts w:ascii="宋体" w:hAnsi="宋体"/>
          <w:szCs w:val="22"/>
        </w:rPr>
        <w:t>.</w:t>
      </w:r>
      <w:r w:rsidRPr="00135763">
        <w:rPr>
          <w:rFonts w:ascii="宋体" w:hAnsi="宋体" w:hint="eastAsia"/>
          <w:szCs w:val="22"/>
        </w:rPr>
        <w:t>第②段着重列举名人的事例和一些发达国家年轻人的做法论证了学会与自己相处无论是对于涵养个人的人生智慧，还是培育理性的民族精神，都是十分有益的。</w:t>
      </w:r>
    </w:p>
    <w:p w:rsidR="0085736A" w:rsidRPr="00135763" w:rsidP="0085736A">
      <w:pPr>
        <w:spacing w:line="276" w:lineRule="auto"/>
        <w:ind w:left="351" w:leftChars="167"/>
        <w:rPr>
          <w:rFonts w:ascii="宋体" w:hAnsi="宋体"/>
          <w:szCs w:val="22"/>
        </w:rPr>
      </w:pPr>
      <w:r w:rsidRPr="00135763">
        <w:rPr>
          <w:rFonts w:ascii="宋体" w:hAnsi="宋体" w:hint="eastAsia"/>
          <w:szCs w:val="22"/>
        </w:rPr>
        <w:t>C</w:t>
      </w:r>
      <w:r w:rsidRPr="00135763">
        <w:rPr>
          <w:rFonts w:ascii="宋体" w:hAnsi="宋体"/>
          <w:szCs w:val="22"/>
        </w:rPr>
        <w:t>.</w:t>
      </w:r>
      <w:r w:rsidRPr="00135763">
        <w:rPr>
          <w:rFonts w:ascii="宋体" w:hAnsi="宋体" w:hint="eastAsia"/>
          <w:szCs w:val="22"/>
        </w:rPr>
        <w:t>第③段先论述了与自己相处，前提是保持高尚的价值追求。又论述了激发与自己相处的智慧，贵在增强直面现实的思辨能力。最后阐述的是提升与自己相处的能力，关键在于养成终身学习的良好习惯。</w:t>
      </w:r>
    </w:p>
    <w:p w:rsidR="0085736A" w:rsidRPr="00135763" w:rsidP="0085736A">
      <w:pPr>
        <w:spacing w:line="276" w:lineRule="auto"/>
        <w:ind w:firstLine="420" w:firstLineChars="200"/>
        <w:rPr>
          <w:rFonts w:ascii="宋体" w:hAnsi="宋体"/>
          <w:szCs w:val="22"/>
        </w:rPr>
      </w:pPr>
      <w:r w:rsidRPr="00135763">
        <w:rPr>
          <w:rFonts w:ascii="宋体" w:hAnsi="宋体"/>
          <w:szCs w:val="22"/>
        </w:rPr>
        <w:t>D.</w:t>
      </w:r>
      <w:r w:rsidRPr="00135763">
        <w:rPr>
          <w:rFonts w:ascii="宋体" w:hAnsi="宋体" w:hint="eastAsia"/>
          <w:szCs w:val="22"/>
        </w:rPr>
        <w:t>第④段号召人们学会与自己相处、享受与自己相处，做仰望星空的人。</w:t>
      </w:r>
    </w:p>
    <w:p w:rsidR="0085736A" w:rsidRPr="00135763" w:rsidP="0085736A">
      <w:pPr>
        <w:spacing w:line="276" w:lineRule="auto"/>
        <w:ind w:left="420" w:hanging="420" w:hangingChars="200"/>
        <w:rPr>
          <w:rFonts w:ascii="宋体" w:hAnsi="宋体"/>
          <w:szCs w:val="22"/>
        </w:rPr>
      </w:pPr>
      <w:r w:rsidRPr="00135763">
        <w:rPr>
          <w:rFonts w:ascii="宋体" w:hAnsi="宋体" w:hint="eastAsia"/>
          <w:szCs w:val="22"/>
        </w:rPr>
        <w:t>2</w:t>
      </w:r>
      <w:r w:rsidRPr="00135763">
        <w:rPr>
          <w:rFonts w:ascii="宋体" w:hAnsi="宋体"/>
          <w:szCs w:val="22"/>
        </w:rPr>
        <w:t>4.</w:t>
      </w:r>
      <w:r w:rsidRPr="00135763">
        <w:rPr>
          <w:rFonts w:ascii="宋体" w:hAnsi="宋体" w:hint="eastAsia"/>
          <w:szCs w:val="22"/>
        </w:rPr>
        <w:t>下面是《论语》中关于提高个人素养的两则语录，哪一则有助于你理解上面的文字？请简要说明理由。（3分）</w:t>
      </w:r>
    </w:p>
    <w:p w:rsidR="0085736A" w:rsidRPr="00135763" w:rsidP="0085736A">
      <w:pPr>
        <w:spacing w:line="276" w:lineRule="auto"/>
        <w:ind w:left="360"/>
        <w:rPr>
          <w:rFonts w:ascii="宋体" w:hAnsi="宋体"/>
          <w:szCs w:val="22"/>
        </w:rPr>
      </w:pPr>
      <w:r w:rsidRPr="00135763">
        <w:rPr>
          <w:rFonts w:ascii="宋体" w:hAnsi="宋体" w:hint="eastAsia"/>
          <w:szCs w:val="22"/>
        </w:rPr>
        <w:t>（1）曾子曰：“吾日三省吾身——为人谋而不忠乎？与朋友交而不信乎？传不习乎？”</w:t>
      </w:r>
    </w:p>
    <w:p w:rsidR="0085736A" w:rsidRPr="00135763" w:rsidP="0085736A">
      <w:pPr>
        <w:spacing w:line="276" w:lineRule="auto"/>
        <w:ind w:left="360"/>
        <w:rPr>
          <w:rFonts w:ascii="宋体" w:hAnsi="宋体"/>
          <w:szCs w:val="22"/>
        </w:rPr>
      </w:pPr>
      <w:r w:rsidRPr="00135763">
        <w:rPr>
          <w:rFonts w:ascii="宋体" w:hAnsi="宋体" w:hint="eastAsia"/>
          <w:szCs w:val="22"/>
        </w:rPr>
        <w:t>（2）子曰：“见贤思齐焉，见不贤而内自省也。”</w:t>
      </w:r>
    </w:p>
    <w:p w:rsidR="0085736A" w:rsidRPr="00135763" w:rsidP="0085736A">
      <w:pPr>
        <w:spacing w:line="276" w:lineRule="auto"/>
        <w:rPr>
          <w:rFonts w:ascii="宋体" w:hAnsi="宋体"/>
          <w:b/>
          <w:szCs w:val="22"/>
        </w:rPr>
      </w:pPr>
    </w:p>
    <w:p w:rsidR="0085736A" w:rsidRPr="00135763" w:rsidP="0085736A">
      <w:pPr>
        <w:spacing w:line="276" w:lineRule="auto"/>
        <w:rPr>
          <w:rFonts w:ascii="宋体" w:hAnsi="宋体"/>
          <w:b/>
          <w:color w:val="00B050"/>
          <w:szCs w:val="22"/>
        </w:rPr>
      </w:pPr>
      <w:r w:rsidRPr="00135763">
        <w:rPr>
          <w:rFonts w:ascii="宋体" w:hAnsi="宋体" w:hint="eastAsia"/>
          <w:b/>
          <w:color w:val="00B050"/>
          <w:szCs w:val="22"/>
        </w:rPr>
        <w:t>（三）阅读《学会与自己相处》，完成22—24题（</w:t>
      </w:r>
      <w:r w:rsidRPr="00135763">
        <w:rPr>
          <w:rFonts w:ascii="宋体" w:hAnsi="宋体"/>
          <w:b/>
          <w:color w:val="00B050"/>
          <w:szCs w:val="22"/>
        </w:rPr>
        <w:t>6</w:t>
      </w:r>
      <w:r w:rsidRPr="00135763">
        <w:rPr>
          <w:rFonts w:ascii="宋体" w:hAnsi="宋体" w:hint="eastAsia"/>
          <w:b/>
          <w:color w:val="00B050"/>
          <w:szCs w:val="22"/>
        </w:rPr>
        <w:t>分）</w:t>
      </w:r>
    </w:p>
    <w:p w:rsidR="0085736A" w:rsidRPr="00135763" w:rsidP="0085736A">
      <w:pPr>
        <w:ind w:left="360"/>
        <w:rPr>
          <w:rFonts w:ascii="宋体" w:hAnsi="宋体"/>
          <w:color w:val="00B050"/>
          <w:szCs w:val="22"/>
        </w:rPr>
      </w:pPr>
      <w:r w:rsidRPr="00135763">
        <w:rPr>
          <w:rFonts w:ascii="宋体" w:hAnsi="宋体" w:hint="eastAsia"/>
          <w:color w:val="00B050"/>
          <w:szCs w:val="22"/>
        </w:rPr>
        <w:t>答案示例：</w:t>
      </w:r>
    </w:p>
    <w:p w:rsidR="0085736A" w:rsidRPr="00135763" w:rsidP="0085736A">
      <w:pPr>
        <w:ind w:firstLine="420" w:firstLineChars="200"/>
        <w:rPr>
          <w:rFonts w:ascii="宋体" w:hAnsi="宋体"/>
          <w:color w:val="00B050"/>
          <w:szCs w:val="22"/>
        </w:rPr>
      </w:pPr>
      <w:r w:rsidRPr="00135763">
        <w:rPr>
          <w:rFonts w:ascii="宋体" w:hAnsi="宋体" w:hint="eastAsia"/>
          <w:color w:val="00B050"/>
          <w:szCs w:val="22"/>
        </w:rPr>
        <w:t>22.本文要阐述的观点是“学会与自己相处”。（1分）</w:t>
      </w:r>
    </w:p>
    <w:p w:rsidR="0085736A" w:rsidRPr="00135763" w:rsidP="0085736A">
      <w:pPr>
        <w:ind w:firstLine="420" w:firstLineChars="200"/>
        <w:rPr>
          <w:rFonts w:ascii="宋体" w:hAnsi="宋体"/>
          <w:color w:val="00B050"/>
          <w:szCs w:val="22"/>
        </w:rPr>
      </w:pPr>
      <w:r w:rsidRPr="00135763">
        <w:rPr>
          <w:rFonts w:ascii="宋体" w:hAnsi="宋体"/>
          <w:color w:val="00B050"/>
          <w:szCs w:val="22"/>
        </w:rPr>
        <w:t>23.</w:t>
      </w:r>
      <w:r w:rsidRPr="00135763">
        <w:rPr>
          <w:rFonts w:ascii="宋体" w:hAnsi="宋体" w:hint="eastAsia"/>
          <w:color w:val="00B050"/>
          <w:szCs w:val="22"/>
        </w:rPr>
        <w:t>C（2分）</w:t>
      </w:r>
    </w:p>
    <w:p w:rsidR="0085736A" w:rsidRPr="00135763" w:rsidP="0085736A">
      <w:pPr>
        <w:ind w:firstLine="420" w:firstLineChars="200"/>
        <w:rPr>
          <w:rFonts w:ascii="宋体" w:hAnsi="宋体"/>
          <w:color w:val="00B050"/>
          <w:szCs w:val="22"/>
        </w:rPr>
      </w:pPr>
      <w:r w:rsidRPr="00135763">
        <w:rPr>
          <w:rFonts w:ascii="宋体" w:hAnsi="宋体" w:hint="eastAsia"/>
          <w:color w:val="00B050"/>
          <w:szCs w:val="22"/>
        </w:rPr>
        <w:t>2</w:t>
      </w:r>
      <w:r w:rsidRPr="00135763">
        <w:rPr>
          <w:rFonts w:ascii="宋体" w:hAnsi="宋体"/>
          <w:color w:val="00B050"/>
          <w:szCs w:val="22"/>
        </w:rPr>
        <w:t>4.</w:t>
      </w:r>
      <w:r w:rsidRPr="00135763">
        <w:rPr>
          <w:rFonts w:ascii="宋体" w:hAnsi="宋体" w:hint="eastAsia"/>
          <w:color w:val="00B050"/>
          <w:szCs w:val="22"/>
        </w:rPr>
        <w:t>（3分）示例一：我认为第一句话有助于理解上面的文字，“吾日三省吾身”意思是“我每天多次反省自己”。这一点与本文中心论点“学会与自己相处”相符合。每天多次反省自己，就是学会与自己相处，给自己更多的时间去观察、去思考，成为一个能够充满智慧的人。学会与自己相处，可以培养自省、敬畏、慎独意识，通过对生命的思考，排除外界纷扰对内心的侵袭。所以我认为第一句更有助于理解文章。</w:t>
      </w:r>
    </w:p>
    <w:p w:rsidR="0085736A" w:rsidRPr="00135763" w:rsidP="0085736A">
      <w:pPr>
        <w:ind w:left="357" w:firstLine="420" w:firstLineChars="200"/>
        <w:rPr>
          <w:rFonts w:ascii="宋体" w:hAnsi="宋体"/>
          <w:color w:val="00B050"/>
          <w:szCs w:val="22"/>
        </w:rPr>
      </w:pPr>
    </w:p>
    <w:p w:rsidR="0085736A" w:rsidRPr="00135763" w:rsidP="0085736A">
      <w:pPr>
        <w:ind w:left="357" w:firstLine="420" w:firstLineChars="200"/>
        <w:rPr>
          <w:rFonts w:ascii="宋体" w:hAnsi="宋体"/>
          <w:color w:val="00B050"/>
          <w:szCs w:val="22"/>
        </w:rPr>
      </w:pPr>
      <w:r w:rsidRPr="00135763">
        <w:rPr>
          <w:rFonts w:ascii="宋体" w:hAnsi="宋体" w:hint="eastAsia"/>
          <w:color w:val="00B050"/>
          <w:szCs w:val="22"/>
        </w:rPr>
        <w:t>示例二：我认为第二句话有助于理解上面的文字，“见贤思齐焉，见不贤而内自省也。”意思是看见有德行或才干的人就要想着向他学习，看见没有德行的人，自己的内心就要反省是否有和他一样的错误。</w:t>
      </w:r>
      <w:r w:rsidRPr="00135763">
        <w:rPr>
          <w:rFonts w:ascii="宋体" w:hAnsi="宋体"/>
          <w:color w:val="00B050"/>
          <w:szCs w:val="22"/>
        </w:rPr>
        <w:t>"</w:t>
      </w:r>
      <w:r w:rsidRPr="00135763">
        <w:rPr>
          <w:rFonts w:ascii="宋体" w:hAnsi="宋体" w:hint="eastAsia"/>
          <w:color w:val="00B050"/>
          <w:szCs w:val="22"/>
        </w:rPr>
        <w:t>这一观点与本文中心论点“学会与自己相处”相符合。激发与自己相处的智慧，贵在增强直面现实的思辨能力。“见贤思齐焉，见不贤而内自省也。”正是告诉我们：与自己相处并非与世隔绝、离群索居，而是在人群中保持一定程度的独立，应当以哲学的眼光看待和分析事物，瞄准现实问题，努力获得更多规律性认识。所以我认为第二句更有助于理解文章。</w:t>
      </w:r>
    </w:p>
    <w:p w:rsidR="0085736A" w:rsidRPr="00135763" w:rsidP="0085736A">
      <w:pPr>
        <w:pStyle w:val="PlainText"/>
        <w:rPr>
          <w:rFonts w:hAnsi="宋体"/>
          <w:b/>
          <w:bCs/>
          <w:szCs w:val="30"/>
        </w:rPr>
      </w:pPr>
      <w:r w:rsidRPr="00135763">
        <w:rPr>
          <w:rFonts w:hAnsi="宋体" w:hint="eastAsia"/>
          <w:b/>
          <w:bCs/>
          <w:szCs w:val="30"/>
        </w:rPr>
        <w:t>石景山区</w:t>
      </w:r>
    </w:p>
    <w:p w:rsidR="0085736A" w:rsidRPr="00135763" w:rsidP="0085736A">
      <w:pPr>
        <w:pStyle w:val="PlainText"/>
        <w:rPr>
          <w:rFonts w:hAnsi="宋体"/>
          <w:spacing w:val="-6"/>
          <w:w w:val="105"/>
        </w:rPr>
      </w:pPr>
      <w:r w:rsidRPr="00135763">
        <w:rPr>
          <w:rFonts w:hAnsi="宋体"/>
          <w:spacing w:val="-6"/>
          <w:w w:val="105"/>
        </w:rPr>
        <w:t>朝阳区</w:t>
      </w:r>
    </w:p>
    <w:p w:rsidR="0085736A" w:rsidRPr="00135763" w:rsidP="0085736A">
      <w:pPr>
        <w:spacing w:line="360" w:lineRule="auto"/>
        <w:rPr>
          <w:rFonts w:ascii="宋体" w:hAnsi="宋体"/>
          <w:kern w:val="21"/>
          <w:szCs w:val="21"/>
        </w:rPr>
      </w:pPr>
      <w:r w:rsidRPr="00135763">
        <w:rPr>
          <w:rFonts w:ascii="宋体" w:hAnsi="宋体" w:hint="eastAsia"/>
          <w:szCs w:val="21"/>
        </w:rPr>
        <w:t>（三）</w:t>
      </w:r>
      <w:r w:rsidRPr="00135763">
        <w:rPr>
          <w:rFonts w:ascii="宋体" w:hAnsi="宋体" w:hint="eastAsia"/>
          <w:kern w:val="21"/>
          <w:szCs w:val="21"/>
        </w:rPr>
        <w:t>阅读《耐心成就人生之美》，完成29-32题。</w:t>
      </w:r>
    </w:p>
    <w:p w:rsidR="0085736A" w:rsidRPr="00135763" w:rsidP="0085736A">
      <w:pPr>
        <w:spacing w:line="360" w:lineRule="auto"/>
        <w:jc w:val="center"/>
        <w:rPr>
          <w:rFonts w:ascii="宋体" w:hAnsi="宋体"/>
        </w:rPr>
      </w:pPr>
      <w:r w:rsidRPr="00135763">
        <w:rPr>
          <w:rFonts w:ascii="宋体" w:hAnsi="宋体"/>
        </w:rPr>
        <w:t>耐心成就人生之美</w:t>
      </w:r>
    </w:p>
    <w:p w:rsidR="0085736A" w:rsidRPr="00135763" w:rsidP="0085736A">
      <w:pPr>
        <w:spacing w:line="360" w:lineRule="auto"/>
        <w:rPr>
          <w:rFonts w:ascii="宋体" w:hAnsi="宋体"/>
        </w:rPr>
      </w:pPr>
      <w:r w:rsidRPr="00135763">
        <w:rPr>
          <w:rFonts w:ascii="宋体" w:hAnsi="宋体" w:hint="eastAsia"/>
        </w:rPr>
        <w:t xml:space="preserve"> </w:t>
      </w:r>
      <w:r w:rsidRPr="00135763">
        <w:rPr>
          <w:rFonts w:ascii="宋体" w:hAnsi="宋体"/>
        </w:rPr>
        <w:t>　</w:t>
      </w:r>
      <w:r w:rsidRPr="00135763">
        <w:rPr>
          <w:rFonts w:ascii="宋体" w:hAnsi="宋体" w:hint="eastAsia"/>
        </w:rPr>
        <w:t xml:space="preserve"> </w:t>
      </w:r>
      <w:r w:rsidRPr="00135763">
        <w:rPr>
          <w:rFonts w:ascii="宋体" w:hAnsi="宋体"/>
        </w:rPr>
        <w:t>①现在不少人感觉到，焦虑、着急和不耐烦仿佛成了一些人的常见病，干什么事都显得急不可耐，总是等不得、坐不住、慢不了和静不下。</w:t>
      </w:r>
    </w:p>
    <w:p w:rsidR="0085736A" w:rsidRPr="00135763" w:rsidP="0085736A">
      <w:pPr>
        <w:spacing w:line="360" w:lineRule="auto"/>
        <w:rPr>
          <w:rFonts w:ascii="宋体" w:hAnsi="宋体"/>
        </w:rPr>
      </w:pPr>
      <w:r w:rsidRPr="00135763">
        <w:rPr>
          <w:rFonts w:ascii="宋体" w:hAnsi="宋体"/>
        </w:rPr>
        <w:t>　</w:t>
      </w:r>
      <w:r w:rsidRPr="00135763">
        <w:rPr>
          <w:rFonts w:ascii="宋体" w:hAnsi="宋体" w:hint="eastAsia"/>
        </w:rPr>
        <w:t xml:space="preserve">  </w:t>
      </w:r>
      <w:r w:rsidRPr="00135763">
        <w:rPr>
          <w:rFonts w:ascii="宋体" w:hAnsi="宋体"/>
        </w:rPr>
        <w:t>②比如，有的人看到他人成名成功了，一下子会乱了自己的方寸、节奏和步伐，变得焦躁不安、心慌意乱；有的人则经不起一点怠慢和挫折，绕不得一点弯路和曲折，不愿也不舍得花更多时间做那些默默无闻、精雕细琢的事，恨不得一蹴而就，早日“梦想成真”。</w:t>
      </w:r>
      <w:r w:rsidRPr="00135763">
        <w:rPr>
          <w:rFonts w:ascii="宋体" w:hAnsi="宋体" w:hint="eastAsia"/>
        </w:rPr>
        <w:t>总之，</w:t>
      </w:r>
      <w:r w:rsidRPr="00135763">
        <w:rPr>
          <w:rFonts w:ascii="宋体" w:hAnsi="宋体"/>
        </w:rPr>
        <w:t>一言以蔽之，没耐心。</w:t>
      </w:r>
    </w:p>
    <w:p w:rsidR="0085736A" w:rsidRPr="00135763" w:rsidP="0085736A">
      <w:pPr>
        <w:spacing w:line="360" w:lineRule="auto"/>
        <w:rPr>
          <w:rFonts w:ascii="宋体" w:hAnsi="宋体"/>
        </w:rPr>
      </w:pPr>
      <w:r w:rsidRPr="00135763">
        <w:rPr>
          <w:rFonts w:ascii="宋体" w:hAnsi="宋体"/>
        </w:rPr>
        <w:t>　　③耐心就是不急躁、不厌烦，它既是一种性格，也是一种品格，是“高尚的秉性”，能够成就事业，更成就人生。</w:t>
      </w:r>
    </w:p>
    <w:p w:rsidR="0085736A" w:rsidRPr="00135763" w:rsidP="0085736A">
      <w:pPr>
        <w:spacing w:line="360" w:lineRule="auto"/>
        <w:rPr>
          <w:rFonts w:ascii="宋体" w:hAnsi="宋体"/>
        </w:rPr>
      </w:pPr>
      <w:r w:rsidRPr="00135763">
        <w:rPr>
          <w:rFonts w:ascii="宋体" w:hAnsi="宋体"/>
        </w:rPr>
        <w:t>　　④耐心成就成功之美。在相当意义上说，耐心是成功的“通行证”。在人生的征途上，哪有一帆风顺？总会遭遇挫折，有时还布满荆棘，如果没有耐心，不能坚持到底的话，则很难看到成功的模样。有位年轻人应聘给一位雕塑大师当助理，与其想象大相径庭的是，这位雕塑大师竟是一个整天孤独地埋头于工作室的老人。年轻人问他：</w:t>
      </w:r>
      <w:r w:rsidRPr="00135763">
        <w:rPr>
          <w:rFonts w:ascii="宋体" w:hAnsi="宋体" w:hint="eastAsia"/>
        </w:rPr>
        <w:t>“</w:t>
      </w:r>
      <w:r w:rsidRPr="00135763">
        <w:rPr>
          <w:rFonts w:ascii="宋体" w:hAnsi="宋体"/>
        </w:rPr>
        <w:t>如何能够寻找到一个要素，足以表达自己的一切？</w:t>
      </w:r>
      <w:r w:rsidRPr="00135763">
        <w:rPr>
          <w:rFonts w:ascii="宋体" w:hAnsi="宋体" w:hint="eastAsia"/>
        </w:rPr>
        <w:t>”</w:t>
      </w:r>
      <w:r w:rsidRPr="00135763">
        <w:rPr>
          <w:rFonts w:ascii="宋体" w:hAnsi="宋体"/>
        </w:rPr>
        <w:t>这位雕塑大师沉默片刻，然后极其严肃地说：</w:t>
      </w:r>
      <w:r w:rsidRPr="00135763">
        <w:rPr>
          <w:rFonts w:ascii="宋体" w:hAnsi="宋体" w:hint="eastAsia"/>
        </w:rPr>
        <w:t>“</w:t>
      </w:r>
      <w:r w:rsidRPr="00135763">
        <w:rPr>
          <w:rFonts w:ascii="宋体" w:hAnsi="宋体"/>
        </w:rPr>
        <w:t>应当工作，只要工作，还要有耐心。</w:t>
      </w:r>
      <w:r w:rsidRPr="00135763">
        <w:rPr>
          <w:rFonts w:ascii="宋体" w:hAnsi="宋体" w:hint="eastAsia"/>
        </w:rPr>
        <w:t>”</w:t>
      </w:r>
      <w:r w:rsidRPr="00135763">
        <w:rPr>
          <w:rFonts w:ascii="宋体" w:hAnsi="宋体"/>
        </w:rPr>
        <w:t>在相当意义上说，正是耐心成就了雕塑大师。</w:t>
      </w:r>
      <w:r w:rsidRPr="00135763">
        <w:rPr>
          <w:rFonts w:ascii="宋体" w:hAnsi="宋体" w:hint="eastAsia"/>
        </w:rPr>
        <w:t>【甲】</w:t>
      </w:r>
      <w:r w:rsidRPr="00135763">
        <w:rPr>
          <w:rFonts w:ascii="宋体" w:hAnsi="宋体"/>
        </w:rPr>
        <w:t>很多时候，成大事不在于力量的大小，而在于能坚持多久，更在于你能否坚持到底。</w:t>
      </w:r>
    </w:p>
    <w:p w:rsidR="0085736A" w:rsidRPr="00135763" w:rsidP="0085736A">
      <w:pPr>
        <w:spacing w:line="360" w:lineRule="auto"/>
        <w:rPr>
          <w:rFonts w:ascii="宋体" w:hAnsi="宋体"/>
        </w:rPr>
      </w:pPr>
      <w:r w:rsidRPr="00135763">
        <w:rPr>
          <w:rFonts w:ascii="宋体" w:hAnsi="宋体"/>
        </w:rPr>
        <w:t>　　</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5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⑤</w:t>
      </w:r>
      <w:r w:rsidRPr="00135763" w:rsidR="008D2060">
        <w:rPr>
          <w:rFonts w:ascii="宋体" w:hAnsi="宋体"/>
        </w:rPr>
        <w:fldChar w:fldCharType="end"/>
      </w:r>
      <w:r w:rsidRPr="00135763">
        <w:rPr>
          <w:rFonts w:ascii="宋体" w:hAnsi="宋体"/>
        </w:rPr>
        <w:t>耐心成就过程之美。耐心是一种积极的等待和良好的心态。《道德经》上说，静为躁君。</w:t>
      </w:r>
      <w:r w:rsidRPr="00135763">
        <w:rPr>
          <w:rFonts w:ascii="宋体" w:hAnsi="宋体" w:hint="eastAsia"/>
        </w:rPr>
        <w:t>【乙】</w:t>
      </w:r>
      <w:r w:rsidRPr="00135763">
        <w:rPr>
          <w:rFonts w:ascii="宋体" w:hAnsi="宋体"/>
        </w:rPr>
        <w:t>丰子恺先生曾在《山中避雨》提到，同友人游山遇雨而仓皇奔走，友人不耐烦，</w:t>
      </w:r>
      <w:r w:rsidRPr="00135763">
        <w:rPr>
          <w:rFonts w:ascii="宋体" w:hAnsi="宋体"/>
        </w:rPr>
        <w:t>但丰先生竟被“一种寂寥而深沉的趣味”牵引了感兴，“反觉得比晴天游山趣味更好”，遂借了把胡琴，信手而弹，一时把这苦雨荒山衬出了暖色。正是这份对世事的耐心，才能在细粒微毫间，得到人生真趣味。“心收静里寻真乐，眼放长空得大观。”心清才能看到万物的生长，心静才能听到万物的声音，而这份静美唯有耐心才可获得。在人生的旅途上，多一份耐心，就会多一些发现，多一重体验。</w:t>
      </w:r>
    </w:p>
    <w:p w:rsidR="0085736A" w:rsidRPr="00135763" w:rsidP="0085736A">
      <w:pPr>
        <w:spacing w:line="360" w:lineRule="auto"/>
        <w:rPr>
          <w:rFonts w:ascii="宋体" w:hAnsi="宋体"/>
        </w:rPr>
      </w:pPr>
      <w:r w:rsidRPr="00135763">
        <w:rPr>
          <w:rFonts w:ascii="宋体" w:hAnsi="宋体"/>
        </w:rPr>
        <w:t>　　⑥耐心成就意志之美。</w:t>
      </w:r>
      <w:r w:rsidRPr="00135763">
        <w:rPr>
          <w:rFonts w:ascii="宋体" w:hAnsi="宋体" w:hint="eastAsia"/>
        </w:rPr>
        <w:t>【丙】</w:t>
      </w:r>
      <w:r w:rsidRPr="00135763">
        <w:rPr>
          <w:rFonts w:ascii="宋体" w:hAnsi="宋体"/>
        </w:rPr>
        <w:t>耐心考验人的毅力和定力。古往今来，滴水穿石也好、铁杵磨成针也罢，</w:t>
      </w:r>
      <w:r w:rsidRPr="00135763">
        <w:rPr>
          <w:rFonts w:ascii="宋体" w:hAnsi="宋体" w:hint="eastAsia"/>
        </w:rPr>
        <w:t>愚公移山</w:t>
      </w:r>
      <w:r w:rsidRPr="00135763">
        <w:rPr>
          <w:rFonts w:ascii="宋体" w:hAnsi="宋体"/>
        </w:rPr>
        <w:t>也好、</w:t>
      </w:r>
      <w:r w:rsidRPr="00135763">
        <w:rPr>
          <w:rFonts w:ascii="宋体" w:hAnsi="宋体" w:hint="eastAsia"/>
        </w:rPr>
        <w:t>精卫填海</w:t>
      </w:r>
      <w:r w:rsidRPr="00135763">
        <w:rPr>
          <w:rFonts w:ascii="宋体" w:hAnsi="宋体"/>
        </w:rPr>
        <w:t>也罢，难在耐心、贵在耐心、成也在耐心。俗话说，慢工出细活。我们做很多事情，往往要靠绣花功夫、工匠精神，而离开了耐心，这些都无从谈起。好的人生需要文火慢炖、细水长流，这也正是对人的意志品质的锤炼和塑造。</w:t>
      </w:r>
    </w:p>
    <w:p w:rsidR="0085736A" w:rsidRPr="00135763" w:rsidP="0085736A">
      <w:pPr>
        <w:spacing w:line="360" w:lineRule="auto"/>
        <w:ind w:firstLine="420" w:firstLineChars="200"/>
        <w:rPr>
          <w:rFonts w:ascii="宋体" w:hAnsi="宋体"/>
        </w:rPr>
      </w:pPr>
      <w:r w:rsidRPr="00135763">
        <w:rPr>
          <w:rFonts w:ascii="宋体" w:hAnsi="宋体"/>
        </w:rPr>
        <w:t>⑦耐心是一种修养，需要修炼养成。耐心不够，或因心里想法太多、欲望太强，或因沉不住气、性子太急。少一点功利，多一份淡泊；</w:t>
      </w:r>
      <w:r w:rsidRPr="00135763">
        <w:rPr>
          <w:rFonts w:ascii="宋体" w:hAnsi="宋体" w:hint="eastAsia"/>
        </w:rPr>
        <w:t xml:space="preserve"> 少一点焦虑，多一份淡定；少一点杂念，多一份纯净；</w:t>
      </w:r>
      <w:r w:rsidRPr="00135763">
        <w:rPr>
          <w:rFonts w:ascii="宋体" w:hAnsi="宋体"/>
        </w:rPr>
        <w:t>少一点喧嚣，多一份宁静。如此，方可保持一颗耐心，成就人生之美。</w:t>
      </w:r>
    </w:p>
    <w:p w:rsidR="0085736A" w:rsidRPr="00135763" w:rsidP="0085736A">
      <w:pPr>
        <w:spacing w:line="360" w:lineRule="auto"/>
        <w:rPr>
          <w:rFonts w:ascii="宋体" w:hAnsi="宋体"/>
        </w:rPr>
      </w:pPr>
      <w:r w:rsidRPr="00135763">
        <w:rPr>
          <w:rFonts w:ascii="宋体" w:hAnsi="宋体" w:hint="eastAsia"/>
        </w:rPr>
        <w:t>29.本文的中心论点什么？</w:t>
      </w:r>
    </w:p>
    <w:p w:rsidR="0085736A" w:rsidRPr="00135763" w:rsidP="0085736A">
      <w:pPr>
        <w:spacing w:line="360" w:lineRule="auto"/>
        <w:rPr>
          <w:rFonts w:ascii="宋体" w:hAnsi="宋体"/>
        </w:rPr>
      </w:pPr>
      <w:r w:rsidRPr="00135763">
        <w:rPr>
          <w:rFonts w:ascii="宋体" w:hAnsi="宋体" w:hint="eastAsia"/>
        </w:rPr>
        <w:t xml:space="preserve">   答：</w:t>
      </w:r>
      <w:r w:rsidRPr="00135763">
        <w:rPr>
          <w:rFonts w:ascii="宋体" w:hAnsi="宋体" w:hint="eastAsia"/>
          <w:u w:val="single"/>
        </w:rPr>
        <w:t xml:space="preserve">            </w:t>
      </w:r>
      <w:r w:rsidRPr="00135763">
        <w:rPr>
          <w:rFonts w:ascii="宋体" w:hAnsi="宋体" w:hint="eastAsia"/>
        </w:rPr>
        <w:t xml:space="preserve">               </w:t>
      </w:r>
    </w:p>
    <w:p w:rsidR="0085736A" w:rsidRPr="00135763" w:rsidP="0085736A">
      <w:pPr>
        <w:spacing w:line="360" w:lineRule="auto"/>
        <w:rPr>
          <w:rFonts w:ascii="宋体" w:hAnsi="宋体"/>
        </w:rPr>
      </w:pPr>
      <w:r w:rsidRPr="00135763">
        <w:rPr>
          <w:rFonts w:ascii="宋体" w:hAnsi="宋体" w:hint="eastAsia"/>
        </w:rPr>
        <w:t xml:space="preserve">30.根据文意，将下列语句填入【甲】【乙】【丙】处，恰当的一项是 </w:t>
      </w:r>
    </w:p>
    <w:p w:rsidR="0085736A" w:rsidRPr="00135763" w:rsidP="0085736A">
      <w:pPr>
        <w:spacing w:line="360" w:lineRule="auto"/>
        <w:ind w:firstLine="315" w:firstLineChars="150"/>
        <w:rPr>
          <w:rFonts w:ascii="宋体" w:hAnsi="宋体"/>
        </w:rPr>
      </w:pPr>
      <w:r w:rsidRPr="00135763">
        <w:rPr>
          <w:rFonts w:ascii="宋体" w:hAnsi="宋体"/>
        </w:rPr>
        <w:t>①《大学》里讲：“静而后能安，安而后能虑，虑而后能得。”</w:t>
      </w:r>
    </w:p>
    <w:p w:rsidR="0085736A" w:rsidRPr="00135763" w:rsidP="0085736A">
      <w:pPr>
        <w:spacing w:line="360" w:lineRule="auto"/>
        <w:ind w:firstLine="315" w:firstLineChars="150"/>
        <w:rPr>
          <w:rFonts w:ascii="宋体" w:hAnsi="宋体"/>
        </w:rPr>
      </w:pPr>
      <w:r w:rsidRPr="00135763">
        <w:rPr>
          <w:rFonts w:ascii="宋体" w:hAnsi="宋体"/>
        </w:rPr>
        <w:t>②哲人说：“无论何人，若是失去了耐心，就失去了灵魂。”</w:t>
      </w:r>
    </w:p>
    <w:p w:rsidR="0085736A" w:rsidRPr="00135763" w:rsidP="0085736A">
      <w:pPr>
        <w:spacing w:line="360" w:lineRule="auto"/>
        <w:ind w:firstLine="315" w:firstLineChars="150"/>
        <w:rPr>
          <w:rFonts w:ascii="宋体" w:hAnsi="宋体"/>
        </w:rPr>
      </w:pPr>
      <w:r w:rsidRPr="00135763">
        <w:rPr>
          <w:rFonts w:ascii="宋体" w:hAnsi="宋体"/>
        </w:rPr>
        <w:t>③“日日行，不怕千万里；常常做，不怕千万事。”</w:t>
      </w:r>
      <w:r w:rsidRPr="00135763">
        <w:rPr>
          <w:rFonts w:ascii="宋体" w:hAnsi="宋体" w:hint="eastAsia"/>
        </w:rPr>
        <w:t xml:space="preserve"> </w:t>
      </w:r>
    </w:p>
    <w:p w:rsidR="0085736A" w:rsidRPr="00135763" w:rsidP="0085736A">
      <w:pPr>
        <w:spacing w:line="360" w:lineRule="auto"/>
        <w:ind w:firstLine="315" w:firstLineChars="150"/>
        <w:rPr>
          <w:rFonts w:ascii="宋体" w:hAnsi="宋体"/>
        </w:rPr>
      </w:pPr>
      <w:r w:rsidRPr="00135763">
        <w:rPr>
          <w:rFonts w:ascii="宋体" w:hAnsi="宋体" w:hint="eastAsia"/>
        </w:rPr>
        <w:t>A.</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1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①</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2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②</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3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③</w:t>
      </w:r>
      <w:r w:rsidRPr="00135763" w:rsidR="008D2060">
        <w:rPr>
          <w:rFonts w:ascii="宋体" w:hAnsi="宋体"/>
        </w:rPr>
        <w:fldChar w:fldCharType="end"/>
      </w:r>
      <w:r w:rsidRPr="00135763">
        <w:rPr>
          <w:rFonts w:ascii="宋体" w:hAnsi="宋体" w:hint="eastAsia"/>
        </w:rPr>
        <w:t xml:space="preserve">      B.</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3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③</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1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①</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2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②</w:t>
      </w:r>
      <w:r w:rsidRPr="00135763" w:rsidR="008D2060">
        <w:rPr>
          <w:rFonts w:ascii="宋体" w:hAnsi="宋体"/>
        </w:rPr>
        <w:fldChar w:fldCharType="end"/>
      </w:r>
      <w:r w:rsidRPr="00135763">
        <w:rPr>
          <w:rFonts w:ascii="宋体" w:hAnsi="宋体" w:hint="eastAsia"/>
        </w:rPr>
        <w:t xml:space="preserve">      C.</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2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②</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1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①</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3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③</w:t>
      </w:r>
      <w:r w:rsidRPr="00135763" w:rsidR="008D2060">
        <w:rPr>
          <w:rFonts w:ascii="宋体" w:hAnsi="宋体"/>
        </w:rPr>
        <w:fldChar w:fldCharType="end"/>
      </w:r>
      <w:r w:rsidRPr="00135763">
        <w:rPr>
          <w:rFonts w:ascii="宋体" w:hAnsi="宋体" w:hint="eastAsia"/>
        </w:rPr>
        <w:t xml:space="preserve">        D.</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3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③</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2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②</w:t>
      </w:r>
      <w:r w:rsidRPr="00135763" w:rsidR="008D2060">
        <w:rPr>
          <w:rFonts w:ascii="宋体" w:hAnsi="宋体"/>
        </w:rPr>
        <w:fldChar w:fldCharType="end"/>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1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①</w:t>
      </w:r>
      <w:r w:rsidRPr="00135763" w:rsidR="008D2060">
        <w:rPr>
          <w:rFonts w:ascii="宋体" w:hAnsi="宋体"/>
        </w:rPr>
        <w:fldChar w:fldCharType="end"/>
      </w:r>
    </w:p>
    <w:p w:rsidR="0085736A" w:rsidRPr="00135763" w:rsidP="0085736A">
      <w:pPr>
        <w:spacing w:line="360" w:lineRule="auto"/>
        <w:rPr>
          <w:rFonts w:ascii="宋体" w:hAnsi="宋体"/>
        </w:rPr>
      </w:pPr>
      <w:r w:rsidRPr="00135763">
        <w:rPr>
          <w:rFonts w:ascii="宋体" w:hAnsi="宋体" w:hint="eastAsia"/>
        </w:rPr>
        <w:t>31.简要分析第</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5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⑤</w:t>
      </w:r>
      <w:r w:rsidRPr="00135763" w:rsidR="008D2060">
        <w:rPr>
          <w:rFonts w:ascii="宋体" w:hAnsi="宋体"/>
        </w:rPr>
        <w:fldChar w:fldCharType="end"/>
      </w:r>
      <w:r w:rsidRPr="00135763">
        <w:rPr>
          <w:rFonts w:ascii="宋体" w:hAnsi="宋体" w:hint="eastAsia"/>
        </w:rPr>
        <w:t>段的论证过程。</w:t>
      </w:r>
    </w:p>
    <w:p w:rsidR="0085736A" w:rsidRPr="00135763" w:rsidP="0085736A">
      <w:pPr>
        <w:spacing w:line="360" w:lineRule="auto"/>
        <w:ind w:firstLine="315" w:firstLineChars="150"/>
        <w:rPr>
          <w:rFonts w:ascii="宋体" w:hAnsi="宋体"/>
        </w:rPr>
      </w:pPr>
      <w:r w:rsidRPr="00135763">
        <w:rPr>
          <w:rFonts w:ascii="宋体" w:hAnsi="宋体" w:hint="eastAsia"/>
        </w:rPr>
        <w:t>答：</w:t>
      </w:r>
      <w:r w:rsidRPr="00135763">
        <w:rPr>
          <w:rFonts w:ascii="宋体" w:hAnsi="宋体" w:hint="eastAsia"/>
          <w:u w:val="single"/>
        </w:rPr>
        <w:t xml:space="preserve">             </w:t>
      </w:r>
      <w:r w:rsidRPr="00135763">
        <w:rPr>
          <w:rFonts w:ascii="宋体" w:hAnsi="宋体" w:hint="eastAsia"/>
        </w:rPr>
        <w:t xml:space="preserve">               </w:t>
      </w:r>
    </w:p>
    <w:p w:rsidR="0085736A" w:rsidRPr="00135763" w:rsidP="0085736A">
      <w:pPr>
        <w:spacing w:line="360" w:lineRule="auto"/>
        <w:rPr>
          <w:rFonts w:ascii="宋体" w:hAnsi="宋体"/>
        </w:rPr>
      </w:pPr>
      <w:r w:rsidRPr="00135763">
        <w:rPr>
          <w:rFonts w:ascii="宋体" w:hAnsi="宋体" w:hint="eastAsia"/>
        </w:rPr>
        <w:t>32.下面两则材料，哪一则可以放到第</w:t>
      </w:r>
      <w:r w:rsidRPr="00135763" w:rsidR="008D2060">
        <w:rPr>
          <w:rFonts w:ascii="宋体" w:hAnsi="宋体"/>
        </w:rPr>
        <w:fldChar w:fldCharType="begin"/>
      </w:r>
      <w:r w:rsidRPr="00135763">
        <w:rPr>
          <w:rFonts w:ascii="宋体" w:hAnsi="宋体"/>
        </w:rPr>
        <w:instrText xml:space="preserve"> </w:instrText>
      </w:r>
      <w:r w:rsidRPr="00135763">
        <w:rPr>
          <w:rFonts w:ascii="宋体" w:hAnsi="宋体" w:hint="eastAsia"/>
        </w:rPr>
        <w:instrText>= 4 \* GB3</w:instrText>
      </w:r>
      <w:r w:rsidRPr="00135763">
        <w:rPr>
          <w:rFonts w:ascii="宋体" w:hAnsi="宋体"/>
        </w:rPr>
        <w:instrText xml:space="preserve"> </w:instrText>
      </w:r>
      <w:r w:rsidRPr="00135763" w:rsidR="008D2060">
        <w:rPr>
          <w:rFonts w:ascii="宋体" w:hAnsi="宋体"/>
        </w:rPr>
        <w:fldChar w:fldCharType="separate"/>
      </w:r>
      <w:r w:rsidRPr="00135763">
        <w:rPr>
          <w:rFonts w:ascii="宋体" w:hAnsi="宋体" w:hint="eastAsia"/>
        </w:rPr>
        <w:t>④</w:t>
      </w:r>
      <w:r w:rsidRPr="00135763" w:rsidR="008D2060">
        <w:rPr>
          <w:rFonts w:ascii="宋体" w:hAnsi="宋体"/>
        </w:rPr>
        <w:fldChar w:fldCharType="end"/>
      </w:r>
      <w:r w:rsidRPr="00135763">
        <w:rPr>
          <w:rFonts w:ascii="宋体" w:hAnsi="宋体" w:hint="eastAsia"/>
        </w:rPr>
        <w:t>段中？请说明理由。</w:t>
      </w:r>
    </w:p>
    <w:p w:rsidR="0085736A" w:rsidRPr="00135763" w:rsidP="0085736A">
      <w:pPr>
        <w:spacing w:line="360" w:lineRule="auto"/>
        <w:ind w:firstLine="315" w:firstLineChars="150"/>
        <w:rPr>
          <w:rFonts w:ascii="宋体" w:hAnsi="宋体"/>
        </w:rPr>
      </w:pPr>
      <w:r w:rsidRPr="00135763">
        <w:rPr>
          <w:rFonts w:ascii="宋体" w:hAnsi="宋体" w:hint="eastAsia"/>
        </w:rPr>
        <w:t>【材料一】</w:t>
      </w:r>
    </w:p>
    <w:p w:rsidR="0085736A" w:rsidRPr="00135763" w:rsidP="0085736A">
      <w:pPr>
        <w:spacing w:line="360" w:lineRule="auto"/>
        <w:ind w:firstLine="420" w:firstLineChars="200"/>
        <w:rPr>
          <w:rFonts w:ascii="宋体" w:hAnsi="宋体"/>
        </w:rPr>
      </w:pPr>
      <w:r w:rsidRPr="00135763">
        <w:rPr>
          <w:rFonts w:ascii="宋体" w:hAnsi="宋体" w:hint="eastAsia"/>
        </w:rPr>
        <w:t>爱迪生花了整整十年去研制蓄电池，其间不断遭受失败，很多专家都认为没有希望了，但经过了五万次左右的试验，终于取得成功，发明了蓄电池， 被人们授与“发明大王”的美称。</w:t>
      </w:r>
    </w:p>
    <w:p w:rsidR="0085736A" w:rsidRPr="00135763" w:rsidP="0085736A">
      <w:pPr>
        <w:spacing w:line="360" w:lineRule="auto"/>
        <w:ind w:firstLine="315" w:firstLineChars="150"/>
        <w:rPr>
          <w:rFonts w:ascii="宋体" w:hAnsi="宋体"/>
        </w:rPr>
      </w:pPr>
      <w:r w:rsidRPr="00135763">
        <w:rPr>
          <w:rFonts w:ascii="宋体" w:hAnsi="宋体" w:hint="eastAsia"/>
        </w:rPr>
        <w:t>【材料二】</w:t>
      </w:r>
    </w:p>
    <w:p w:rsidR="0085736A" w:rsidRPr="00135763" w:rsidP="0085736A">
      <w:pPr>
        <w:spacing w:line="360" w:lineRule="auto"/>
        <w:ind w:firstLine="420" w:firstLineChars="200"/>
        <w:rPr>
          <w:rFonts w:ascii="宋体" w:hAnsi="宋体"/>
        </w:rPr>
      </w:pPr>
      <w:r w:rsidRPr="00135763">
        <w:rPr>
          <w:rFonts w:ascii="宋体" w:hAnsi="宋体" w:hint="eastAsia"/>
        </w:rPr>
        <w:t>古时有个小孩叫方仲永，四岁前从没有见过笔墨纸砚。有一天，他忽然哭着要这些东西。他的爸爸对此感到惊异，就从邻近人家借来给他，他当即写了四句诗，并且题上自己的名字。从此以后，有人指定事物让他写诗，他不仅能够立刻完成，而且所做的诗很有文采和道理。</w:t>
      </w:r>
    </w:p>
    <w:tbl>
      <w:tblPr>
        <w:tblW w:w="8673" w:type="dxa"/>
        <w:tblInd w:w="93" w:type="dxa"/>
        <w:tblLayout w:type="fixed"/>
        <w:tblLook w:val="04A0"/>
      </w:tblPr>
      <w:tblGrid>
        <w:gridCol w:w="950"/>
        <w:gridCol w:w="6011"/>
        <w:gridCol w:w="1712"/>
      </w:tblGrid>
      <w:tr w:rsidTr="00741220">
        <w:tblPrEx>
          <w:tblW w:w="8673" w:type="dxa"/>
          <w:tblInd w:w="93" w:type="dxa"/>
          <w:tblLayout w:type="fixed"/>
          <w:tblLook w:val="04A0"/>
        </w:tblPrEx>
        <w:trPr>
          <w:trHeight w:val="936"/>
        </w:trPr>
        <w:tc>
          <w:tcPr>
            <w:tcW w:w="950" w:type="dxa"/>
            <w:tcBorders>
              <w:top w:val="single" w:sz="4" w:space="0" w:color="auto"/>
              <w:left w:val="single" w:sz="4" w:space="0" w:color="auto"/>
              <w:bottom w:val="single" w:sz="4" w:space="0" w:color="auto"/>
              <w:right w:val="single" w:sz="4" w:space="0" w:color="auto"/>
            </w:tcBorders>
            <w:noWrap/>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29</w:t>
            </w:r>
          </w:p>
        </w:tc>
        <w:tc>
          <w:tcPr>
            <w:tcW w:w="6011"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left"/>
              <w:rPr>
                <w:rFonts w:ascii="宋体" w:hAnsi="宋体" w:cs="宋体"/>
                <w:color w:val="000000"/>
                <w:kern w:val="0"/>
              </w:rPr>
            </w:pPr>
            <w:r w:rsidRPr="00135763">
              <w:rPr>
                <w:rFonts w:ascii="宋体" w:hAnsi="宋体" w:hint="eastAsia"/>
              </w:rPr>
              <w:t>耐心成就人生之美。</w:t>
            </w:r>
          </w:p>
        </w:tc>
        <w:tc>
          <w:tcPr>
            <w:tcW w:w="1712"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2分</w:t>
            </w:r>
          </w:p>
        </w:tc>
      </w:tr>
      <w:tr w:rsidTr="00741220">
        <w:tblPrEx>
          <w:tblW w:w="8673" w:type="dxa"/>
          <w:tblInd w:w="93" w:type="dxa"/>
          <w:tblLayout w:type="fixed"/>
          <w:tblLook w:val="04A0"/>
        </w:tblPrEx>
        <w:trPr>
          <w:trHeight w:val="936"/>
        </w:trPr>
        <w:tc>
          <w:tcPr>
            <w:tcW w:w="950" w:type="dxa"/>
            <w:tcBorders>
              <w:top w:val="single" w:sz="4" w:space="0" w:color="auto"/>
              <w:left w:val="single" w:sz="4" w:space="0" w:color="auto"/>
              <w:bottom w:val="single" w:sz="4" w:space="0" w:color="auto"/>
              <w:right w:val="single" w:sz="4" w:space="0" w:color="auto"/>
            </w:tcBorders>
            <w:noWrap/>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30</w:t>
            </w:r>
          </w:p>
        </w:tc>
        <w:tc>
          <w:tcPr>
            <w:tcW w:w="6011"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B</w:t>
            </w:r>
          </w:p>
        </w:tc>
        <w:tc>
          <w:tcPr>
            <w:tcW w:w="1712"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1分</w:t>
            </w:r>
          </w:p>
        </w:tc>
      </w:tr>
      <w:tr w:rsidTr="00741220">
        <w:tblPrEx>
          <w:tblW w:w="8673" w:type="dxa"/>
          <w:tblInd w:w="93" w:type="dxa"/>
          <w:tblLayout w:type="fixed"/>
          <w:tblLook w:val="04A0"/>
        </w:tblPrEx>
        <w:trPr>
          <w:trHeight w:val="2283"/>
        </w:trPr>
        <w:tc>
          <w:tcPr>
            <w:tcW w:w="950" w:type="dxa"/>
            <w:tcBorders>
              <w:top w:val="single" w:sz="4" w:space="0" w:color="auto"/>
              <w:left w:val="single" w:sz="4" w:space="0" w:color="auto"/>
              <w:bottom w:val="single" w:sz="4" w:space="0" w:color="auto"/>
              <w:right w:val="single" w:sz="4" w:space="0" w:color="auto"/>
            </w:tcBorders>
            <w:noWrap/>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31</w:t>
            </w:r>
          </w:p>
        </w:tc>
        <w:tc>
          <w:tcPr>
            <w:tcW w:w="6011"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left"/>
              <w:rPr>
                <w:rFonts w:ascii="宋体" w:hAnsi="宋体" w:cs="宋体"/>
                <w:color w:val="000000"/>
                <w:kern w:val="0"/>
              </w:rPr>
            </w:pPr>
            <w:r w:rsidRPr="00135763">
              <w:rPr>
                <w:rFonts w:ascii="宋体" w:hAnsi="宋体" w:hint="eastAsia"/>
              </w:rPr>
              <w:t>答题示例：首先提出“耐心成就过程之美”的观点；接着阐述耐心是一种积极的等待和良好的心态；然后引用《道德经》和《大学》里的句子证明静才能有所成就；之后举了丰子恺文中与友人出游遇雨的不同态度，证明论点。最后总结在人生的旅途上，多一份耐心，就会多一些发现，多一重体验。从而证明了耐心成就过程之美。</w:t>
            </w:r>
          </w:p>
        </w:tc>
        <w:tc>
          <w:tcPr>
            <w:tcW w:w="1712"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2分</w:t>
            </w:r>
          </w:p>
        </w:tc>
      </w:tr>
      <w:tr w:rsidTr="00741220">
        <w:tblPrEx>
          <w:tblW w:w="8673" w:type="dxa"/>
          <w:tblInd w:w="93" w:type="dxa"/>
          <w:tblLayout w:type="fixed"/>
          <w:tblLook w:val="04A0"/>
        </w:tblPrEx>
        <w:trPr>
          <w:trHeight w:val="1815"/>
        </w:trPr>
        <w:tc>
          <w:tcPr>
            <w:tcW w:w="950" w:type="dxa"/>
            <w:tcBorders>
              <w:top w:val="single" w:sz="4" w:space="0" w:color="auto"/>
              <w:left w:val="single" w:sz="4" w:space="0" w:color="auto"/>
              <w:bottom w:val="single" w:sz="4" w:space="0" w:color="auto"/>
              <w:right w:val="single" w:sz="4" w:space="0" w:color="auto"/>
            </w:tcBorders>
            <w:noWrap/>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32</w:t>
            </w:r>
          </w:p>
        </w:tc>
        <w:tc>
          <w:tcPr>
            <w:tcW w:w="6011" w:type="dxa"/>
            <w:tcBorders>
              <w:top w:val="single" w:sz="4" w:space="0" w:color="auto"/>
              <w:left w:val="single" w:sz="4" w:space="0" w:color="auto"/>
              <w:bottom w:val="single" w:sz="4" w:space="0" w:color="auto"/>
              <w:right w:val="single" w:sz="4" w:space="0" w:color="auto"/>
            </w:tcBorders>
            <w:vAlign w:val="center"/>
          </w:tcPr>
          <w:p w:rsidR="0085736A" w:rsidRPr="00135763" w:rsidP="00741220">
            <w:pPr>
              <w:jc w:val="left"/>
              <w:rPr>
                <w:rFonts w:ascii="宋体" w:hAnsi="宋体"/>
              </w:rPr>
            </w:pPr>
            <w:r w:rsidRPr="00135763">
              <w:rPr>
                <w:rFonts w:ascii="宋体" w:hAnsi="宋体" w:hint="eastAsia"/>
              </w:rPr>
              <w:t>答案示例：A。爱迪生的事例证明了第四段的“耐心成就成功之美”。</w:t>
            </w:r>
          </w:p>
          <w:p w:rsidR="0085736A" w:rsidRPr="00135763" w:rsidP="00741220">
            <w:pPr>
              <w:widowControl/>
              <w:jc w:val="center"/>
              <w:rPr>
                <w:rFonts w:ascii="宋体" w:hAnsi="宋体" w:cs="宋体"/>
                <w:color w:val="000000"/>
                <w:kern w:val="0"/>
              </w:rPr>
            </w:pPr>
          </w:p>
        </w:tc>
        <w:tc>
          <w:tcPr>
            <w:tcW w:w="1712" w:type="dxa"/>
            <w:tcBorders>
              <w:top w:val="single" w:sz="4" w:space="0" w:color="auto"/>
              <w:left w:val="single" w:sz="4" w:space="0" w:color="auto"/>
              <w:bottom w:val="single" w:sz="4" w:space="0" w:color="auto"/>
              <w:right w:val="single" w:sz="4" w:space="0" w:color="auto"/>
            </w:tcBorders>
            <w:vAlign w:val="center"/>
          </w:tcPr>
          <w:p w:rsidR="0085736A" w:rsidRPr="00135763" w:rsidP="00741220">
            <w:pPr>
              <w:widowControl/>
              <w:jc w:val="center"/>
              <w:rPr>
                <w:rFonts w:ascii="宋体" w:hAnsi="宋体" w:cs="宋体"/>
                <w:color w:val="000000"/>
                <w:kern w:val="0"/>
              </w:rPr>
            </w:pPr>
            <w:r w:rsidRPr="00135763">
              <w:rPr>
                <w:rFonts w:ascii="宋体" w:hAnsi="宋体" w:cs="宋体" w:hint="eastAsia"/>
                <w:color w:val="000000"/>
                <w:kern w:val="0"/>
              </w:rPr>
              <w:t>2分</w:t>
            </w:r>
          </w:p>
        </w:tc>
      </w:tr>
    </w:tbl>
    <w:p w:rsidR="0085736A" w:rsidRPr="00135763" w:rsidP="0085736A">
      <w:pPr>
        <w:spacing w:line="283" w:lineRule="auto"/>
        <w:rPr>
          <w:rFonts w:ascii="宋体" w:hAnsi="宋体"/>
        </w:rPr>
      </w:pPr>
      <w:r w:rsidRPr="00135763">
        <w:rPr>
          <w:rFonts w:ascii="宋体" w:hAnsi="宋体" w:cs="宋体" w:hint="eastAsia"/>
          <w:b/>
          <w:bCs/>
          <w:szCs w:val="28"/>
        </w:rPr>
        <w:t>房山区</w:t>
      </w:r>
    </w:p>
    <w:p w:rsidR="0085736A" w:rsidRPr="00135763" w:rsidP="0085736A">
      <w:pPr>
        <w:spacing w:line="276" w:lineRule="auto"/>
        <w:rPr>
          <w:rFonts w:ascii="宋体" w:hAnsi="宋体" w:cs="宋体"/>
          <w:szCs w:val="21"/>
        </w:rPr>
      </w:pPr>
      <w:r w:rsidRPr="00135763">
        <w:rPr>
          <w:rFonts w:ascii="宋体" w:hAnsi="宋体" w:cs="宋体" w:hint="eastAsia"/>
          <w:szCs w:val="21"/>
        </w:rPr>
        <w:t>（三）阅读《见之不若知之，知之不若行之》，完成</w:t>
      </w:r>
      <w:r w:rsidRPr="00135763">
        <w:rPr>
          <w:rFonts w:ascii="宋体" w:hAnsi="宋体" w:cs="宋体"/>
          <w:szCs w:val="21"/>
        </w:rPr>
        <w:t>2</w:t>
      </w:r>
      <w:r w:rsidRPr="00135763">
        <w:rPr>
          <w:rFonts w:ascii="宋体" w:hAnsi="宋体" w:cs="宋体" w:hint="eastAsia"/>
          <w:szCs w:val="21"/>
        </w:rPr>
        <w:t>0</w:t>
      </w:r>
      <w:r w:rsidRPr="00135763">
        <w:rPr>
          <w:rFonts w:ascii="宋体" w:hAnsi="宋体" w:cs="宋体"/>
          <w:szCs w:val="21"/>
        </w:rPr>
        <w:t>-2</w:t>
      </w:r>
      <w:r w:rsidRPr="00135763">
        <w:rPr>
          <w:rFonts w:ascii="宋体" w:hAnsi="宋体" w:cs="宋体" w:hint="eastAsia"/>
          <w:szCs w:val="21"/>
        </w:rPr>
        <w:t>2题。（共7分）</w:t>
      </w:r>
    </w:p>
    <w:p w:rsidR="0085736A" w:rsidRPr="00135763" w:rsidP="0085736A">
      <w:pPr>
        <w:spacing w:line="276" w:lineRule="auto"/>
        <w:jc w:val="center"/>
        <w:rPr>
          <w:rFonts w:ascii="宋体" w:hAnsi="宋体" w:cs="楷体"/>
          <w:color w:val="000000"/>
          <w:szCs w:val="21"/>
        </w:rPr>
      </w:pPr>
      <w:r w:rsidRPr="00135763">
        <w:rPr>
          <w:rFonts w:ascii="宋体" w:hAnsi="宋体" w:cs="楷体" w:hint="eastAsia"/>
          <w:color w:val="000000"/>
          <w:szCs w:val="21"/>
        </w:rPr>
        <w:t>见之不若知之，知之不若行之</w:t>
      </w:r>
    </w:p>
    <w:p w:rsidR="0085736A" w:rsidRPr="00135763" w:rsidP="0085736A">
      <w:pPr>
        <w:spacing w:line="276" w:lineRule="auto"/>
        <w:ind w:firstLine="420"/>
        <w:rPr>
          <w:rFonts w:ascii="宋体" w:hAnsi="宋体" w:cs="楷体"/>
          <w:color w:val="000000"/>
          <w:szCs w:val="21"/>
        </w:rPr>
      </w:pPr>
      <w:r w:rsidRPr="00135763">
        <w:rPr>
          <w:rFonts w:ascii="Wingdings" w:hAnsi="Wingdings" w:cs="楷体"/>
          <w:color w:val="000000"/>
          <w:szCs w:val="21"/>
        </w:rPr>
        <w:sym w:font="Wingdings" w:char="F081"/>
      </w:r>
      <w:r w:rsidRPr="00135763">
        <w:rPr>
          <w:rFonts w:ascii="宋体" w:hAnsi="宋体" w:cs="楷体" w:hint="eastAsia"/>
          <w:color w:val="000000"/>
          <w:szCs w:val="21"/>
        </w:rPr>
        <w:t>“见之不若知之，知之不若行之”，这是习近平主席在2015年亚太经合组织第二十三次领导人非正式会议上的讲话中所引用的一句古语。该句出自《荀子·儒效》，完整的表述是：“不闻不若闻之，闻之不若见之，见之不若知之，知之不若行之。学至于行之而止矣。”</w:t>
      </w:r>
    </w:p>
    <w:p w:rsidR="0085736A" w:rsidRPr="00135763" w:rsidP="0085736A">
      <w:pPr>
        <w:spacing w:line="276" w:lineRule="auto"/>
        <w:ind w:firstLine="420"/>
        <w:rPr>
          <w:rFonts w:ascii="宋体" w:hAnsi="宋体" w:cs="楷体"/>
          <w:color w:val="000000"/>
          <w:szCs w:val="21"/>
        </w:rPr>
      </w:pPr>
      <w:r w:rsidRPr="00135763">
        <w:rPr>
          <w:rFonts w:ascii="Wingdings" w:hAnsi="Wingdings" w:cs="楷体"/>
          <w:color w:val="000000"/>
          <w:szCs w:val="21"/>
        </w:rPr>
        <w:sym w:font="Wingdings" w:char="F082"/>
      </w:r>
      <w:r w:rsidRPr="00135763">
        <w:rPr>
          <w:rFonts w:ascii="宋体" w:hAnsi="宋体" w:cs="楷体" w:hint="eastAsia"/>
          <w:color w:val="000000"/>
          <w:szCs w:val="21"/>
        </w:rPr>
        <w:t>《儒效》属于该书的核心篇章。“儒效”，顾名思义，即指儒家之道的效用，这是古代中国君臣贤哲反复讨论的议题。荀子在该文中，竭力论证作为儒者在治国理政中的关键作用。当论及儒者所应具备的素养时，荀子明确指出，对于求知闻道而言，没有听到不如听得到，听得到不如看得到，看得到又不如心中理解，而心中理解不如亲身实践。唯其达到了亲身实践，学问才算是达致知行合一的化境。</w:t>
      </w:r>
    </w:p>
    <w:p w:rsidR="0085736A" w:rsidRPr="00135763" w:rsidP="0085736A">
      <w:pPr>
        <w:spacing w:line="276" w:lineRule="auto"/>
        <w:rPr>
          <w:rFonts w:ascii="宋体" w:hAnsi="宋体" w:cs="楷体"/>
          <w:color w:val="000000"/>
          <w:szCs w:val="21"/>
        </w:rPr>
      </w:pPr>
      <w:r w:rsidRPr="00135763">
        <w:rPr>
          <w:rFonts w:ascii="宋体" w:hAnsi="宋体" w:cs="楷体" w:hint="eastAsia"/>
          <w:color w:val="000000"/>
          <w:szCs w:val="21"/>
        </w:rPr>
        <w:t xml:space="preserve">    </w:t>
      </w:r>
      <w:r w:rsidRPr="00135763">
        <w:rPr>
          <w:rFonts w:ascii="Wingdings" w:hAnsi="Wingdings" w:cs="楷体"/>
          <w:color w:val="000000"/>
          <w:szCs w:val="21"/>
        </w:rPr>
        <w:sym w:font="Wingdings" w:char="F083"/>
      </w:r>
      <w:r w:rsidRPr="00135763">
        <w:rPr>
          <w:rFonts w:ascii="宋体" w:hAnsi="宋体" w:cs="楷体" w:hint="eastAsia"/>
          <w:color w:val="000000"/>
          <w:szCs w:val="21"/>
        </w:rPr>
        <w:t>专就此句原意而言，荀子主张学习本身并非目的，学习的目标在于实践。古今所有贤达，能够做到明辨是非，言行一致，为人处世无所差错，就在于他们勇于实践，且善于将所闻所见所知所思付诸实践。因此</w:t>
      </w:r>
      <w:r w:rsidRPr="00135763">
        <w:rPr>
          <w:rFonts w:ascii="宋体" w:hAnsi="宋体" w:cs="楷体" w:hint="eastAsia"/>
          <w:b/>
          <w:bCs/>
          <w:color w:val="000000"/>
          <w:szCs w:val="21"/>
        </w:rPr>
        <w:t>，</w:t>
      </w:r>
      <w:r w:rsidRPr="00135763">
        <w:rPr>
          <w:rFonts w:ascii="宋体" w:hAnsi="宋体" w:cs="楷体" w:hint="eastAsia"/>
          <w:b/>
          <w:bCs/>
          <w:color w:val="000000"/>
          <w:szCs w:val="21"/>
          <w:u w:val="single"/>
        </w:rPr>
        <w:t xml:space="preserve">  甲      </w:t>
      </w:r>
      <w:r w:rsidRPr="00135763">
        <w:rPr>
          <w:rFonts w:ascii="宋体" w:hAnsi="宋体" w:cs="楷体" w:hint="eastAsia"/>
          <w:szCs w:val="21"/>
        </w:rPr>
        <w:t>，</w:t>
      </w:r>
      <w:r w:rsidRPr="00135763">
        <w:rPr>
          <w:rFonts w:ascii="宋体" w:hAnsi="宋体" w:cs="楷体" w:hint="eastAsia"/>
          <w:color w:val="000000"/>
          <w:szCs w:val="21"/>
        </w:rPr>
        <w:t>知识即使渊博也难免多有谬误；</w:t>
      </w:r>
      <w:r w:rsidRPr="00135763">
        <w:rPr>
          <w:rFonts w:ascii="宋体" w:hAnsi="宋体" w:cs="楷体" w:hint="eastAsia"/>
          <w:color w:val="000000"/>
          <w:szCs w:val="21"/>
          <w:u w:val="single"/>
        </w:rPr>
        <w:t xml:space="preserve">    乙     </w:t>
      </w:r>
      <w:r w:rsidRPr="00135763">
        <w:rPr>
          <w:rFonts w:ascii="宋体" w:hAnsi="宋体" w:cs="楷体" w:hint="eastAsia"/>
          <w:color w:val="000000"/>
          <w:szCs w:val="21"/>
        </w:rPr>
        <w:t>，知道虽多亦不免由于理解不足而频生错讹；</w:t>
      </w:r>
      <w:r w:rsidRPr="00135763">
        <w:rPr>
          <w:rFonts w:ascii="宋体" w:hAnsi="宋体" w:cs="楷体" w:hint="eastAsia"/>
          <w:color w:val="000000"/>
          <w:szCs w:val="21"/>
          <w:u w:val="single"/>
        </w:rPr>
        <w:t xml:space="preserve">    丙      </w:t>
      </w:r>
      <w:r w:rsidRPr="00135763">
        <w:rPr>
          <w:rFonts w:ascii="宋体" w:hAnsi="宋体" w:cs="楷体" w:hint="eastAsia"/>
          <w:color w:val="000000"/>
          <w:szCs w:val="21"/>
        </w:rPr>
        <w:t>理解了却迟迟不去践行，知识就算敦厚丰富也终究不能解决实际问题。一言以蔽之，一旦与亲知实行相脱离，儒者的见解虽偶有所得，然究其实质也终非真知真得，并不具备普遍意义。用这种经验去处理问题，一百次尝试恐怕一百次遭遇失败。可见在知行关系问题上，荀子强调学以致用、注重践履，甚至认为行高于知，知识要通过实践检验，此看法在先秦时期颇具特色。</w:t>
      </w:r>
    </w:p>
    <w:p w:rsidR="0085736A" w:rsidRPr="00135763" w:rsidP="0085736A">
      <w:pPr>
        <w:pStyle w:val="NormalWeb"/>
        <w:wordWrap w:val="0"/>
        <w:spacing w:before="180" w:beforeAutospacing="0" w:after="180" w:afterAutospacing="0" w:line="432" w:lineRule="atLeast"/>
        <w:ind w:firstLine="420"/>
        <w:rPr>
          <w:rFonts w:cs="楷体"/>
          <w:color w:val="000000"/>
          <w:sz w:val="21"/>
          <w:szCs w:val="21"/>
        </w:rPr>
      </w:pPr>
      <w:r w:rsidRPr="00135763">
        <w:rPr>
          <w:rFonts w:cs="楷体" w:hint="eastAsia"/>
          <w:color w:val="000000"/>
          <w:sz w:val="21"/>
          <w:szCs w:val="21"/>
        </w:rPr>
        <w:t>④关于知与行这一对重要哲学范畴，南宋朱熹与明代王阳明皆进行了非常深入的探讨。朱熹认为“论先后，知为先；论轻重，行为重”，知须在行的前面，行重于知，二者是并列</w:t>
      </w:r>
      <w:r w:rsidRPr="00135763">
        <w:rPr>
          <w:rFonts w:cs="楷体" w:hint="eastAsia"/>
          <w:color w:val="000000"/>
          <w:sz w:val="21"/>
          <w:szCs w:val="21"/>
        </w:rPr>
        <w:t>又相互启发的关系。三百余载后，王阳明在贵州处困居厄，提出了“知行合一”的观点。他常强调：“知者行之始，行者知之成。”其要点大致有三：知行只是一个功夫，不可分割；知行是一种辩证统一，互相实现；知行合一既是道德实践，也是政治实践。到了近代，在反思中国革命失败经验与教训的基础上，孙中山先生提出了“行易知难”的主张。在他看来，首须破除“知易行难”的传统观念，此为革命难成之大敌；其次揭示出“行易知难”方为救国之道，总之行动就是一切，有志者事竟成。可见孙中山这一“革命哲学”具有强烈的时代性、针对性与战斗性。    ⑤从荀子到孙中山，历代贤哲对知行问题的讨论，尽管观点不一，侧重不同，但都聚焦于一处要害：每个人大都了解自身缺点，但最大的软肋是知道却往往改正不了。为人处世之难，无非知行不能合一。</w:t>
      </w:r>
    </w:p>
    <w:p w:rsidR="0085736A" w:rsidRPr="00135763" w:rsidP="0085736A">
      <w:pPr>
        <w:pStyle w:val="NormalWeb"/>
        <w:wordWrap w:val="0"/>
        <w:spacing w:before="180" w:beforeAutospacing="0" w:after="180" w:afterAutospacing="0" w:line="432" w:lineRule="atLeast"/>
        <w:ind w:firstLine="420"/>
        <w:rPr>
          <w:rFonts w:cs="楷体"/>
          <w:color w:val="000000"/>
          <w:sz w:val="21"/>
          <w:szCs w:val="21"/>
        </w:rPr>
      </w:pPr>
      <w:r w:rsidRPr="00135763">
        <w:rPr>
          <w:rFonts w:cs="楷体" w:hint="eastAsia"/>
          <w:color w:val="000000"/>
          <w:sz w:val="21"/>
          <w:szCs w:val="21"/>
        </w:rPr>
        <w:t>⑥虽世易时移，不过荀子关于知行关系的观点，依然值得后世借鉴。对从事地方治理或部门管理的广大党员干部而言，就是要勇于任事，知行合一。例如，干部不作为、乱作为的现象在十八大后受到社会普遍关注。部分党员干部思想上求“稳”、观念上求“守”、心理上求“躲”，与之相反，还有部分党员干部盲目攀比，好大喜功，哗众取宠，一味迎合。无论是不作为，还是乱作为，虽然成因复杂，形式多样，但究其思想根源上的病因，都是干部自身没有处理好知与行的关系问题。正基于此，党员干部必须坚定理想信念，增强政治担当，秉承以人为本、实事求是、统筹兼顾、行胜于言的正确观念，方可既避免“坐等出事”的不作为，又克服“过犹不及”的乱作为，成为新时代新担当新作为的好干部。与此同时，在处理当今国际关系上，“见之不若知之，知之不若行之”亦有其可取之处。当今世界，人类正处在大发展大变革大调整时期。世界多极化、经济全球化深入发展，社会信息化、文化多样化持续推进。然而，人类也正面临着一个挑战层出不穷、风险日益增多的时代，没有哪个国家能够独自应对人类面临的各种难题。因此，各国必须相互联系、相互依存，全球命运与共、休戚相关。中国着眼于人类发展和世界前途，提出构建人类命运共同体、促进“一带一路”国际合作的积极主张，为破解全球发展难题贡献了中国智慧、中国方案。</w:t>
      </w:r>
    </w:p>
    <w:p w:rsidR="0085736A" w:rsidRPr="00135763" w:rsidP="0085736A">
      <w:pPr>
        <w:pStyle w:val="NormalWeb"/>
        <w:wordWrap w:val="0"/>
        <w:spacing w:beforeAutospacing="0" w:afterAutospacing="0" w:line="432" w:lineRule="atLeast"/>
        <w:rPr>
          <w:color w:val="000000"/>
          <w:sz w:val="21"/>
          <w:szCs w:val="21"/>
        </w:rPr>
      </w:pPr>
      <w:r w:rsidRPr="00135763">
        <w:rPr>
          <w:rFonts w:hint="eastAsia"/>
          <w:color w:val="000000"/>
          <w:sz w:val="21"/>
          <w:szCs w:val="21"/>
        </w:rPr>
        <w:t xml:space="preserve">                                                        选自《光明日报》</w:t>
      </w:r>
    </w:p>
    <w:p w:rsidR="0085736A" w:rsidRPr="00135763" w:rsidP="0085736A">
      <w:pPr>
        <w:numPr>
          <w:ilvl w:val="0"/>
          <w:numId w:val="11"/>
        </w:numPr>
        <w:ind w:firstLine="210" w:firstLineChars="100"/>
        <w:rPr>
          <w:rFonts w:ascii="宋体" w:hAnsi="宋体"/>
          <w:szCs w:val="21"/>
        </w:rPr>
      </w:pPr>
      <w:r w:rsidRPr="00135763">
        <w:rPr>
          <w:rFonts w:ascii="宋体" w:hAnsi="宋体" w:hint="eastAsia"/>
          <w:szCs w:val="21"/>
        </w:rPr>
        <w:t>阅读全文，说说文章告诉我们一个什么道理。（2分）</w:t>
      </w:r>
    </w:p>
    <w:p w:rsidR="0085736A" w:rsidRPr="00135763" w:rsidP="0085736A">
      <w:pPr>
        <w:rPr>
          <w:rFonts w:ascii="宋体" w:hAnsi="宋体"/>
          <w:szCs w:val="21"/>
        </w:rPr>
      </w:pPr>
      <w:r w:rsidRPr="00135763">
        <w:rPr>
          <w:rFonts w:ascii="宋体" w:hAnsi="宋体" w:hint="eastAsia"/>
          <w:szCs w:val="21"/>
        </w:rPr>
        <w:t xml:space="preserve">   </w:t>
      </w:r>
      <w:r w:rsidRPr="00135763">
        <w:rPr>
          <w:rFonts w:ascii="宋体" w:hAnsi="宋体" w:hint="eastAsia"/>
          <w:szCs w:val="21"/>
          <w:u w:val="single"/>
        </w:rPr>
        <w:t xml:space="preserve">          </w:t>
      </w:r>
    </w:p>
    <w:p w:rsidR="0085736A" w:rsidRPr="00135763" w:rsidP="0085736A">
      <w:pPr>
        <w:rPr>
          <w:rFonts w:ascii="宋体" w:hAnsi="宋体"/>
          <w:szCs w:val="21"/>
        </w:rPr>
      </w:pPr>
      <w:r w:rsidRPr="00135763">
        <w:rPr>
          <w:rFonts w:ascii="宋体" w:hAnsi="宋体" w:hint="eastAsia"/>
          <w:szCs w:val="21"/>
        </w:rPr>
        <w:t xml:space="preserve">  21.第</w:t>
      </w:r>
      <w:r w:rsidRPr="00135763">
        <w:rPr>
          <w:rFonts w:ascii="Wingdings" w:hAnsi="Wingdings"/>
          <w:color w:val="000000"/>
          <w:szCs w:val="21"/>
        </w:rPr>
        <w:sym w:font="Wingdings" w:char="F083"/>
      </w:r>
      <w:r w:rsidRPr="00135763">
        <w:rPr>
          <w:rFonts w:ascii="宋体" w:hAnsi="宋体" w:hint="eastAsia"/>
          <w:szCs w:val="21"/>
        </w:rPr>
        <w:t>段甲、乙、丙处依次填入短语，恰当的一项是（   ）（2分）</w:t>
      </w:r>
    </w:p>
    <w:p w:rsidR="0085736A" w:rsidRPr="00135763" w:rsidP="0085736A">
      <w:pPr>
        <w:rPr>
          <w:rFonts w:ascii="宋体" w:hAnsi="宋体"/>
          <w:szCs w:val="21"/>
        </w:rPr>
      </w:pPr>
      <w:r w:rsidRPr="00135763">
        <w:rPr>
          <w:rFonts w:ascii="宋体" w:hAnsi="宋体" w:hint="eastAsia"/>
          <w:szCs w:val="21"/>
        </w:rPr>
        <w:t xml:space="preserve">  </w:t>
      </w:r>
      <w:r w:rsidRPr="00135763">
        <w:rPr>
          <w:rFonts w:ascii="Wingdings" w:hAnsi="Wingdings"/>
          <w:szCs w:val="21"/>
        </w:rPr>
        <w:sym w:font="Wingdings" w:char="F081"/>
      </w:r>
      <w:r w:rsidRPr="00135763">
        <w:rPr>
          <w:rFonts w:ascii="宋体" w:hAnsi="宋体" w:hint="eastAsia"/>
          <w:szCs w:val="21"/>
        </w:rPr>
        <w:t xml:space="preserve"> 知而不行     </w:t>
      </w:r>
      <w:r w:rsidRPr="00135763">
        <w:rPr>
          <w:rFonts w:ascii="Wingdings" w:hAnsi="Wingdings"/>
          <w:szCs w:val="21"/>
        </w:rPr>
        <w:sym w:font="Wingdings" w:char="F082"/>
      </w:r>
      <w:r w:rsidRPr="00135763">
        <w:rPr>
          <w:rFonts w:ascii="宋体" w:hAnsi="宋体" w:hint="eastAsia"/>
          <w:szCs w:val="21"/>
        </w:rPr>
        <w:t xml:space="preserve">见而不知       </w:t>
      </w:r>
      <w:r w:rsidRPr="00135763">
        <w:rPr>
          <w:rFonts w:ascii="Wingdings" w:hAnsi="Wingdings"/>
          <w:szCs w:val="21"/>
        </w:rPr>
        <w:sym w:font="Wingdings" w:char="F083"/>
      </w:r>
      <w:r w:rsidRPr="00135763">
        <w:rPr>
          <w:rFonts w:ascii="宋体" w:hAnsi="宋体" w:hint="eastAsia"/>
          <w:szCs w:val="21"/>
        </w:rPr>
        <w:t xml:space="preserve">知而不见 </w:t>
      </w:r>
    </w:p>
    <w:p w:rsidR="0085736A" w:rsidRPr="00135763" w:rsidP="0085736A">
      <w:pPr>
        <w:rPr>
          <w:rFonts w:ascii="宋体" w:hAnsi="宋体"/>
          <w:szCs w:val="21"/>
        </w:rPr>
      </w:pPr>
      <w:r w:rsidRPr="00135763">
        <w:rPr>
          <w:rFonts w:ascii="宋体" w:hAnsi="宋体" w:hint="eastAsia"/>
          <w:szCs w:val="21"/>
        </w:rPr>
        <w:t xml:space="preserve">  A.</w:t>
      </w:r>
      <w:r w:rsidRPr="00135763">
        <w:rPr>
          <w:rFonts w:ascii="Wingdings" w:hAnsi="Wingdings"/>
          <w:szCs w:val="21"/>
        </w:rPr>
        <w:sym w:font="Wingdings" w:char="F081"/>
      </w:r>
      <w:r w:rsidRPr="00135763">
        <w:rPr>
          <w:rFonts w:ascii="Wingdings" w:hAnsi="Wingdings"/>
          <w:szCs w:val="21"/>
        </w:rPr>
        <w:sym w:font="Wingdings" w:char="F082"/>
      </w:r>
      <w:r w:rsidRPr="00135763">
        <w:rPr>
          <w:rFonts w:ascii="Wingdings" w:hAnsi="Wingdings"/>
          <w:szCs w:val="21"/>
        </w:rPr>
        <w:sym w:font="Wingdings" w:char="F083"/>
      </w:r>
      <w:r w:rsidRPr="00135763">
        <w:rPr>
          <w:rFonts w:ascii="宋体" w:hAnsi="宋体" w:hint="eastAsia"/>
          <w:szCs w:val="21"/>
        </w:rPr>
        <w:t xml:space="preserve">         B.</w:t>
      </w:r>
      <w:r w:rsidRPr="00135763">
        <w:rPr>
          <w:rFonts w:ascii="Wingdings" w:hAnsi="Wingdings"/>
          <w:szCs w:val="21"/>
        </w:rPr>
        <w:sym w:font="Wingdings" w:char="F082"/>
      </w:r>
      <w:r w:rsidRPr="00135763">
        <w:rPr>
          <w:rFonts w:ascii="Wingdings" w:hAnsi="Wingdings"/>
          <w:szCs w:val="21"/>
        </w:rPr>
        <w:sym w:font="Wingdings" w:char="F083"/>
      </w:r>
      <w:r w:rsidRPr="00135763">
        <w:rPr>
          <w:rFonts w:ascii="Wingdings" w:hAnsi="Wingdings"/>
          <w:szCs w:val="21"/>
        </w:rPr>
        <w:sym w:font="Wingdings" w:char="F081"/>
      </w:r>
      <w:r w:rsidRPr="00135763">
        <w:rPr>
          <w:rFonts w:ascii="宋体" w:hAnsi="宋体" w:hint="eastAsia"/>
          <w:szCs w:val="21"/>
        </w:rPr>
        <w:t xml:space="preserve">         C.</w:t>
      </w:r>
      <w:r w:rsidRPr="00135763">
        <w:rPr>
          <w:rFonts w:ascii="Wingdings" w:hAnsi="Wingdings"/>
          <w:szCs w:val="21"/>
        </w:rPr>
        <w:sym w:font="Wingdings" w:char="F083"/>
      </w:r>
      <w:r w:rsidRPr="00135763">
        <w:rPr>
          <w:rFonts w:ascii="Wingdings" w:hAnsi="Wingdings"/>
          <w:szCs w:val="21"/>
        </w:rPr>
        <w:sym w:font="Wingdings" w:char="F082"/>
      </w:r>
      <w:r w:rsidRPr="00135763">
        <w:rPr>
          <w:rFonts w:ascii="Wingdings" w:hAnsi="Wingdings"/>
          <w:szCs w:val="21"/>
        </w:rPr>
        <w:sym w:font="Wingdings" w:char="F081"/>
      </w:r>
      <w:r w:rsidRPr="00135763">
        <w:rPr>
          <w:rFonts w:ascii="宋体" w:hAnsi="宋体" w:hint="eastAsia"/>
          <w:szCs w:val="21"/>
        </w:rPr>
        <w:t xml:space="preserve">       D.</w:t>
      </w:r>
      <w:r w:rsidRPr="00135763">
        <w:rPr>
          <w:rFonts w:ascii="Wingdings" w:hAnsi="Wingdings"/>
          <w:szCs w:val="21"/>
        </w:rPr>
        <w:sym w:font="Wingdings" w:char="F083"/>
      </w:r>
      <w:r w:rsidRPr="00135763">
        <w:rPr>
          <w:rFonts w:ascii="Wingdings" w:hAnsi="Wingdings"/>
          <w:szCs w:val="21"/>
        </w:rPr>
        <w:sym w:font="Wingdings" w:char="F081"/>
      </w:r>
      <w:r w:rsidRPr="00135763">
        <w:rPr>
          <w:rFonts w:ascii="Wingdings" w:hAnsi="Wingdings"/>
          <w:szCs w:val="21"/>
        </w:rPr>
        <w:sym w:font="Wingdings" w:char="F082"/>
      </w:r>
    </w:p>
    <w:p w:rsidR="0085736A" w:rsidRPr="00135763" w:rsidP="0085736A">
      <w:pPr>
        <w:rPr>
          <w:rFonts w:ascii="宋体" w:hAnsi="宋体" w:cs="微软雅黑"/>
          <w:color w:val="000000"/>
          <w:szCs w:val="21"/>
        </w:rPr>
      </w:pPr>
      <w:r w:rsidRPr="00135763">
        <w:rPr>
          <w:rFonts w:ascii="宋体" w:hAnsi="宋体" w:hint="eastAsia"/>
          <w:szCs w:val="21"/>
        </w:rPr>
        <w:t xml:space="preserve">  22．简要说说第</w:t>
      </w:r>
      <w:r w:rsidRPr="00135763">
        <w:rPr>
          <w:rFonts w:ascii="宋体" w:hAnsi="宋体" w:cs="微软雅黑" w:hint="eastAsia"/>
          <w:szCs w:val="21"/>
        </w:rPr>
        <w:t>⑥段是怎样阐述</w:t>
      </w:r>
      <w:r w:rsidRPr="00135763">
        <w:rPr>
          <w:rFonts w:ascii="宋体" w:hAnsi="宋体" w:cs="微软雅黑" w:hint="eastAsia"/>
          <w:color w:val="000000"/>
          <w:szCs w:val="21"/>
        </w:rPr>
        <w:t>“荀子关于知行关系的观点，依然值得后世借鉴”这一见解的？（3分）</w:t>
      </w:r>
    </w:p>
    <w:p w:rsidR="0085736A" w:rsidRPr="00135763" w:rsidP="0085736A">
      <w:pPr>
        <w:rPr>
          <w:rFonts w:ascii="宋体" w:hAnsi="宋体" w:cs="微软雅黑"/>
          <w:color w:val="000000"/>
          <w:szCs w:val="21"/>
        </w:rPr>
      </w:pPr>
      <w:r w:rsidRPr="00135763">
        <w:rPr>
          <w:rFonts w:ascii="宋体" w:hAnsi="宋体" w:cs="微软雅黑" w:hint="eastAsia"/>
          <w:color w:val="000000"/>
          <w:szCs w:val="21"/>
        </w:rPr>
        <w:t>_____________</w:t>
      </w:r>
    </w:p>
    <w:p w:rsidR="0085736A" w:rsidRPr="00135763" w:rsidP="0085736A">
      <w:pPr>
        <w:ind w:left="360"/>
        <w:rPr>
          <w:rFonts w:ascii="宋体" w:hAnsi="宋体" w:cs="微软雅黑"/>
          <w:color w:val="000000"/>
          <w:szCs w:val="21"/>
        </w:rPr>
      </w:pPr>
    </w:p>
    <w:p w:rsidR="0085736A" w:rsidRPr="00135763" w:rsidP="0085736A">
      <w:pPr>
        <w:widowControl/>
        <w:shd w:val="clear" w:color="auto" w:fill="FFFFFF"/>
        <w:jc w:val="left"/>
        <w:rPr>
          <w:rFonts w:ascii="宋体" w:hAnsi="宋体" w:cs="DengXian"/>
          <w:kern w:val="0"/>
          <w:szCs w:val="21"/>
        </w:rPr>
      </w:pPr>
      <w:r w:rsidRPr="00135763">
        <w:rPr>
          <w:rFonts w:ascii="宋体" w:hAnsi="宋体" w:cs="DengXian" w:hint="eastAsia"/>
          <w:kern w:val="0"/>
          <w:szCs w:val="21"/>
        </w:rPr>
        <w:t>20.答案示例：要重视实践，在实践中做到“知行合一”。（或“</w:t>
      </w:r>
      <w:r w:rsidRPr="00135763">
        <w:rPr>
          <w:rFonts w:ascii="宋体" w:hAnsi="宋体" w:hint="eastAsia"/>
          <w:color w:val="000000"/>
          <w:szCs w:val="21"/>
        </w:rPr>
        <w:t>见之不若知之，知之不若行之</w:t>
      </w:r>
      <w:r w:rsidRPr="00135763">
        <w:rPr>
          <w:rFonts w:ascii="宋体" w:hAnsi="宋体" w:cs="DengXian" w:hint="eastAsia"/>
          <w:kern w:val="0"/>
          <w:szCs w:val="21"/>
        </w:rPr>
        <w:t>”）（2分）</w:t>
      </w:r>
    </w:p>
    <w:p w:rsidR="0085736A" w:rsidRPr="00135763" w:rsidP="0085736A">
      <w:pPr>
        <w:widowControl/>
        <w:shd w:val="clear" w:color="auto" w:fill="FFFFFF"/>
        <w:jc w:val="left"/>
        <w:rPr>
          <w:rFonts w:ascii="宋体" w:hAnsi="宋体" w:cs="DengXian"/>
          <w:kern w:val="0"/>
          <w:szCs w:val="21"/>
        </w:rPr>
      </w:pPr>
      <w:r w:rsidRPr="00135763">
        <w:rPr>
          <w:rFonts w:ascii="宋体" w:hAnsi="宋体" w:cs="DengXian" w:hint="eastAsia"/>
          <w:kern w:val="0"/>
          <w:szCs w:val="21"/>
        </w:rPr>
        <w:t>21.C（2分）</w:t>
      </w:r>
    </w:p>
    <w:p w:rsidR="0085736A" w:rsidRPr="00135763" w:rsidP="0085736A">
      <w:pPr>
        <w:widowControl/>
        <w:shd w:val="clear" w:color="auto" w:fill="FFFFFF"/>
        <w:jc w:val="left"/>
        <w:rPr>
          <w:rFonts w:ascii="宋体" w:hAnsi="宋体" w:cs="DengXian"/>
          <w:kern w:val="0"/>
          <w:szCs w:val="21"/>
        </w:rPr>
      </w:pPr>
      <w:r w:rsidRPr="00135763">
        <w:rPr>
          <w:rFonts w:ascii="宋体" w:hAnsi="宋体" w:cs="DengXian" w:hint="eastAsia"/>
          <w:kern w:val="0"/>
          <w:szCs w:val="21"/>
        </w:rPr>
        <w:t>22.答案示例：先提出“</w:t>
      </w:r>
      <w:r w:rsidRPr="00135763">
        <w:rPr>
          <w:rFonts w:ascii="宋体" w:hAnsi="宋体" w:cs="微软雅黑" w:hint="eastAsia"/>
          <w:color w:val="000000"/>
          <w:szCs w:val="21"/>
        </w:rPr>
        <w:t>荀子关于知行关系的观点，依然值得后世借鉴</w:t>
      </w:r>
      <w:r w:rsidRPr="00135763">
        <w:rPr>
          <w:rFonts w:ascii="宋体" w:hAnsi="宋体" w:cs="DengXian" w:hint="eastAsia"/>
          <w:kern w:val="0"/>
          <w:szCs w:val="21"/>
        </w:rPr>
        <w:t>”的见解，再从</w:t>
      </w:r>
      <w:r w:rsidRPr="00135763">
        <w:rPr>
          <w:rFonts w:ascii="宋体" w:hAnsi="宋体" w:cs="宋体" w:hint="eastAsia"/>
          <w:kern w:val="0"/>
          <w:szCs w:val="21"/>
        </w:rPr>
        <w:t>“</w:t>
      </w:r>
      <w:r w:rsidRPr="00135763">
        <w:rPr>
          <w:rFonts w:ascii="宋体" w:hAnsi="宋体" w:cs="宋体" w:hint="eastAsia"/>
          <w:color w:val="000000"/>
          <w:szCs w:val="21"/>
        </w:rPr>
        <w:t>对从事地方治理或部门管理的广大党员干部而言，就是要勇于任事，知行合一</w:t>
      </w:r>
      <w:r w:rsidRPr="00135763">
        <w:rPr>
          <w:rFonts w:ascii="宋体" w:hAnsi="宋体" w:cs="宋体" w:hint="eastAsia"/>
          <w:kern w:val="0"/>
          <w:szCs w:val="21"/>
        </w:rPr>
        <w:t>”和“</w:t>
      </w:r>
      <w:r w:rsidRPr="00135763">
        <w:rPr>
          <w:rFonts w:ascii="宋体" w:hAnsi="宋体" w:cs="宋体" w:hint="eastAsia"/>
          <w:color w:val="000000"/>
          <w:szCs w:val="21"/>
        </w:rPr>
        <w:t>在处理当今国际关系上，‘见之不若知之，知之不若行之’亦有其可取之处</w:t>
      </w:r>
      <w:r w:rsidRPr="00135763">
        <w:rPr>
          <w:rFonts w:ascii="宋体" w:hAnsi="宋体" w:cs="宋体" w:hint="eastAsia"/>
          <w:kern w:val="0"/>
          <w:szCs w:val="21"/>
        </w:rPr>
        <w:t>”</w:t>
      </w:r>
      <w:r w:rsidRPr="00135763">
        <w:rPr>
          <w:rFonts w:ascii="宋体" w:hAnsi="宋体" w:cs="DengXian" w:hint="eastAsia"/>
          <w:kern w:val="0"/>
          <w:szCs w:val="21"/>
        </w:rPr>
        <w:t>两方面加以阐述。（答案能明确观点、区分层次就得3分。）（3分）</w:t>
      </w:r>
    </w:p>
    <w:p w:rsidR="0085736A" w:rsidRPr="00135763" w:rsidP="00135763">
      <w:pPr>
        <w:ind w:left="420" w:hanging="420" w:hangingChars="200"/>
        <w:rPr>
          <w:rFonts w:ascii="宋体" w:hAnsi="宋体"/>
          <w:color w:val="00B050"/>
          <w:szCs w:val="21"/>
        </w:rPr>
      </w:pPr>
      <w:r w:rsidRPr="00135763">
        <w:rPr>
          <w:rFonts w:ascii="宋体" w:hAnsi="宋体" w:hint="eastAsia"/>
          <w:b/>
          <w:szCs w:val="32"/>
        </w:rPr>
        <w:t>昌平区</w:t>
      </w:r>
    </w:p>
    <w:p w:rsidR="0085736A" w:rsidRPr="00135763" w:rsidP="0085736A">
      <w:pPr>
        <w:adjustRightInd w:val="0"/>
        <w:spacing w:line="380" w:lineRule="exact"/>
        <w:rPr>
          <w:rFonts w:ascii="宋体" w:hAnsi="宋体"/>
          <w:color w:val="000000"/>
          <w:szCs w:val="21"/>
        </w:rPr>
      </w:pPr>
      <w:r w:rsidRPr="00135763">
        <w:rPr>
          <w:rFonts w:ascii="宋体" w:hAnsi="宋体"/>
          <w:bCs/>
          <w:color w:val="000000"/>
          <w:szCs w:val="21"/>
        </w:rPr>
        <w:t>（三）阅读</w:t>
      </w:r>
      <w:r w:rsidRPr="00135763">
        <w:rPr>
          <w:rFonts w:ascii="宋体" w:hAnsi="宋体" w:hint="eastAsia"/>
          <w:bCs/>
          <w:color w:val="000000"/>
          <w:szCs w:val="21"/>
        </w:rPr>
        <w:t>《</w:t>
      </w:r>
      <w:r w:rsidRPr="00135763">
        <w:rPr>
          <w:rFonts w:ascii="宋体" w:hAnsi="宋体" w:hint="eastAsia"/>
          <w:color w:val="000000"/>
          <w:szCs w:val="21"/>
        </w:rPr>
        <w:t>将自己切成一颗钻石》</w:t>
      </w:r>
      <w:r w:rsidRPr="00135763">
        <w:rPr>
          <w:rFonts w:ascii="宋体" w:hAnsi="宋体"/>
          <w:bCs/>
          <w:color w:val="000000"/>
          <w:szCs w:val="21"/>
        </w:rPr>
        <w:t>，完成第</w:t>
      </w:r>
      <w:r w:rsidRPr="00135763">
        <w:rPr>
          <w:rFonts w:ascii="宋体" w:hAnsi="宋体" w:hint="eastAsia"/>
          <w:bCs/>
          <w:color w:val="000000"/>
          <w:szCs w:val="21"/>
        </w:rPr>
        <w:t>22-24</w:t>
      </w:r>
      <w:r w:rsidRPr="00135763">
        <w:rPr>
          <w:rFonts w:ascii="宋体" w:hAnsi="宋体"/>
          <w:bCs/>
          <w:color w:val="000000"/>
          <w:szCs w:val="21"/>
        </w:rPr>
        <w:t>题。</w:t>
      </w:r>
      <w:r w:rsidRPr="00135763">
        <w:rPr>
          <w:rFonts w:ascii="宋体" w:hAnsi="宋体"/>
          <w:color w:val="000000"/>
          <w:szCs w:val="21"/>
        </w:rPr>
        <w:t>（共</w:t>
      </w:r>
      <w:r w:rsidRPr="00135763">
        <w:rPr>
          <w:rFonts w:ascii="宋体" w:hAnsi="宋体" w:hint="eastAsia"/>
          <w:color w:val="000000"/>
          <w:szCs w:val="21"/>
        </w:rPr>
        <w:t>6</w:t>
      </w:r>
      <w:r w:rsidRPr="00135763">
        <w:rPr>
          <w:rFonts w:ascii="宋体" w:hAnsi="宋体"/>
          <w:color w:val="000000"/>
          <w:szCs w:val="21"/>
        </w:rPr>
        <w:t>分）</w:t>
      </w:r>
    </w:p>
    <w:p w:rsidR="0085736A" w:rsidRPr="00135763" w:rsidP="0085736A">
      <w:pPr>
        <w:spacing w:line="380" w:lineRule="exact"/>
        <w:jc w:val="center"/>
        <w:rPr>
          <w:rFonts w:ascii="宋体" w:hAnsi="宋体"/>
          <w:color w:val="000000" w:themeColor="text1"/>
          <w:szCs w:val="21"/>
        </w:rPr>
      </w:pPr>
      <w:r w:rsidRPr="00135763">
        <w:rPr>
          <w:rFonts w:ascii="宋体" w:hAnsi="宋体" w:hint="eastAsia"/>
          <w:color w:val="000000" w:themeColor="text1"/>
          <w:szCs w:val="21"/>
        </w:rPr>
        <w:t>将自己切成一颗钻石</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①传统的钻石工艺一般只能将一颗钻石切到57面，后来只有少数的工艺大师能够突破这个数字。他们不但技艺超群，而且浑身是胆，否则是没有勇气将一颗钻石推到美的巅峰的。</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②玉不琢，不成器。对于人生，我们理应抱着不断雕刻自我的态度，最终才能成材、成功。</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 xml:space="preserve">③作为拥有青春的我们胆气最足，所以更应该勇于自我雕琢，只有这样前方才会呈现出诸多可能。如果人生仅仅做到一种可能，那么则是对生命的巨大浪费。例如切钻工匠切割钻石时，有些工匠缺乏突破挑战的勇气和态度，满足于已有的技术水平，所以多年来在自身专业领域并未取得大跨越的进步，以至于无论多么昂贵的钻石也都无法绽放出最璀璨的光芒。所以，如果你是一颗钻石,就不能将自己当做一块璞玉,更不能当做一根木头，而要根据自己的特质，不断地发现自己，成长自己，收获自己,这才是对人生真正负责的态度,才算没有辜负了大好青春。 </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④退一步来讲，即便我们永远做不了一颗钻石，如同我们也许做不了达·芬奇式的完美天才，也并不妨碍我们将一件事情、一项工作、一份事业做成一颗钻石。台湾年轻演员桂纶镁就是这样经营着自己的演艺事业。出道之初，对于演戏技巧并不很娴熟的她，受到过来自影迷的多方面质疑，她也一度怀疑过自己是否适合在演艺圈发展。可是桂纶镁凭借着自身的韧劲，不断向老艺术家们请教并且夜以继日的坚持练习，终于在事业上呈现出不同的切面，赢得了特立独行的赞誉。有人评论她是《不能说的秘密》里的氧气美女，也是《线人》里的黑帮阿嫂;是《女人不坏》里的朋克女郎，也是《全球热恋》里的神经质女生……她一直在突破自己，挑战自己，当我们渐渐淡忘了她最初的模样时，她又挟着《肩上蝶》强势回归清纯校园风。</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⑤我们不妨将桂纶镁看作青春奋斗者的一个榜样。她不但勇敢地打破了传统演艺路线的桎梏，而且成功地呈现了崭新的青春风采，告诉我们哪怕只做一件事情，只要敢于不断切割它，打磨它，同样会带来更多可能、更多精彩。用桂纶镁自己的话来说：“我总觉得自己还有很多个璀璨的切面没有展示出来，我一直知道，自己身体里还有很多东西没有呈现出来，这就是我不停挑战，不停突破自己的原因，我不想错过每一个切面的精彩。”这番话很好地诠释了钻石切割者应该具有的宝贵品质。只有如此，做事，做人才会有做成钻石的希望。</w:t>
      </w:r>
    </w:p>
    <w:p w:rsidR="0085736A" w:rsidRPr="00135763" w:rsidP="0085736A">
      <w:pPr>
        <w:widowControl/>
        <w:spacing w:line="380" w:lineRule="exact"/>
        <w:ind w:firstLine="420" w:firstLineChars="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⑥法国作家玛格丽特·尤瑟纳尔说：“我永远也不会被战胜，我只会由于屡屡战胜而被战胜。”这正是在告诉我们如何将自己切成一颗钻石的奥秘，也是在激励我们：下一个自己，一定会更加光彩夺目!</w:t>
      </w:r>
    </w:p>
    <w:p w:rsidR="0085736A" w:rsidRPr="00135763" w:rsidP="0085736A">
      <w:pPr>
        <w:widowControl/>
        <w:spacing w:line="380" w:lineRule="exact"/>
        <w:ind w:firstLine="6720" w:firstLineChars="3200"/>
        <w:jc w:val="left"/>
        <w:rPr>
          <w:rFonts w:ascii="宋体" w:hAnsi="宋体" w:cs="宋体"/>
          <w:color w:val="000000" w:themeColor="text1"/>
          <w:kern w:val="0"/>
          <w:szCs w:val="21"/>
        </w:rPr>
      </w:pPr>
      <w:r w:rsidRPr="00135763">
        <w:rPr>
          <w:rFonts w:ascii="宋体" w:hAnsi="宋体" w:cs="宋体" w:hint="eastAsia"/>
          <w:color w:val="000000" w:themeColor="text1"/>
          <w:kern w:val="0"/>
          <w:szCs w:val="21"/>
        </w:rPr>
        <w:t>（文章有删改）</w:t>
      </w:r>
    </w:p>
    <w:p w:rsidR="0085736A" w:rsidRPr="00135763" w:rsidP="0085736A">
      <w:pPr>
        <w:widowControl/>
        <w:spacing w:line="380" w:lineRule="exact"/>
        <w:rPr>
          <w:rFonts w:ascii="宋体" w:hAnsi="宋体"/>
          <w:color w:val="000000" w:themeColor="text1"/>
          <w:szCs w:val="21"/>
        </w:rPr>
      </w:pPr>
      <w:r w:rsidRPr="00135763">
        <w:rPr>
          <w:rFonts w:ascii="宋体" w:hAnsi="宋体" w:hint="eastAsia"/>
          <w:color w:val="000000" w:themeColor="text1"/>
          <w:szCs w:val="21"/>
        </w:rPr>
        <w:t>22.下列</w:t>
      </w:r>
      <w:r w:rsidRPr="00135763">
        <w:rPr>
          <w:rFonts w:ascii="宋体" w:hAnsi="宋体"/>
          <w:color w:val="000000" w:themeColor="text1"/>
          <w:szCs w:val="21"/>
        </w:rPr>
        <w:t>词语中，对理解本文中心论点起关键作用的</w:t>
      </w:r>
      <w:r w:rsidRPr="00135763">
        <w:rPr>
          <w:rFonts w:ascii="宋体" w:hAnsi="宋体" w:hint="eastAsia"/>
          <w:color w:val="000000" w:themeColor="text1"/>
          <w:szCs w:val="21"/>
        </w:rPr>
        <w:t>一</w:t>
      </w:r>
      <w:r w:rsidRPr="00135763">
        <w:rPr>
          <w:rFonts w:ascii="宋体" w:hAnsi="宋体"/>
          <w:color w:val="000000" w:themeColor="text1"/>
          <w:szCs w:val="21"/>
        </w:rPr>
        <w:t>个词语是</w:t>
      </w:r>
      <w:r w:rsidRPr="00135763">
        <w:rPr>
          <w:rFonts w:ascii="宋体" w:hAnsi="宋体" w:hint="eastAsia"/>
          <w:color w:val="000000" w:themeColor="text1"/>
          <w:szCs w:val="21"/>
        </w:rPr>
        <w:t>（1分）</w:t>
      </w:r>
    </w:p>
    <w:p w:rsidR="0085736A" w:rsidRPr="00135763" w:rsidP="0085736A">
      <w:pPr>
        <w:widowControl/>
        <w:spacing w:line="380" w:lineRule="exact"/>
        <w:ind w:firstLine="1155" w:firstLineChars="550"/>
        <w:rPr>
          <w:rFonts w:ascii="宋体" w:hAnsi="宋体"/>
          <w:color w:val="000000" w:themeColor="text1"/>
          <w:szCs w:val="21"/>
        </w:rPr>
      </w:pPr>
      <w:r w:rsidRPr="00135763">
        <w:rPr>
          <w:rFonts w:ascii="宋体" w:hAnsi="宋体" w:hint="eastAsia"/>
          <w:color w:val="000000" w:themeColor="text1"/>
          <w:szCs w:val="21"/>
        </w:rPr>
        <w:t xml:space="preserve">技艺超群     特立独行   挑战突破   </w:t>
      </w:r>
    </w:p>
    <w:p w:rsidR="0085736A" w:rsidRPr="00135763" w:rsidP="0085736A">
      <w:pPr>
        <w:widowControl/>
        <w:spacing w:line="380" w:lineRule="exact"/>
        <w:rPr>
          <w:rFonts w:ascii="宋体" w:hAnsi="宋体"/>
          <w:color w:val="000000" w:themeColor="text1"/>
          <w:szCs w:val="21"/>
        </w:rPr>
      </w:pPr>
    </w:p>
    <w:p w:rsidR="0085736A" w:rsidRPr="00135763" w:rsidP="0085736A">
      <w:pPr>
        <w:widowControl/>
        <w:spacing w:line="380" w:lineRule="exact"/>
        <w:rPr>
          <w:rFonts w:ascii="宋体" w:hAnsi="宋体"/>
          <w:color w:val="000000" w:themeColor="text1"/>
          <w:szCs w:val="21"/>
        </w:rPr>
      </w:pPr>
      <w:r w:rsidRPr="00135763">
        <w:rPr>
          <w:rFonts w:ascii="宋体" w:hAnsi="宋体" w:hint="eastAsia"/>
          <w:color w:val="000000" w:themeColor="text1"/>
          <w:szCs w:val="21"/>
        </w:rPr>
        <w:t>23.阅读第</w:t>
      </w:r>
      <w:r w:rsidRPr="00135763">
        <w:rPr>
          <w:rFonts w:ascii="Wingdings" w:hAnsi="Wingdings"/>
          <w:color w:val="000000" w:themeColor="text1"/>
          <w:szCs w:val="21"/>
        </w:rPr>
        <w:sym w:font="Wingdings" w:char="F083"/>
      </w:r>
      <w:r w:rsidRPr="00135763">
        <w:rPr>
          <w:rFonts w:ascii="宋体" w:hAnsi="宋体" w:hint="eastAsia"/>
          <w:color w:val="000000" w:themeColor="text1"/>
          <w:szCs w:val="21"/>
        </w:rPr>
        <w:t>段，说说作者是如何阐述“青年人应该勇于自我雕琢的”。（3分）</w:t>
      </w:r>
    </w:p>
    <w:p w:rsidR="0085736A" w:rsidRPr="00135763" w:rsidP="0085736A">
      <w:pPr>
        <w:widowControl/>
        <w:spacing w:line="380" w:lineRule="exact"/>
        <w:rPr>
          <w:rFonts w:ascii="宋体" w:hAnsi="宋体"/>
          <w:color w:val="000000" w:themeColor="text1"/>
          <w:szCs w:val="21"/>
        </w:rPr>
      </w:pPr>
    </w:p>
    <w:p w:rsidR="0085736A" w:rsidRPr="00135763" w:rsidP="0085736A">
      <w:pPr>
        <w:widowControl/>
        <w:spacing w:line="380" w:lineRule="exact"/>
        <w:ind w:firstLine="210" w:firstLineChars="100"/>
        <w:rPr>
          <w:rFonts w:ascii="宋体" w:hAnsi="宋体"/>
          <w:color w:val="000000" w:themeColor="text1"/>
          <w:szCs w:val="21"/>
        </w:rPr>
      </w:pPr>
      <w:r w:rsidRPr="00135763">
        <w:rPr>
          <w:rFonts w:ascii="宋体" w:hAnsi="宋体" w:hint="eastAsia"/>
          <w:color w:val="000000" w:themeColor="text1"/>
          <w:szCs w:val="21"/>
        </w:rPr>
        <w:t>答：</w:t>
      </w:r>
    </w:p>
    <w:p w:rsidR="0085736A" w:rsidRPr="00135763" w:rsidP="0085736A">
      <w:pPr>
        <w:widowControl/>
        <w:spacing w:line="380" w:lineRule="exact"/>
        <w:rPr>
          <w:rFonts w:ascii="宋体" w:hAnsi="宋体"/>
          <w:color w:val="000000" w:themeColor="text1"/>
          <w:szCs w:val="21"/>
        </w:rPr>
      </w:pPr>
    </w:p>
    <w:p w:rsidR="0085736A" w:rsidRPr="00135763" w:rsidP="0085736A">
      <w:pPr>
        <w:widowControl/>
        <w:spacing w:line="380" w:lineRule="exact"/>
        <w:rPr>
          <w:rFonts w:ascii="宋体" w:hAnsi="宋体"/>
          <w:color w:val="000000" w:themeColor="text1"/>
          <w:szCs w:val="21"/>
        </w:rPr>
      </w:pPr>
      <w:r w:rsidRPr="00135763">
        <w:rPr>
          <w:rFonts w:ascii="宋体" w:hAnsi="宋体" w:hint="eastAsia"/>
          <w:color w:val="000000" w:themeColor="text1"/>
          <w:szCs w:val="21"/>
        </w:rPr>
        <w:t>24.下面是两则儒家语录，哪一则有助于你理解文章内容，请简要说明理由。</w:t>
      </w:r>
      <w:r w:rsidRPr="00135763">
        <w:rPr>
          <w:rFonts w:ascii="宋体" w:hAnsi="宋体" w:hint="eastAsia"/>
          <w:szCs w:val="21"/>
        </w:rPr>
        <w:t>（2分）</w:t>
      </w:r>
    </w:p>
    <w:p w:rsidR="0085736A" w:rsidRPr="00135763" w:rsidP="0085736A">
      <w:pPr>
        <w:widowControl/>
        <w:spacing w:line="380" w:lineRule="exact"/>
        <w:ind w:left="630" w:hanging="210" w:leftChars="200" w:hangingChars="100"/>
        <w:rPr>
          <w:rFonts w:ascii="宋体" w:hAnsi="宋体"/>
          <w:color w:val="000000" w:themeColor="text1"/>
          <w:szCs w:val="21"/>
        </w:rPr>
      </w:pPr>
      <w:r w:rsidRPr="00135763">
        <w:rPr>
          <w:rFonts w:ascii="宋体" w:hAnsi="宋体" w:hint="eastAsia"/>
          <w:color w:val="000000" w:themeColor="text1"/>
          <w:szCs w:val="21"/>
        </w:rPr>
        <w:t>A.故天将降大任于是人也，必先苦其心志，劳其筋骨，饿其体肤，空乏其身，行拂乱其所为，所以动心忍性，曾益其所不能。   ——《孟子》</w:t>
      </w:r>
    </w:p>
    <w:p w:rsidR="0085736A" w:rsidRPr="00135763" w:rsidP="0085736A">
      <w:pPr>
        <w:widowControl/>
        <w:spacing w:line="380" w:lineRule="exact"/>
        <w:ind w:firstLine="420" w:firstLineChars="200"/>
        <w:rPr>
          <w:rFonts w:ascii="宋体" w:hAnsi="宋体"/>
          <w:color w:val="000000" w:themeColor="text1"/>
          <w:szCs w:val="21"/>
        </w:rPr>
      </w:pPr>
      <w:r w:rsidRPr="00135763">
        <w:rPr>
          <w:rFonts w:ascii="宋体" w:hAnsi="宋体" w:hint="eastAsia"/>
          <w:color w:val="000000" w:themeColor="text1"/>
          <w:szCs w:val="21"/>
        </w:rPr>
        <w:t>B.“如切如磋，如琢如磨”其斯之谓与！——《论语》</w:t>
      </w:r>
    </w:p>
    <w:p w:rsidR="0085736A" w:rsidRPr="00135763" w:rsidP="0085736A">
      <w:pPr>
        <w:widowControl/>
        <w:spacing w:line="380" w:lineRule="exact"/>
        <w:ind w:firstLine="210" w:firstLineChars="100"/>
        <w:rPr>
          <w:rFonts w:ascii="宋体" w:hAnsi="宋体"/>
          <w:color w:val="000000" w:themeColor="text1"/>
          <w:szCs w:val="21"/>
        </w:rPr>
      </w:pPr>
    </w:p>
    <w:p w:rsidR="0085736A" w:rsidRPr="00135763" w:rsidP="0085736A">
      <w:pPr>
        <w:tabs>
          <w:tab w:val="left" w:pos="360"/>
        </w:tabs>
        <w:spacing w:line="380" w:lineRule="exact"/>
        <w:ind w:firstLine="546" w:firstLineChars="260"/>
        <w:rPr>
          <w:rFonts w:ascii="宋体" w:hAnsi="宋体"/>
          <w:szCs w:val="21"/>
        </w:rPr>
      </w:pPr>
      <w:r w:rsidRPr="00135763">
        <w:rPr>
          <w:rFonts w:ascii="宋体" w:hAnsi="宋体" w:hint="eastAsia"/>
          <w:szCs w:val="21"/>
        </w:rPr>
        <w:t>22.答案：挑战突破（1分）</w:t>
      </w:r>
    </w:p>
    <w:p w:rsidR="0085736A" w:rsidRPr="00135763" w:rsidP="0085736A">
      <w:pPr>
        <w:tabs>
          <w:tab w:val="left" w:pos="360"/>
        </w:tabs>
        <w:adjustRightInd w:val="0"/>
        <w:spacing w:line="380" w:lineRule="exact"/>
        <w:ind w:firstLine="546" w:firstLineChars="260"/>
        <w:rPr>
          <w:rFonts w:ascii="宋体" w:hAnsi="宋体"/>
          <w:szCs w:val="21"/>
        </w:rPr>
      </w:pPr>
      <w:r w:rsidRPr="00135763">
        <w:rPr>
          <w:rFonts w:ascii="宋体" w:hAnsi="宋体" w:hint="eastAsia"/>
          <w:szCs w:val="21"/>
        </w:rPr>
        <w:t>23. （3分）</w:t>
      </w:r>
    </w:p>
    <w:p w:rsidR="0085736A" w:rsidRPr="00135763" w:rsidP="0085736A">
      <w:pPr>
        <w:tabs>
          <w:tab w:val="left" w:pos="360"/>
        </w:tabs>
        <w:adjustRightInd w:val="0"/>
        <w:spacing w:line="380" w:lineRule="exact"/>
        <w:ind w:firstLine="546" w:firstLineChars="260"/>
        <w:rPr>
          <w:rFonts w:ascii="宋体" w:hAnsi="宋体"/>
          <w:szCs w:val="21"/>
        </w:rPr>
      </w:pPr>
      <w:r w:rsidRPr="00135763">
        <w:rPr>
          <w:rFonts w:ascii="宋体" w:hAnsi="宋体" w:hint="eastAsia"/>
          <w:szCs w:val="21"/>
        </w:rPr>
        <w:t>答案示例：</w:t>
      </w:r>
      <w:r w:rsidRPr="00135763">
        <w:rPr>
          <w:rFonts w:ascii="宋体" w:hAnsi="宋体"/>
          <w:szCs w:val="21"/>
        </w:rPr>
        <w:t xml:space="preserve"> </w:t>
      </w:r>
    </w:p>
    <w:p w:rsidR="0085736A" w:rsidRPr="00135763" w:rsidP="0085736A">
      <w:pPr>
        <w:tabs>
          <w:tab w:val="left" w:pos="360"/>
        </w:tabs>
        <w:adjustRightInd w:val="0"/>
        <w:spacing w:line="380" w:lineRule="exact"/>
        <w:ind w:left="420" w:firstLine="336" w:leftChars="200" w:firstLineChars="160"/>
        <w:rPr>
          <w:rFonts w:ascii="宋体" w:hAnsi="宋体"/>
          <w:b/>
          <w:szCs w:val="21"/>
        </w:rPr>
      </w:pPr>
      <w:r w:rsidRPr="00135763">
        <w:rPr>
          <w:rFonts w:ascii="宋体" w:hAnsi="宋体" w:hint="eastAsia"/>
          <w:szCs w:val="21"/>
        </w:rPr>
        <w:t>作者首先提出了拥有青春的人应该勇于自我雕琢，</w:t>
      </w:r>
      <w:r w:rsidRPr="00135763">
        <w:rPr>
          <w:rFonts w:ascii="宋体" w:hAnsi="宋体"/>
          <w:szCs w:val="21"/>
        </w:rPr>
        <w:t>才能有诸多可能</w:t>
      </w:r>
      <w:r w:rsidRPr="00135763">
        <w:rPr>
          <w:rFonts w:ascii="宋体" w:hAnsi="宋体" w:hint="eastAsia"/>
          <w:szCs w:val="21"/>
        </w:rPr>
        <w:t>的观点；（1分）接着列举切钻工匠切割钻石的例子从反面阐述人如果只满足于现状是对生命</w:t>
      </w:r>
      <w:r w:rsidRPr="00135763">
        <w:rPr>
          <w:rFonts w:ascii="宋体" w:hAnsi="宋体"/>
          <w:szCs w:val="21"/>
        </w:rPr>
        <w:t>的浪费</w:t>
      </w:r>
      <w:r w:rsidRPr="00135763">
        <w:rPr>
          <w:rFonts w:ascii="宋体" w:hAnsi="宋体" w:hint="eastAsia"/>
          <w:szCs w:val="21"/>
        </w:rPr>
        <w:t>；（1分）最后再次强调了自我</w:t>
      </w:r>
      <w:r w:rsidRPr="00135763">
        <w:rPr>
          <w:rFonts w:ascii="宋体" w:hAnsi="宋体"/>
          <w:szCs w:val="21"/>
        </w:rPr>
        <w:t>雕琢的重要性</w:t>
      </w:r>
      <w:r w:rsidRPr="00135763">
        <w:rPr>
          <w:rFonts w:ascii="宋体" w:hAnsi="宋体" w:hint="eastAsia"/>
          <w:szCs w:val="21"/>
        </w:rPr>
        <w:t>。（1分）</w:t>
      </w:r>
    </w:p>
    <w:p w:rsidR="0085736A" w:rsidRPr="00135763" w:rsidP="0085736A">
      <w:pPr>
        <w:tabs>
          <w:tab w:val="left" w:pos="360"/>
        </w:tabs>
        <w:adjustRightInd w:val="0"/>
        <w:spacing w:line="380" w:lineRule="exact"/>
        <w:ind w:firstLine="546" w:firstLineChars="260"/>
        <w:rPr>
          <w:rFonts w:ascii="宋体" w:hAnsi="宋体"/>
          <w:szCs w:val="21"/>
        </w:rPr>
      </w:pPr>
      <w:r w:rsidRPr="00135763">
        <w:rPr>
          <w:rFonts w:ascii="宋体" w:hAnsi="宋体" w:hint="eastAsia"/>
          <w:szCs w:val="21"/>
        </w:rPr>
        <w:t>24. （2分）</w:t>
      </w:r>
    </w:p>
    <w:p w:rsidR="0085736A" w:rsidRPr="00135763" w:rsidP="0085736A">
      <w:pPr>
        <w:tabs>
          <w:tab w:val="left" w:pos="360"/>
        </w:tabs>
        <w:adjustRightInd w:val="0"/>
        <w:spacing w:line="380" w:lineRule="exact"/>
        <w:ind w:left="420" w:firstLine="126" w:leftChars="200" w:firstLineChars="60"/>
        <w:rPr>
          <w:rFonts w:ascii="宋体" w:hAnsi="宋体"/>
          <w:szCs w:val="21"/>
        </w:rPr>
      </w:pPr>
      <w:r w:rsidRPr="00135763">
        <w:rPr>
          <w:rFonts w:ascii="宋体" w:hAnsi="宋体" w:hint="eastAsia"/>
          <w:szCs w:val="21"/>
        </w:rPr>
        <w:t>答案示例一：</w:t>
      </w:r>
      <w:r w:rsidRPr="00135763">
        <w:rPr>
          <w:rFonts w:ascii="宋体" w:hAnsi="宋体"/>
          <w:szCs w:val="21"/>
        </w:rPr>
        <w:t xml:space="preserve"> </w:t>
      </w:r>
    </w:p>
    <w:p w:rsidR="0085736A" w:rsidRPr="00135763" w:rsidP="0085736A">
      <w:pPr>
        <w:tabs>
          <w:tab w:val="left" w:pos="360"/>
        </w:tabs>
        <w:adjustRightInd w:val="0"/>
        <w:spacing w:line="380" w:lineRule="exact"/>
        <w:ind w:left="420" w:firstLine="336" w:leftChars="200" w:firstLineChars="160"/>
        <w:rPr>
          <w:rFonts w:ascii="宋体" w:hAnsi="宋体"/>
          <w:szCs w:val="21"/>
        </w:rPr>
      </w:pPr>
      <w:r w:rsidRPr="00135763">
        <w:rPr>
          <w:rFonts w:ascii="宋体" w:hAnsi="宋体" w:hint="eastAsia"/>
          <w:szCs w:val="21"/>
        </w:rPr>
        <w:t>【A】这句话表明了上天如果将重大责任落在一个人身上，一定要让他磨炼自己的意志，只有这样才能最终增加他的才能。（1分）这句话和文章的中心论点“年轻人只有抱着不断雕刻自我、挑战突破的态度才能成材成功”相符合。 “苦其心志，劳其筋骨，饿其体肤，空乏其身，行拂乱其所为”就是不断自我雕刻、自我突破的过程。“动心忍性，曾益其所不能”就是成材成功的结果。（1分）所以，我认为第一句更有助于理解文章内容。</w:t>
      </w:r>
    </w:p>
    <w:p w:rsidR="0085736A" w:rsidRPr="00135763" w:rsidP="0085736A">
      <w:pPr>
        <w:tabs>
          <w:tab w:val="left" w:pos="360"/>
        </w:tabs>
        <w:adjustRightInd w:val="0"/>
        <w:spacing w:line="380" w:lineRule="exact"/>
        <w:ind w:firstLine="525" w:firstLineChars="250"/>
        <w:rPr>
          <w:rFonts w:ascii="宋体" w:hAnsi="宋体"/>
          <w:szCs w:val="21"/>
        </w:rPr>
      </w:pPr>
      <w:r w:rsidRPr="00135763">
        <w:rPr>
          <w:rFonts w:ascii="宋体" w:hAnsi="宋体" w:hint="eastAsia"/>
          <w:szCs w:val="21"/>
        </w:rPr>
        <w:t>答案示例二：</w:t>
      </w:r>
    </w:p>
    <w:p w:rsidR="0085736A" w:rsidRPr="00135763" w:rsidP="0085736A">
      <w:pPr>
        <w:tabs>
          <w:tab w:val="left" w:pos="360"/>
        </w:tabs>
        <w:adjustRightInd w:val="0"/>
        <w:spacing w:line="380" w:lineRule="exact"/>
        <w:ind w:left="420" w:firstLine="420" w:leftChars="200" w:firstLineChars="200"/>
        <w:rPr>
          <w:rFonts w:ascii="宋体" w:hAnsi="宋体"/>
          <w:szCs w:val="21"/>
        </w:rPr>
      </w:pPr>
      <w:r w:rsidRPr="00135763">
        <w:rPr>
          <w:rFonts w:ascii="宋体" w:hAnsi="宋体" w:hint="eastAsia"/>
          <w:szCs w:val="21"/>
        </w:rPr>
        <w:t>【B】这句话表明了君子的自我修养就像加工骨器,切了还要磋；就像加工玉器,琢了还得磨，在不断打磨中提升自己。（1分）这句话和文章的中心论点“年轻人只有抱着不断雕刻自我、挑战突破的态度才能成材成功”相符合。 “磋”和“磨”就是不断自我雕刻、自我突破的过程。年轻人就应该像加工骨器和玉器一样，不断打磨自己、突破自己才能成功成材。（1分）所以，我认为第二句更有助于理解文章内容。（</w:t>
      </w:r>
      <w:r w:rsidRPr="00135763">
        <w:rPr>
          <w:rFonts w:ascii="宋体" w:hAnsi="宋体"/>
          <w:szCs w:val="21"/>
        </w:rPr>
        <w:t>2</w:t>
      </w:r>
      <w:r w:rsidRPr="00135763">
        <w:rPr>
          <w:rFonts w:ascii="宋体" w:hAnsi="宋体" w:hint="eastAsia"/>
          <w:szCs w:val="21"/>
        </w:rPr>
        <w:t>分。每</w:t>
      </w:r>
      <w:r w:rsidRPr="00135763">
        <w:rPr>
          <w:rFonts w:ascii="宋体" w:hAnsi="宋体" w:hint="eastAsia"/>
          <w:szCs w:val="21"/>
        </w:rPr>
        <w:t>点1分，意思对即可）</w:t>
      </w:r>
    </w:p>
    <w:p w:rsidR="0085736A" w:rsidRPr="00135763" w:rsidP="0085736A">
      <w:pPr>
        <w:tabs>
          <w:tab w:val="left" w:pos="420"/>
        </w:tabs>
        <w:spacing w:line="380" w:lineRule="exact"/>
        <w:ind w:firstLine="210" w:firstLineChars="100"/>
        <w:rPr>
          <w:rFonts w:ascii="宋体" w:hAnsi="宋体"/>
          <w:szCs w:val="21"/>
        </w:rPr>
      </w:pPr>
    </w:p>
    <w:p w:rsidR="0085736A" w:rsidRPr="00135763" w:rsidP="0085736A">
      <w:pPr>
        <w:pStyle w:val="PlainText"/>
        <w:rPr>
          <w:rFonts w:hAnsi="宋体"/>
          <w:szCs w:val="28"/>
        </w:rPr>
      </w:pPr>
      <w:r w:rsidRPr="00135763">
        <w:rPr>
          <w:rFonts w:hAnsi="宋体" w:hint="eastAsia"/>
          <w:szCs w:val="28"/>
        </w:rPr>
        <w:t>通州区</w:t>
      </w:r>
    </w:p>
    <w:p w:rsidR="0085736A" w:rsidRPr="00135763" w:rsidP="0085736A">
      <w:pPr>
        <w:spacing w:line="340" w:lineRule="exact"/>
        <w:rPr>
          <w:rFonts w:ascii="宋体" w:hAnsi="宋体" w:cs="宋体"/>
          <w:b/>
          <w:bCs/>
          <w:szCs w:val="21"/>
        </w:rPr>
      </w:pPr>
      <w:r w:rsidRPr="00135763">
        <w:rPr>
          <w:rFonts w:ascii="宋体" w:hAnsi="宋体" w:cs="宋体" w:hint="eastAsia"/>
          <w:b/>
          <w:bCs/>
          <w:szCs w:val="21"/>
        </w:rPr>
        <w:t>（三)阅读下面的文字，完成22-24题。（共7分)</w:t>
      </w:r>
    </w:p>
    <w:p w:rsidR="0085736A" w:rsidRPr="00135763" w:rsidP="0085736A">
      <w:pPr>
        <w:spacing w:line="340" w:lineRule="exact"/>
        <w:ind w:left="420" w:firstLine="420" w:leftChars="200" w:firstLineChars="200"/>
        <w:jc w:val="center"/>
        <w:rPr>
          <w:rFonts w:ascii="宋体" w:hAnsi="宋体" w:cs="楷体"/>
          <w:szCs w:val="21"/>
        </w:rPr>
      </w:pPr>
      <w:r w:rsidRPr="00135763">
        <w:rPr>
          <w:rFonts w:ascii="宋体" w:hAnsi="宋体" w:cs="楷体" w:hint="eastAsia"/>
          <w:szCs w:val="21"/>
        </w:rPr>
        <w:t>用好优秀文化“集成块”</w:t>
      </w:r>
    </w:p>
    <w:p w:rsidR="0085736A" w:rsidRPr="00135763" w:rsidP="0085736A">
      <w:pPr>
        <w:spacing w:line="340" w:lineRule="exact"/>
        <w:ind w:left="420" w:firstLine="420" w:leftChars="200" w:firstLineChars="200"/>
        <w:jc w:val="center"/>
        <w:rPr>
          <w:rFonts w:ascii="宋体" w:hAnsi="宋体" w:cs="楷体"/>
          <w:szCs w:val="21"/>
        </w:rPr>
      </w:pPr>
      <w:r w:rsidRPr="00135763">
        <w:rPr>
          <w:rFonts w:ascii="宋体" w:hAnsi="宋体" w:cs="楷体" w:hint="eastAsia"/>
          <w:szCs w:val="21"/>
        </w:rPr>
        <w:t>孟志斌</w:t>
      </w:r>
    </w:p>
    <w:p w:rsidR="0085736A" w:rsidRPr="00135763" w:rsidP="0085736A">
      <w:pPr>
        <w:spacing w:line="340" w:lineRule="exact"/>
        <w:ind w:left="420" w:firstLine="420" w:leftChars="200" w:firstLineChars="200"/>
        <w:rPr>
          <w:rFonts w:ascii="宋体" w:hAnsi="宋体" w:cs="楷体"/>
          <w:szCs w:val="21"/>
        </w:rPr>
      </w:pPr>
      <w:r w:rsidRPr="00135763">
        <w:rPr>
          <w:rFonts w:ascii="宋体" w:hAnsi="宋体" w:cs="楷体" w:hint="eastAsia"/>
          <w:szCs w:val="21"/>
        </w:rPr>
        <w:t>①当古语经典进入时代篇章，总能焕发历经岁月淘沥的光芒。人们写文章时，旁征博引、引经据典，画龙点睛、洞彻事理，往往能给人以思想启迪、精神激荡。</w:t>
      </w:r>
    </w:p>
    <w:p w:rsidR="0085736A" w:rsidRPr="00135763" w:rsidP="0085736A">
      <w:pPr>
        <w:spacing w:line="340" w:lineRule="exact"/>
        <w:ind w:left="420" w:firstLine="420" w:leftChars="200" w:firstLineChars="200"/>
        <w:rPr>
          <w:rFonts w:ascii="宋体" w:hAnsi="宋体" w:cs="楷体"/>
          <w:szCs w:val="21"/>
        </w:rPr>
      </w:pPr>
      <w:r w:rsidRPr="00135763">
        <w:rPr>
          <w:rFonts w:ascii="宋体" w:hAnsi="宋体" w:cs="楷体" w:hint="eastAsia"/>
          <w:szCs w:val="21"/>
        </w:rPr>
        <w:t>②如果把文章比作电路板，竹简丝帛上字字珠玑，连缀成文，是为阐明义理；电路板上的千百元件，串连成体，就能启动机关。在电路板中，如果说缕缕导线是写作思路，密密零件是字词句段，那么集成块则是文章中的成语典故、名言警句。一个小小的集成块，在前人工作的基础上整合升级，其功能往往超过一大堆零件。同理，在文章中，精妙的典故浓缩了丰富的思想，不仅能一字顶十字、一句顶十句，更使文章精理成文、秀气成采。</w:t>
      </w:r>
    </w:p>
    <w:p w:rsidR="0085736A" w:rsidRPr="00135763" w:rsidP="0085736A">
      <w:pPr>
        <w:spacing w:line="340" w:lineRule="exact"/>
        <w:ind w:left="420" w:firstLine="420" w:leftChars="200" w:firstLineChars="200"/>
        <w:rPr>
          <w:rFonts w:ascii="宋体" w:hAnsi="宋体" w:cs="楷体"/>
          <w:szCs w:val="21"/>
        </w:rPr>
      </w:pPr>
      <w:r w:rsidRPr="00135763">
        <w:rPr>
          <w:rFonts w:ascii="宋体" w:hAnsi="宋体" w:cs="楷体" w:hint="eastAsia"/>
          <w:szCs w:val="21"/>
        </w:rPr>
        <w:t>③在古代，文人著述、名士谈吐早把引经据典变成自觉。孔子说，不学诗，无以言。春秋时，列国公卿集会，通过讽诵古诗章句以示其志。此后，“诵明月之诗，歌窈窕之章”的情景更是不胜枚举。中华文明历经数千年的熔铸积淀，经典名篇、金句隽语浩如烟海、灿若繁星，凝结成语言宝库中的串串珍宝，成为著文抒怀、知人论世时取之不尽的渊源。</w:t>
      </w:r>
    </w:p>
    <w:p w:rsidR="0085736A" w:rsidRPr="00135763" w:rsidP="0085736A">
      <w:pPr>
        <w:spacing w:line="340" w:lineRule="exact"/>
        <w:ind w:left="420" w:firstLine="420" w:leftChars="200" w:firstLineChars="200"/>
        <w:rPr>
          <w:rFonts w:ascii="宋体" w:hAnsi="宋体" w:cs="楷体"/>
          <w:szCs w:val="21"/>
        </w:rPr>
      </w:pPr>
      <w:r w:rsidRPr="00135763">
        <w:rPr>
          <w:rFonts w:ascii="宋体" w:hAnsi="宋体" w:cs="楷体" w:hint="eastAsia"/>
          <w:szCs w:val="21"/>
        </w:rPr>
        <w:t>④为何文章大家都乐于引用、化用古语佳句？这些蕴含着家国情怀、伦理道德、天地自然等方方面面哲思的语言，是论事析理、教化世人、解疑释难的有力武器，能增强思想深度。“言之无文，行而不远”，融思想性和文学性于一体的章句，读来朗朗上口，品之余味无穷，为文章点睛添彩；而经典为大众所共知，引经据典便于读者相互交流、产生与古圣贤灵犀相通之感，所引发的共鸣也是一种心理享受。</w:t>
      </w:r>
    </w:p>
    <w:p w:rsidR="0085736A" w:rsidRPr="00135763" w:rsidP="0085736A">
      <w:pPr>
        <w:spacing w:line="340" w:lineRule="exact"/>
        <w:ind w:left="420" w:firstLine="420" w:leftChars="200" w:firstLineChars="200"/>
        <w:rPr>
          <w:rFonts w:ascii="宋体" w:hAnsi="宋体" w:cs="楷体"/>
          <w:szCs w:val="21"/>
        </w:rPr>
      </w:pPr>
      <w:r w:rsidRPr="00135763">
        <w:rPr>
          <w:rFonts w:ascii="宋体" w:hAnsi="宋体" w:cs="楷体" w:hint="eastAsia"/>
          <w:szCs w:val="21"/>
        </w:rPr>
        <w:t>⑤坚持文化自信，需要有实实在在的底气，这底气来自于对自己文化的了解。从诸子百家到经史子集，从汉赋唐诗到宋明理学，学习古人思想的“集成块”，不失为进入传统文化之门的一条捷径。习近平总书记强调，“中华优秀传统文化是中华民族的精神命脉，是涵养社会主义核心价值观的重要源泉，也是我们在世界文化激荡中站稳脚跟的坚实根基”。要做到“流水户枢”信手拈来、“泰山鸿毛”脱口而出，就要查清传统“库存”，将文化遗产熟稔于心。这是推动中华优秀传统文化创造性转化、创新性发展的必要前提。</w:t>
      </w:r>
    </w:p>
    <w:p w:rsidR="0085736A" w:rsidRPr="00135763" w:rsidP="0085736A">
      <w:pPr>
        <w:spacing w:line="320" w:lineRule="exact"/>
        <w:ind w:left="420" w:firstLine="420" w:leftChars="200" w:firstLineChars="200"/>
        <w:rPr>
          <w:rFonts w:ascii="宋体" w:hAnsi="宋体" w:cs="楷体"/>
          <w:szCs w:val="21"/>
        </w:rPr>
      </w:pPr>
      <w:r w:rsidRPr="00135763">
        <w:rPr>
          <w:rFonts w:ascii="宋体" w:hAnsi="宋体" w:cs="楷体" w:hint="eastAsia"/>
          <w:szCs w:val="21"/>
        </w:rPr>
        <w:t>⑥先读典，才谈得上继承弘扬。如果将经典篇章、古语金句等著述放在书架上作摆设，而不装进脑子里，则只能润屋、不能润身。当然，面对卷帙浩繁的古代典籍，还需取其精华、去其糟粕。毕竟，只有深知，才能深爱深信，才能从优秀文化的“集成块”中汲取能量、撰写无愧时代的锦绣篇章。</w:t>
      </w:r>
    </w:p>
    <w:p w:rsidR="0085736A" w:rsidRPr="00135763" w:rsidP="0085736A">
      <w:pPr>
        <w:spacing w:line="320" w:lineRule="exact"/>
        <w:rPr>
          <w:rFonts w:ascii="宋体" w:hAnsi="宋体" w:cs="宋体"/>
          <w:kern w:val="16"/>
          <w:szCs w:val="21"/>
        </w:rPr>
      </w:pPr>
      <w:r w:rsidRPr="00135763">
        <w:rPr>
          <w:rFonts w:ascii="宋体" w:hAnsi="宋体" w:cs="宋体" w:hint="eastAsia"/>
          <w:kern w:val="16"/>
          <w:szCs w:val="21"/>
        </w:rPr>
        <w:t>22.</w:t>
      </w:r>
      <w:r w:rsidRPr="00135763">
        <w:rPr>
          <w:rFonts w:ascii="宋体" w:hAnsi="宋体" w:hint="eastAsia"/>
          <w:szCs w:val="21"/>
        </w:rPr>
        <w:t>第①—</w:t>
      </w:r>
      <w:r w:rsidRPr="00135763">
        <w:rPr>
          <w:rFonts w:ascii="宋体" w:hAnsi="宋体" w:cs="宋体" w:hint="eastAsia"/>
          <w:kern w:val="16"/>
          <w:szCs w:val="21"/>
        </w:rPr>
        <w:t>③段文字告诉我们，优秀文化的“集成块”是</w:t>
      </w:r>
      <w:r w:rsidRPr="00135763">
        <w:rPr>
          <w:rFonts w:ascii="宋体" w:hAnsi="宋体" w:cs="宋体" w:hint="eastAsia"/>
          <w:kern w:val="16"/>
          <w:szCs w:val="21"/>
          <w:u w:val="single"/>
        </w:rPr>
        <w:t xml:space="preserve">                  </w:t>
      </w:r>
      <w:r w:rsidRPr="00135763">
        <w:rPr>
          <w:rFonts w:ascii="宋体" w:hAnsi="宋体" w:cs="宋体" w:hint="eastAsia"/>
          <w:kern w:val="16"/>
          <w:szCs w:val="21"/>
        </w:rPr>
        <w:t>。（限10个字以内）（2分）</w:t>
      </w:r>
    </w:p>
    <w:p w:rsidR="0085736A" w:rsidRPr="00135763" w:rsidP="0085736A">
      <w:pPr>
        <w:spacing w:line="320" w:lineRule="exact"/>
        <w:rPr>
          <w:rFonts w:ascii="宋体" w:hAnsi="宋体"/>
          <w:szCs w:val="21"/>
        </w:rPr>
      </w:pPr>
      <w:r w:rsidRPr="00135763">
        <w:rPr>
          <w:rFonts w:ascii="宋体" w:hAnsi="宋体" w:cs="宋体" w:hint="eastAsia"/>
          <w:kern w:val="16"/>
          <w:szCs w:val="21"/>
        </w:rPr>
        <w:t>23.</w:t>
      </w:r>
      <w:r w:rsidRPr="00135763">
        <w:rPr>
          <w:rFonts w:ascii="宋体" w:hAnsi="宋体" w:hint="eastAsia"/>
          <w:szCs w:val="21"/>
        </w:rPr>
        <w:t xml:space="preserve"> 阅读全文，判断下列说法，</w:t>
      </w:r>
      <w:r w:rsidRPr="00135763">
        <w:rPr>
          <w:rFonts w:ascii="宋体" w:hAnsi="宋体" w:hint="eastAsia"/>
          <w:szCs w:val="21"/>
          <w:em w:val="dot"/>
        </w:rPr>
        <w:t>不正确</w:t>
      </w:r>
      <w:r w:rsidRPr="00135763">
        <w:rPr>
          <w:rFonts w:ascii="宋体" w:hAnsi="宋体" w:hint="eastAsia"/>
          <w:szCs w:val="21"/>
        </w:rPr>
        <w:t>的一项是（2分)</w:t>
      </w:r>
    </w:p>
    <w:p w:rsidR="0085736A" w:rsidRPr="00135763" w:rsidP="0085736A">
      <w:pPr>
        <w:spacing w:line="320" w:lineRule="exact"/>
        <w:ind w:firstLine="210" w:firstLineChars="100"/>
        <w:rPr>
          <w:rFonts w:ascii="宋体" w:hAnsi="宋体"/>
          <w:szCs w:val="21"/>
        </w:rPr>
      </w:pPr>
      <w:r w:rsidRPr="00135763">
        <w:rPr>
          <w:rFonts w:ascii="宋体" w:hAnsi="宋体" w:hint="eastAsia"/>
          <w:szCs w:val="21"/>
        </w:rPr>
        <w:t>【甲】用“言之无文，行而不远”证明写文章讲究修辞的重要性。</w:t>
      </w:r>
    </w:p>
    <w:p w:rsidR="0085736A" w:rsidRPr="00135763" w:rsidP="0085736A">
      <w:pPr>
        <w:spacing w:line="320" w:lineRule="exact"/>
        <w:ind w:firstLine="210" w:firstLineChars="100"/>
        <w:rPr>
          <w:rFonts w:ascii="宋体" w:hAnsi="宋体"/>
          <w:szCs w:val="21"/>
        </w:rPr>
      </w:pPr>
      <w:r w:rsidRPr="00135763">
        <w:rPr>
          <w:rFonts w:ascii="宋体" w:hAnsi="宋体" w:hint="eastAsia"/>
          <w:szCs w:val="21"/>
        </w:rPr>
        <w:t>【乙】用文化自信底气的来源阐释用好优秀文化“集成块”的必要性。</w:t>
      </w:r>
    </w:p>
    <w:p w:rsidR="0085736A" w:rsidRPr="00135763" w:rsidP="0085736A">
      <w:pPr>
        <w:spacing w:line="320" w:lineRule="exact"/>
        <w:ind w:firstLine="210" w:firstLineChars="100"/>
        <w:rPr>
          <w:rFonts w:ascii="宋体" w:hAnsi="宋体"/>
          <w:szCs w:val="21"/>
        </w:rPr>
      </w:pPr>
      <w:r w:rsidRPr="00135763">
        <w:rPr>
          <w:rFonts w:ascii="宋体" w:hAnsi="宋体" w:hint="eastAsia"/>
          <w:szCs w:val="21"/>
        </w:rPr>
        <w:t>【丙】用面对古代典籍时取其精华、去其糟粕阐释如何用好优秀文化“集成块”。</w:t>
      </w:r>
    </w:p>
    <w:p w:rsidR="0085736A" w:rsidRPr="00135763" w:rsidP="0085736A">
      <w:pPr>
        <w:spacing w:line="320" w:lineRule="exact"/>
        <w:rPr>
          <w:rFonts w:ascii="宋体" w:hAnsi="宋体" w:cs="宋体"/>
          <w:kern w:val="16"/>
          <w:szCs w:val="21"/>
        </w:rPr>
      </w:pPr>
      <w:r w:rsidRPr="00135763">
        <w:rPr>
          <w:rFonts w:ascii="宋体" w:hAnsi="宋体" w:cs="宋体" w:hint="eastAsia"/>
          <w:kern w:val="16"/>
          <w:szCs w:val="21"/>
        </w:rPr>
        <w:t>24.下面是关于读书的名家言论，你认为哪一个有助于理解第⑥段的内容？（3分）（不少于80字）</w:t>
      </w:r>
    </w:p>
    <w:p w:rsidR="0085736A" w:rsidRPr="00135763" w:rsidP="0085736A">
      <w:pPr>
        <w:spacing w:line="320" w:lineRule="exact"/>
        <w:ind w:firstLine="210" w:firstLineChars="100"/>
        <w:rPr>
          <w:rFonts w:ascii="宋体" w:hAnsi="宋体" w:cs="宋体"/>
          <w:kern w:val="16"/>
          <w:szCs w:val="21"/>
        </w:rPr>
      </w:pPr>
      <w:r w:rsidRPr="00135763">
        <w:rPr>
          <w:rFonts w:ascii="宋体" w:hAnsi="宋体" w:cs="宋体" w:hint="eastAsia"/>
          <w:kern w:val="16"/>
          <w:szCs w:val="21"/>
        </w:rPr>
        <w:t>①立身以立学为先，立学以读书为本。 —— 朱熹</w:t>
      </w:r>
    </w:p>
    <w:p w:rsidR="0085736A" w:rsidRPr="00135763" w:rsidP="0085736A">
      <w:pPr>
        <w:spacing w:line="320" w:lineRule="exact"/>
        <w:ind w:firstLine="210" w:firstLineChars="100"/>
        <w:rPr>
          <w:rFonts w:ascii="宋体" w:hAnsi="宋体" w:cs="宋体"/>
          <w:kern w:val="16"/>
          <w:szCs w:val="21"/>
        </w:rPr>
      </w:pPr>
      <w:r w:rsidRPr="00135763">
        <w:rPr>
          <w:rFonts w:ascii="宋体" w:hAnsi="宋体" w:cs="宋体" w:hint="eastAsia"/>
          <w:kern w:val="16"/>
          <w:szCs w:val="21"/>
        </w:rPr>
        <w:t>②腹有诗书气自华，读书万卷始通神。 —— 苏轼</w:t>
      </w:r>
    </w:p>
    <w:p w:rsidR="0085736A" w:rsidRPr="00135763" w:rsidP="0085736A">
      <w:pPr>
        <w:spacing w:line="320" w:lineRule="exact"/>
        <w:ind w:left="3885" w:hanging="3675" w:leftChars="100" w:hangingChars="1750"/>
        <w:rPr>
          <w:rFonts w:ascii="宋体" w:hAnsi="宋体" w:cs="宋体"/>
          <w:kern w:val="16"/>
          <w:szCs w:val="21"/>
        </w:rPr>
      </w:pPr>
      <w:r w:rsidRPr="00135763">
        <w:rPr>
          <w:rFonts w:ascii="宋体" w:hAnsi="宋体" w:cs="宋体" w:hint="eastAsia"/>
          <w:kern w:val="16"/>
          <w:szCs w:val="21"/>
        </w:rPr>
        <w:t>③夫读书将以何为哉？辨其大义，以修己治人之体也，察其微言，以善精义入神之用也。 —— 王夫之</w:t>
      </w:r>
    </w:p>
    <w:p w:rsidR="0085736A" w:rsidRPr="00135763" w:rsidP="0085736A">
      <w:pPr>
        <w:spacing w:line="320" w:lineRule="exact"/>
        <w:ind w:firstLine="210" w:firstLineChars="100"/>
        <w:rPr>
          <w:rFonts w:ascii="宋体" w:hAnsi="宋体" w:cs="宋体"/>
          <w:kern w:val="16"/>
          <w:szCs w:val="21"/>
          <w:u w:val="single"/>
        </w:rPr>
      </w:pPr>
      <w:r w:rsidRPr="00135763">
        <w:rPr>
          <w:rFonts w:ascii="宋体" w:hAnsi="宋体" w:cs="宋体" w:hint="eastAsia"/>
          <w:kern w:val="16"/>
          <w:szCs w:val="21"/>
        </w:rPr>
        <w:t>答：</w:t>
      </w:r>
      <w:r w:rsidRPr="00135763">
        <w:rPr>
          <w:rFonts w:ascii="宋体" w:hAnsi="宋体" w:cs="宋体" w:hint="eastAsia"/>
          <w:kern w:val="16"/>
          <w:szCs w:val="21"/>
          <w:u w:val="single"/>
        </w:rPr>
        <w:t xml:space="preserve">                     </w:t>
      </w:r>
    </w:p>
    <w:p w:rsidR="0085736A" w:rsidRPr="00135763" w:rsidP="0085736A">
      <w:pPr>
        <w:spacing w:line="400" w:lineRule="exact"/>
        <w:rPr>
          <w:rFonts w:ascii="宋体" w:hAnsi="宋体" w:cs="宋体"/>
          <w:bCs/>
          <w:szCs w:val="21"/>
        </w:rPr>
      </w:pPr>
      <w:r w:rsidRPr="00135763">
        <w:rPr>
          <w:rFonts w:ascii="宋体" w:hAnsi="宋体" w:cs="宋体" w:hint="eastAsia"/>
          <w:b/>
          <w:bCs/>
          <w:szCs w:val="21"/>
        </w:rPr>
        <w:t>（三</w:t>
      </w:r>
      <w:r w:rsidRPr="00135763">
        <w:rPr>
          <w:rFonts w:ascii="宋体" w:hAnsi="宋体" w:cs="宋体" w:hint="eastAsia"/>
          <w:bCs/>
          <w:szCs w:val="21"/>
        </w:rPr>
        <w:t>）阅读下面的文字，完成22-24题。（共7分)</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22.【答案示例】成语典故、名言警句（或古语经典、经典名篇、金句隽语）</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【2分】信息准确。</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【1分】基本准确。</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【0分】其他。</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23.【答案】【甲】</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【2分】【甲】</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【0分】其他。</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24.【答案示例】我认为第</w:t>
      </w:r>
      <w:r w:rsidRPr="00135763">
        <w:rPr>
          <w:rFonts w:ascii="宋体" w:hAnsi="宋体" w:cs="宋体" w:hint="eastAsia"/>
          <w:kern w:val="16"/>
          <w:szCs w:val="21"/>
        </w:rPr>
        <w:t>③个言论有助于理解。“辨其大义，以修己治人之体也，察其微言，以善精义入神之用也”就是告诉我们读书</w:t>
      </w:r>
      <w:r w:rsidRPr="00135763">
        <w:rPr>
          <w:rFonts w:ascii="宋体" w:hAnsi="宋体" w:cs="宋体" w:hint="eastAsia"/>
          <w:bCs/>
          <w:szCs w:val="21"/>
        </w:rPr>
        <w:t>首先要取其精华、去其糟粕；“大义”“善精义”之词就是 “集成块”，这句名言主要告诉我们如何做好优秀文化“集成块”。</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【3分】选出名言1分；对名言解释1分；联系段落内容1分。</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【2分】缺少一方面。</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【1分】缺少两方面。</w:t>
      </w:r>
    </w:p>
    <w:p w:rsidR="0085736A" w:rsidRPr="00135763" w:rsidP="0085736A">
      <w:pPr>
        <w:spacing w:line="400" w:lineRule="exact"/>
        <w:rPr>
          <w:rFonts w:ascii="宋体" w:hAnsi="宋体" w:cs="宋体"/>
          <w:bCs/>
          <w:szCs w:val="21"/>
        </w:rPr>
      </w:pPr>
      <w:r w:rsidRPr="00135763">
        <w:rPr>
          <w:rFonts w:ascii="宋体" w:hAnsi="宋体" w:cs="宋体" w:hint="eastAsia"/>
          <w:bCs/>
          <w:szCs w:val="21"/>
        </w:rPr>
        <w:t>【0分】其他。</w:t>
      </w:r>
    </w:p>
    <w:p w:rsidR="0085736A" w:rsidRPr="00135763" w:rsidP="0085736A">
      <w:pPr>
        <w:pStyle w:val="PlainText"/>
        <w:rPr>
          <w:rFonts w:hAnsi="宋体"/>
          <w:szCs w:val="32"/>
        </w:rPr>
      </w:pPr>
      <w:r w:rsidRPr="00135763">
        <w:rPr>
          <w:rFonts w:hAnsi="宋体" w:hint="eastAsia"/>
          <w:szCs w:val="32"/>
        </w:rPr>
        <w:t>平谷区</w:t>
      </w:r>
    </w:p>
    <w:p w:rsidR="0085736A" w:rsidRPr="00135763" w:rsidP="0085736A">
      <w:pPr>
        <w:spacing w:line="360" w:lineRule="auto"/>
        <w:rPr>
          <w:rFonts w:ascii="宋体" w:hAnsi="宋体"/>
          <w:b/>
          <w:szCs w:val="21"/>
        </w:rPr>
      </w:pPr>
      <w:r w:rsidRPr="00135763">
        <w:rPr>
          <w:rFonts w:ascii="宋体" w:hAnsi="宋体" w:hint="eastAsia"/>
          <w:b/>
          <w:kern w:val="0"/>
          <w:szCs w:val="21"/>
        </w:rPr>
        <w:t>（三）阅读《</w:t>
      </w:r>
      <w:r w:rsidRPr="00135763">
        <w:rPr>
          <w:rFonts w:ascii="宋体" w:hAnsi="宋体" w:hint="eastAsia"/>
          <w:b/>
          <w:szCs w:val="21"/>
        </w:rPr>
        <w:t>朝最厚的地方钻孔</w:t>
      </w:r>
      <w:r w:rsidRPr="00135763">
        <w:rPr>
          <w:rFonts w:ascii="宋体" w:hAnsi="宋体" w:hint="eastAsia"/>
          <w:b/>
          <w:kern w:val="0"/>
          <w:szCs w:val="21"/>
        </w:rPr>
        <w:t>》，完成21</w:t>
      </w:r>
      <w:r w:rsidRPr="00135763">
        <w:rPr>
          <w:rFonts w:ascii="宋体" w:hAnsi="宋体"/>
          <w:b/>
          <w:kern w:val="21"/>
          <w:szCs w:val="21"/>
        </w:rPr>
        <w:t>—</w:t>
      </w:r>
      <w:r w:rsidRPr="00135763">
        <w:rPr>
          <w:rFonts w:ascii="宋体" w:hAnsi="宋体" w:hint="eastAsia"/>
          <w:b/>
          <w:kern w:val="0"/>
          <w:szCs w:val="21"/>
        </w:rPr>
        <w:t>23题。（共7分）</w:t>
      </w:r>
    </w:p>
    <w:p w:rsidR="0085736A" w:rsidRPr="00135763" w:rsidP="0085736A">
      <w:pPr>
        <w:spacing w:line="360" w:lineRule="auto"/>
        <w:ind w:firstLine="2923" w:firstLineChars="1392"/>
        <w:rPr>
          <w:rFonts w:ascii="宋体" w:hAnsi="宋体"/>
          <w:b/>
          <w:szCs w:val="21"/>
        </w:rPr>
      </w:pPr>
      <w:r w:rsidRPr="00135763">
        <w:rPr>
          <w:rFonts w:ascii="宋体" w:hAnsi="宋体" w:hint="eastAsia"/>
          <w:b/>
          <w:szCs w:val="21"/>
        </w:rPr>
        <w:t>朝最厚的地方钻孔</w:t>
      </w:r>
    </w:p>
    <w:p w:rsidR="0085736A" w:rsidRPr="00135763" w:rsidP="0085736A">
      <w:pPr>
        <w:ind w:firstLine="420" w:firstLineChars="200"/>
        <w:jc w:val="left"/>
        <w:rPr>
          <w:rFonts w:ascii="宋体" w:hAnsi="宋体"/>
          <w:szCs w:val="21"/>
        </w:rPr>
      </w:pPr>
      <w:r w:rsidRPr="00135763">
        <w:rPr>
          <w:rFonts w:ascii="宋体" w:hAnsi="宋体" w:hint="eastAsia"/>
          <w:szCs w:val="21"/>
        </w:rPr>
        <w:t>①据说，一位物理学家曾致力于研究某课题，因成绩不佳便转换了领域，结果意外获得了许多新发现。不少同行称赞他“审时度势”，但有位大科学家却表示：“我尊敬这种人，但我却不能容忍这样的科学家，他拿出一块木板来，寻找最薄的地方，然后在容易钻透的地方拼命钻许多孔。”</w:t>
      </w:r>
      <w:r w:rsidRPr="00135763">
        <w:rPr>
          <w:rFonts w:ascii="宋体" w:hAnsi="宋体" w:cs="Arial"/>
          <w:color w:val="191919"/>
          <w:szCs w:val="21"/>
          <w:bdr w:val="nil"/>
          <w:shd w:val="clear" w:color="auto" w:fill="FFFFFF"/>
        </w:rPr>
        <w:t>科学家不能容忍在木板最薄的地方拼命钻孔的故事</w:t>
      </w:r>
      <w:r w:rsidRPr="00135763">
        <w:rPr>
          <w:rFonts w:ascii="宋体" w:hAnsi="宋体" w:hint="eastAsia"/>
          <w:szCs w:val="21"/>
        </w:rPr>
        <w:t>，其实强调了在困难面前再坚持一下的理念。“钻厚板”才能取到火种，“凿深井”方能得到甘泉，这是干事创业过程中颠扑不破的硬道理。</w:t>
      </w:r>
    </w:p>
    <w:p w:rsidR="0085736A" w:rsidRPr="00135763" w:rsidP="0085736A">
      <w:pPr>
        <w:ind w:firstLine="420" w:firstLineChars="200"/>
        <w:jc w:val="left"/>
        <w:rPr>
          <w:rFonts w:ascii="宋体" w:hAnsi="宋体"/>
          <w:szCs w:val="21"/>
        </w:rPr>
      </w:pPr>
      <w:r w:rsidRPr="00135763">
        <w:rPr>
          <w:rFonts w:ascii="宋体" w:hAnsi="宋体" w:hint="eastAsia"/>
          <w:szCs w:val="21"/>
        </w:rPr>
        <w:t>② “朝最厚的地方钻孔”，关键在于持之以恒。成长无法抄近道，成功没有短平快。陆谷孙教授为完成一部《英汉大词典》，花费了近20年工夫，等到下卷出版时已是年过半百；世界享有盛名的《牛津英语词典》定期更新，有编辑甚至用了一年时间来修订“go”这一常用单词的含义。只有持之以恒地“朝最厚的地方钻孔”，在最吃劲的地方磨砺，才能取到火种。反观现实，有的人缺乏闯劲，拈轻怕重，喜欢简单重复，一味“复制粘贴”；有的人缺乏韧劲，遇到难题瞻前顾后，“总是在奇迹发生前五分钟停止努力”。凡事追求眼前成绩，没有“再坚持一下”的定力，那么这个人是不可能钻透人生的硬木板的。久而久之，就很容易坠入自怨自艾的陷阱，最终一事无成。</w:t>
      </w:r>
    </w:p>
    <w:p w:rsidR="0085736A" w:rsidRPr="00135763" w:rsidP="0085736A">
      <w:pPr>
        <w:ind w:firstLine="420" w:firstLineChars="200"/>
        <w:jc w:val="left"/>
        <w:rPr>
          <w:rFonts w:ascii="宋体" w:hAnsi="宋体"/>
          <w:szCs w:val="21"/>
        </w:rPr>
      </w:pPr>
      <w:r w:rsidRPr="00135763">
        <w:rPr>
          <w:rFonts w:ascii="宋体" w:hAnsi="宋体" w:hint="eastAsia"/>
          <w:szCs w:val="21"/>
        </w:rPr>
        <w:t>③“朝最厚的地方钻孔”，才能收获不一样的风景。王安石写道：“世之奇伟、瑰怪、非常之观，常在于险远，而人之所罕至焉，故非有志者不能至也。”“最厚的地方”往往意味着困难多、风险大，却也是离成功最近的地方。乡村木匠何夕瑞，立志制作专业小提琴。他一边从木材学、地质地貌学等基础学科开始研究小提琴制作，一边自学乐理、乐器知识。为了寻找合适的木材，他曾无数次去原始森林，险些丧命；为了达到理想的音色效果，他首次跨学科地把提琴研制拓展到生物领域。他吃尽苦头，最终研制出了“何氏三圆琴”，被四川音乐学院特聘为专业教授。经常“朝最厚的地方钻孔”，多到吃劲的岗位上磨练，一个人终将磨砺真本领、收获真才干，拥抱不一样的风景。</w:t>
      </w:r>
    </w:p>
    <w:p w:rsidR="0085736A" w:rsidRPr="00135763" w:rsidP="0085736A">
      <w:pPr>
        <w:ind w:firstLine="420" w:firstLineChars="200"/>
        <w:jc w:val="left"/>
        <w:rPr>
          <w:rFonts w:ascii="宋体" w:hAnsi="宋体"/>
          <w:szCs w:val="21"/>
        </w:rPr>
      </w:pPr>
      <w:r w:rsidRPr="00135763">
        <w:rPr>
          <w:rFonts w:ascii="宋体" w:hAnsi="宋体" w:hint="eastAsia"/>
          <w:szCs w:val="21"/>
        </w:rPr>
        <w:t>④钻“最厚的地方”还是“最薄的地方”，对个体来说，或许只是一道事关自我发展的选择题，但对国家民族而言，却是事关前途命运的必答题。譬如，关键核心技术突破不了，就会永远受制于人；腐败这个“最大威胁”拔除不掉，就会失去民心；深化改革中的“拦路虎”清除不尽，就会影响前进步伐。这些都是绕不开、躲不过的“最厚的地方”。直面考验，迎难而上，钻得进去，研究透彻，才有利于开创事业发展的新局面。</w:t>
      </w:r>
    </w:p>
    <w:p w:rsidR="0085736A" w:rsidRPr="00135763" w:rsidP="0085736A">
      <w:pPr>
        <w:ind w:firstLine="420" w:firstLineChars="200"/>
        <w:jc w:val="left"/>
        <w:rPr>
          <w:rFonts w:ascii="宋体" w:hAnsi="宋体"/>
          <w:szCs w:val="21"/>
        </w:rPr>
      </w:pPr>
      <w:r w:rsidRPr="00135763">
        <w:rPr>
          <w:rFonts w:ascii="宋体" w:hAnsi="宋体" w:hint="eastAsia"/>
          <w:szCs w:val="21"/>
        </w:rPr>
        <w:t>⑤“</w:t>
      </w:r>
      <w:r w:rsidRPr="00135763">
        <w:rPr>
          <w:rFonts w:ascii="宋体" w:hAnsi="宋体" w:cs="Arial"/>
          <w:bCs/>
          <w:color w:val="191919"/>
          <w:szCs w:val="21"/>
          <w:shd w:val="clear" w:color="auto" w:fill="FFFFFF"/>
        </w:rPr>
        <w:t>志不求易，事不避难</w:t>
      </w:r>
      <w:r w:rsidRPr="00135763">
        <w:rPr>
          <w:rFonts w:ascii="宋体" w:hAnsi="宋体" w:hint="eastAsia"/>
          <w:szCs w:val="21"/>
        </w:rPr>
        <w:t>”</w:t>
      </w:r>
      <w:r w:rsidRPr="00135763">
        <w:rPr>
          <w:rFonts w:ascii="宋体" w:hAnsi="宋体" w:cs="Arial"/>
          <w:bCs/>
          <w:color w:val="191919"/>
          <w:szCs w:val="21"/>
          <w:shd w:val="clear" w:color="auto" w:fill="FFFFFF"/>
        </w:rPr>
        <w:t>今天</w:t>
      </w:r>
      <w:r w:rsidRPr="00135763">
        <w:rPr>
          <w:rFonts w:ascii="宋体" w:hAnsi="宋体" w:cs="Arial"/>
          <w:color w:val="191919"/>
          <w:szCs w:val="21"/>
          <w:shd w:val="clear" w:color="auto" w:fill="FFFFFF"/>
        </w:rPr>
        <w:t>，我们仍然需要这种在最困难的地方</w:t>
      </w:r>
      <w:r w:rsidRPr="00135763">
        <w:rPr>
          <w:rFonts w:ascii="宋体" w:hAnsi="宋体" w:cs="Arial"/>
          <w:bCs/>
          <w:color w:val="191919"/>
          <w:szCs w:val="21"/>
          <w:shd w:val="clear" w:color="auto" w:fill="FFFFFF"/>
        </w:rPr>
        <w:t>站住脚、生下根</w:t>
      </w:r>
      <w:r w:rsidRPr="00135763">
        <w:rPr>
          <w:rFonts w:ascii="宋体" w:hAnsi="宋体" w:cs="Arial"/>
          <w:color w:val="191919"/>
          <w:szCs w:val="21"/>
          <w:shd w:val="clear" w:color="auto" w:fill="FFFFFF"/>
        </w:rPr>
        <w:t>的那股劲。</w:t>
      </w:r>
      <w:r w:rsidRPr="00135763">
        <w:rPr>
          <w:rFonts w:ascii="宋体" w:hAnsi="宋体" w:cs="Arial" w:hint="eastAsia"/>
          <w:bCs/>
          <w:color w:val="191919"/>
          <w:szCs w:val="21"/>
          <w:shd w:val="clear" w:color="auto" w:fill="FFFFFF"/>
        </w:rPr>
        <w:t>朝最厚的地方钻孔</w:t>
      </w:r>
      <w:r w:rsidRPr="00135763">
        <w:rPr>
          <w:rFonts w:ascii="宋体" w:hAnsi="宋体" w:cs="Arial"/>
          <w:bCs/>
          <w:color w:val="191919"/>
          <w:szCs w:val="21"/>
          <w:shd w:val="clear" w:color="auto" w:fill="FFFFFF"/>
        </w:rPr>
        <w:t>，</w:t>
      </w:r>
      <w:r w:rsidRPr="00135763">
        <w:rPr>
          <w:rFonts w:ascii="宋体" w:hAnsi="宋体" w:cs="Arial" w:hint="eastAsia"/>
          <w:bCs/>
          <w:color w:val="191919"/>
          <w:szCs w:val="21"/>
          <w:shd w:val="clear" w:color="auto" w:fill="FFFFFF"/>
        </w:rPr>
        <w:t>敢于啃硬骨头，砥砺前行，</w:t>
      </w:r>
      <w:r w:rsidRPr="00135763">
        <w:rPr>
          <w:rFonts w:ascii="宋体" w:hAnsi="宋体" w:cs="Arial"/>
          <w:bCs/>
          <w:color w:val="191919"/>
          <w:szCs w:val="21"/>
          <w:shd w:val="clear" w:color="auto" w:fill="FFFFFF"/>
        </w:rPr>
        <w:t>我们将拥有无穷的力量</w:t>
      </w:r>
      <w:r w:rsidRPr="00135763">
        <w:rPr>
          <w:rFonts w:ascii="宋体" w:hAnsi="宋体" w:cs="Arial" w:hint="eastAsia"/>
          <w:color w:val="191919"/>
          <w:szCs w:val="21"/>
          <w:shd w:val="clear" w:color="auto" w:fill="FFFFFF"/>
        </w:rPr>
        <w:t>，成就一番“直挂云帆济沧海”的事业。</w:t>
      </w:r>
    </w:p>
    <w:p w:rsidR="0085736A" w:rsidRPr="00135763" w:rsidP="0085736A">
      <w:pPr>
        <w:spacing w:line="300" w:lineRule="exact"/>
        <w:jc w:val="left"/>
        <w:rPr>
          <w:rFonts w:ascii="宋体" w:hAnsi="宋体"/>
          <w:szCs w:val="21"/>
        </w:rPr>
      </w:pPr>
      <w:r w:rsidRPr="00135763">
        <w:rPr>
          <w:rFonts w:ascii="宋体" w:hAnsi="宋体" w:hint="eastAsia"/>
          <w:szCs w:val="21"/>
        </w:rPr>
        <w:t>21.这篇文章要告诉我们什么道理。（不超过15字）（2分）</w:t>
      </w:r>
    </w:p>
    <w:p w:rsidR="0085736A" w:rsidRPr="00135763" w:rsidP="0085736A">
      <w:pPr>
        <w:spacing w:line="300" w:lineRule="exact"/>
        <w:jc w:val="left"/>
        <w:rPr>
          <w:rFonts w:ascii="宋体" w:hAnsi="宋体"/>
          <w:szCs w:val="21"/>
        </w:rPr>
      </w:pPr>
      <w:r w:rsidRPr="00135763">
        <w:rPr>
          <w:rFonts w:ascii="宋体" w:hAnsi="宋体" w:hint="eastAsia"/>
          <w:szCs w:val="21"/>
        </w:rPr>
        <w:t>22.阅读全文，将下面的论证思路补充完整。（3分）</w:t>
      </w:r>
    </w:p>
    <w:p w:rsidR="0085736A" w:rsidRPr="00135763" w:rsidP="0085736A">
      <w:pPr>
        <w:spacing w:line="360" w:lineRule="auto"/>
        <w:jc w:val="left"/>
        <w:rPr>
          <w:rFonts w:ascii="宋体" w:hAnsi="宋体"/>
          <w:szCs w:val="21"/>
        </w:rPr>
      </w:pPr>
      <w:r w:rsidRPr="00135763">
        <w:rPr>
          <w:rFonts w:ascii="宋体" w:hAnsi="宋体"/>
          <w:noProof/>
          <w:szCs w:val="21"/>
        </w:rPr>
        <w:drawing>
          <wp:inline distT="0" distB="0" distL="0" distR="0">
            <wp:extent cx="4994910" cy="1435100"/>
            <wp:effectExtent l="0" t="0" r="0" b="0"/>
            <wp:docPr id="32" name="图片 8" descr="D:\个人文件\桌面\都江堰\初三图\C3YW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3287" name="Picture 4" descr="D:\个人文件\桌面\都江堰\初三图\C3YW5.tif"/>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4994910" cy="1435100"/>
                    </a:xfrm>
                    <a:prstGeom prst="rect">
                      <a:avLst/>
                    </a:prstGeom>
                    <a:noFill/>
                    <a:ln>
                      <a:noFill/>
                    </a:ln>
                  </pic:spPr>
                </pic:pic>
              </a:graphicData>
            </a:graphic>
          </wp:inline>
        </w:drawing>
      </w:r>
    </w:p>
    <w:p w:rsidR="0085736A" w:rsidRPr="00135763" w:rsidP="0085736A">
      <w:pPr>
        <w:spacing w:line="180" w:lineRule="auto"/>
        <w:ind w:left="210" w:hanging="210" w:hangingChars="100"/>
        <w:rPr>
          <w:rFonts w:ascii="宋体" w:hAnsi="宋体"/>
          <w:szCs w:val="21"/>
        </w:rPr>
      </w:pPr>
      <w:r w:rsidRPr="00135763">
        <w:rPr>
          <w:rFonts w:ascii="宋体" w:hAnsi="宋体" w:hint="eastAsia"/>
          <w:szCs w:val="21"/>
        </w:rPr>
        <w:t>23. 结合生活实际或阅读体验，谈一谈怎样朝最厚的地方钻孔。（试卷中出现的例子除外）（2分）</w:t>
      </w:r>
    </w:p>
    <w:p w:rsidR="0085736A" w:rsidRPr="00135763" w:rsidP="0085736A">
      <w:pPr>
        <w:spacing w:line="360" w:lineRule="exact"/>
        <w:rPr>
          <w:rFonts w:ascii="宋体" w:hAnsi="宋体"/>
          <w:b/>
          <w:bCs/>
          <w:iCs/>
          <w:szCs w:val="21"/>
        </w:rPr>
      </w:pPr>
      <w:r w:rsidRPr="00135763">
        <w:rPr>
          <w:rFonts w:ascii="宋体" w:hAnsi="宋体" w:hint="eastAsia"/>
          <w:b/>
          <w:bCs/>
          <w:iCs/>
          <w:szCs w:val="21"/>
        </w:rPr>
        <w:t>（三）（共7分）</w:t>
      </w:r>
    </w:p>
    <w:p w:rsidR="0085736A" w:rsidRPr="00135763" w:rsidP="0085736A">
      <w:pPr>
        <w:spacing w:line="360" w:lineRule="exact"/>
        <w:rPr>
          <w:rFonts w:ascii="宋体" w:hAnsi="宋体" w:cs="宋体"/>
          <w:szCs w:val="21"/>
        </w:rPr>
      </w:pPr>
      <w:r w:rsidRPr="00135763">
        <w:rPr>
          <w:rFonts w:ascii="宋体" w:hAnsi="宋体" w:cs="宋体" w:hint="eastAsia"/>
          <w:szCs w:val="21"/>
        </w:rPr>
        <w:t>21.  答案示例：</w:t>
      </w:r>
    </w:p>
    <w:p w:rsidR="0085736A" w:rsidRPr="00135763" w:rsidP="0085736A">
      <w:pPr>
        <w:spacing w:line="360" w:lineRule="exact"/>
        <w:ind w:firstLine="945" w:firstLineChars="450"/>
        <w:rPr>
          <w:rFonts w:ascii="宋体" w:hAnsi="宋体" w:cs="宋体"/>
          <w:szCs w:val="21"/>
        </w:rPr>
      </w:pPr>
      <w:r w:rsidRPr="00135763">
        <w:rPr>
          <w:rFonts w:ascii="宋体" w:hAnsi="宋体" w:cs="宋体" w:hint="eastAsia"/>
          <w:szCs w:val="21"/>
        </w:rPr>
        <w:t>在困难面前再坚持一下（</w:t>
      </w:r>
      <w:r w:rsidRPr="00135763">
        <w:rPr>
          <w:rFonts w:ascii="宋体" w:hAnsi="宋体" w:hint="eastAsia"/>
          <w:szCs w:val="21"/>
        </w:rPr>
        <w:t>干事创业要敢于攻坚克难</w:t>
      </w:r>
      <w:r w:rsidRPr="00135763">
        <w:rPr>
          <w:rFonts w:ascii="宋体" w:hAnsi="宋体" w:cs="宋体" w:hint="eastAsia"/>
          <w:szCs w:val="21"/>
        </w:rPr>
        <w:t>）</w:t>
      </w:r>
    </w:p>
    <w:p w:rsidR="0085736A" w:rsidRPr="00135763" w:rsidP="0085736A">
      <w:pPr>
        <w:spacing w:line="360" w:lineRule="exact"/>
        <w:ind w:firstLine="1680" w:firstLineChars="800"/>
        <w:rPr>
          <w:rFonts w:ascii="宋体" w:hAnsi="宋体" w:cs="宋体"/>
          <w:szCs w:val="21"/>
        </w:rPr>
      </w:pPr>
      <w:r w:rsidRPr="00135763">
        <w:rPr>
          <w:rFonts w:ascii="宋体" w:hAnsi="宋体" w:cs="宋体" w:hint="eastAsia"/>
          <w:szCs w:val="21"/>
        </w:rPr>
        <w:t>（２分，意思对即可）</w:t>
      </w:r>
    </w:p>
    <w:p w:rsidR="0085736A" w:rsidRPr="00135763" w:rsidP="0085736A">
      <w:pPr>
        <w:spacing w:line="360" w:lineRule="exact"/>
        <w:ind w:left="1575" w:hanging="1575" w:hangingChars="750"/>
        <w:rPr>
          <w:rFonts w:ascii="宋体" w:hAnsi="宋体" w:cs="宋体"/>
          <w:szCs w:val="21"/>
        </w:rPr>
      </w:pPr>
      <w:r w:rsidRPr="00135763">
        <w:rPr>
          <w:rFonts w:ascii="宋体" w:hAnsi="宋体" w:cs="宋体" w:hint="eastAsia"/>
          <w:szCs w:val="21"/>
        </w:rPr>
        <w:t>22. 答案示例：</w:t>
      </w:r>
    </w:p>
    <w:p w:rsidR="0085736A" w:rsidRPr="00135763" w:rsidP="0085736A">
      <w:pPr>
        <w:spacing w:line="360" w:lineRule="exact"/>
        <w:ind w:firstLine="840" w:firstLineChars="400"/>
        <w:rPr>
          <w:rFonts w:ascii="宋体" w:hAnsi="宋体"/>
          <w:szCs w:val="21"/>
        </w:rPr>
      </w:pPr>
      <w:r w:rsidRPr="00135763">
        <w:rPr>
          <w:rFonts w:ascii="宋体" w:hAnsi="宋体" w:cs="宋体" w:hint="eastAsia"/>
          <w:szCs w:val="21"/>
        </w:rPr>
        <w:t>①</w:t>
      </w:r>
      <w:r w:rsidRPr="00135763">
        <w:rPr>
          <w:rFonts w:ascii="宋体" w:hAnsi="宋体" w:hint="eastAsia"/>
          <w:szCs w:val="21"/>
        </w:rPr>
        <w:t xml:space="preserve"> “朝最厚的地方钻孔”的方法</w:t>
      </w:r>
    </w:p>
    <w:p w:rsidR="0085736A" w:rsidRPr="00135763" w:rsidP="0085736A">
      <w:pPr>
        <w:spacing w:line="360" w:lineRule="exact"/>
        <w:ind w:firstLine="840" w:firstLineChars="400"/>
        <w:rPr>
          <w:rFonts w:ascii="宋体" w:hAnsi="宋体"/>
          <w:szCs w:val="21"/>
        </w:rPr>
      </w:pPr>
      <w:r w:rsidRPr="00135763">
        <w:rPr>
          <w:rFonts w:ascii="宋体" w:hAnsi="宋体" w:cs="宋体" w:hint="eastAsia"/>
          <w:szCs w:val="21"/>
        </w:rPr>
        <w:t>②</w:t>
      </w:r>
      <w:r w:rsidRPr="00135763">
        <w:rPr>
          <w:rFonts w:ascii="宋体" w:hAnsi="宋体" w:hint="eastAsia"/>
          <w:szCs w:val="21"/>
        </w:rPr>
        <w:t xml:space="preserve"> “朝最厚的地方钻孔”对于个人的意义。</w:t>
      </w:r>
    </w:p>
    <w:p w:rsidR="0085736A" w:rsidRPr="00135763" w:rsidP="0085736A">
      <w:pPr>
        <w:spacing w:line="360" w:lineRule="exact"/>
        <w:ind w:firstLine="840" w:firstLineChars="400"/>
        <w:rPr>
          <w:rFonts w:ascii="宋体" w:hAnsi="宋体"/>
          <w:szCs w:val="21"/>
        </w:rPr>
      </w:pPr>
      <w:r w:rsidRPr="00135763">
        <w:rPr>
          <w:rFonts w:ascii="宋体" w:hAnsi="宋体" w:cs="宋体" w:hint="eastAsia"/>
          <w:szCs w:val="21"/>
        </w:rPr>
        <w:t>③</w:t>
      </w:r>
      <w:r w:rsidRPr="00135763">
        <w:rPr>
          <w:rFonts w:ascii="宋体" w:hAnsi="宋体" w:cs="Arial" w:hint="eastAsia"/>
          <w:color w:val="191919"/>
          <w:szCs w:val="21"/>
          <w:shd w:val="clear" w:color="auto" w:fill="FFFFFF"/>
        </w:rPr>
        <w:t>“朝最厚的地方钻孔”对于国家的意义。</w:t>
      </w:r>
    </w:p>
    <w:p w:rsidR="0085736A" w:rsidRPr="00135763" w:rsidP="0085736A">
      <w:pPr>
        <w:spacing w:line="360" w:lineRule="exact"/>
        <w:ind w:left="1575" w:leftChars="750"/>
        <w:rPr>
          <w:rFonts w:ascii="宋体" w:hAnsi="宋体" w:cs="宋体"/>
          <w:szCs w:val="21"/>
        </w:rPr>
      </w:pPr>
      <w:r w:rsidRPr="00135763">
        <w:rPr>
          <w:rFonts w:ascii="宋体" w:hAnsi="宋体" w:cs="宋体" w:hint="eastAsia"/>
          <w:szCs w:val="21"/>
        </w:rPr>
        <w:t>（共3分，共3空，每空1分）</w:t>
      </w:r>
    </w:p>
    <w:p w:rsidR="0085736A" w:rsidRPr="00135763" w:rsidP="0085736A">
      <w:pPr>
        <w:spacing w:line="360" w:lineRule="exact"/>
        <w:ind w:firstLine="315" w:firstLineChars="150"/>
        <w:jc w:val="left"/>
        <w:rPr>
          <w:rFonts w:ascii="宋体" w:hAnsi="宋体" w:cs="宋体"/>
          <w:szCs w:val="21"/>
        </w:rPr>
      </w:pPr>
      <w:r w:rsidRPr="00135763">
        <w:rPr>
          <w:rFonts w:ascii="宋体" w:hAnsi="宋体" w:cs="宋体" w:hint="eastAsia"/>
          <w:szCs w:val="21"/>
        </w:rPr>
        <w:t>23. 答案示例：</w:t>
      </w:r>
    </w:p>
    <w:p w:rsidR="0085736A" w:rsidRPr="00135763" w:rsidP="0085736A">
      <w:pPr>
        <w:spacing w:line="360" w:lineRule="exact"/>
        <w:ind w:left="735" w:firstLine="420" w:leftChars="350" w:firstLineChars="200"/>
        <w:jc w:val="left"/>
        <w:rPr>
          <w:rFonts w:ascii="宋体" w:hAnsi="宋体"/>
          <w:szCs w:val="21"/>
        </w:rPr>
      </w:pPr>
      <w:r w:rsidRPr="00135763">
        <w:rPr>
          <w:rFonts w:ascii="宋体" w:hAnsi="宋体" w:hint="eastAsia"/>
          <w:szCs w:val="21"/>
        </w:rPr>
        <w:t>我觉得“朝最厚的地方钻孔”要有“不破楼兰终不还”的韧劲。明朝医药学家李时珍为了编写一部完善的药物书，走了上万里路，拜访了千百人，品尝了多种药材，花了将近三十年的时间，才写成了著名的医药著作《本草纲目》。</w:t>
      </w:r>
    </w:p>
    <w:p w:rsidR="0085736A" w:rsidRPr="00135763" w:rsidP="0085736A">
      <w:pPr>
        <w:spacing w:line="360" w:lineRule="exact"/>
        <w:ind w:firstLine="630" w:firstLineChars="300"/>
        <w:rPr>
          <w:rFonts w:ascii="宋体" w:hAnsi="宋体" w:cs="宋体"/>
          <w:szCs w:val="21"/>
        </w:rPr>
      </w:pPr>
      <w:r w:rsidRPr="00135763">
        <w:rPr>
          <w:rFonts w:ascii="宋体" w:hAnsi="宋体" w:cs="宋体" w:hint="eastAsia"/>
          <w:szCs w:val="21"/>
        </w:rPr>
        <w:t>（2分，方法1分，结合读书或生活实际１分）</w:t>
      </w:r>
    </w:p>
    <w:p w:rsidR="0085736A" w:rsidRPr="00135763" w:rsidP="0085736A">
      <w:pPr>
        <w:pStyle w:val="PlainText"/>
        <w:rPr>
          <w:rFonts w:hAnsi="宋体"/>
          <w:b/>
          <w:color w:val="000000"/>
          <w:szCs w:val="32"/>
        </w:rPr>
      </w:pPr>
      <w:r w:rsidRPr="00135763">
        <w:rPr>
          <w:rFonts w:hAnsi="宋体" w:hint="eastAsia"/>
          <w:b/>
          <w:color w:val="000000"/>
          <w:szCs w:val="32"/>
        </w:rPr>
        <w:t>怀柔区</w:t>
      </w:r>
    </w:p>
    <w:p w:rsidR="0085736A" w:rsidRPr="00135763" w:rsidP="0085736A">
      <w:pPr>
        <w:spacing w:line="360" w:lineRule="auto"/>
        <w:jc w:val="left"/>
        <w:rPr>
          <w:rFonts w:ascii="宋体" w:hAnsi="宋体" w:cs="宋体"/>
          <w:color w:val="000000"/>
          <w:szCs w:val="21"/>
        </w:rPr>
      </w:pPr>
      <w:r w:rsidRPr="00135763">
        <w:rPr>
          <w:rFonts w:ascii="宋体" w:hAnsi="宋体" w:hint="eastAsia"/>
          <w:bCs/>
          <w:color w:val="000000"/>
          <w:szCs w:val="21"/>
        </w:rPr>
        <w:t>（三）阅读下面文章，完成第</w:t>
      </w:r>
      <w:r w:rsidRPr="00135763">
        <w:rPr>
          <w:rFonts w:ascii="宋体" w:hAnsi="宋体"/>
          <w:bCs/>
          <w:color w:val="000000"/>
          <w:szCs w:val="21"/>
        </w:rPr>
        <w:t>2</w:t>
      </w:r>
      <w:r w:rsidRPr="00135763">
        <w:rPr>
          <w:rFonts w:ascii="宋体" w:hAnsi="宋体" w:hint="eastAsia"/>
          <w:bCs/>
          <w:color w:val="000000"/>
          <w:szCs w:val="21"/>
        </w:rPr>
        <w:t>2</w:t>
      </w:r>
      <w:r w:rsidRPr="00135763">
        <w:rPr>
          <w:rFonts w:ascii="宋体" w:hAnsi="宋体"/>
          <w:bCs/>
          <w:color w:val="000000"/>
          <w:szCs w:val="21"/>
        </w:rPr>
        <w:t xml:space="preserve"> </w:t>
      </w:r>
      <w:r w:rsidRPr="00135763">
        <w:rPr>
          <w:rFonts w:ascii="宋体" w:hAnsi="宋体"/>
          <w:color w:val="000000"/>
          <w:spacing w:val="47"/>
          <w:szCs w:val="21"/>
        </w:rPr>
        <w:t>-</w:t>
      </w:r>
      <w:r w:rsidRPr="00135763">
        <w:rPr>
          <w:rFonts w:ascii="宋体" w:hAnsi="宋体"/>
          <w:bCs/>
          <w:color w:val="000000"/>
          <w:szCs w:val="21"/>
        </w:rPr>
        <w:t>2</w:t>
      </w:r>
      <w:r w:rsidRPr="00135763">
        <w:rPr>
          <w:rFonts w:ascii="宋体" w:hAnsi="宋体" w:hint="eastAsia"/>
          <w:bCs/>
          <w:color w:val="000000"/>
          <w:szCs w:val="21"/>
        </w:rPr>
        <w:t>4题。</w:t>
      </w:r>
      <w:r w:rsidRPr="00135763">
        <w:rPr>
          <w:rFonts w:ascii="宋体" w:hAnsi="宋体" w:hint="eastAsia"/>
          <w:color w:val="000000"/>
          <w:szCs w:val="21"/>
        </w:rPr>
        <w:t>（共</w:t>
      </w:r>
      <w:r w:rsidRPr="00135763">
        <w:rPr>
          <w:rFonts w:ascii="宋体" w:hAnsi="宋体"/>
          <w:color w:val="000000"/>
          <w:szCs w:val="21"/>
        </w:rPr>
        <w:t>7</w:t>
      </w:r>
      <w:r w:rsidRPr="00135763">
        <w:rPr>
          <w:rFonts w:ascii="宋体" w:hAnsi="宋体" w:hint="eastAsia"/>
          <w:color w:val="000000"/>
          <w:szCs w:val="21"/>
        </w:rPr>
        <w:t>分）</w:t>
      </w:r>
    </w:p>
    <w:p w:rsidR="0085736A" w:rsidRPr="00135763" w:rsidP="0085736A">
      <w:pPr>
        <w:spacing w:line="400" w:lineRule="exact"/>
        <w:rPr>
          <w:rFonts w:ascii="宋体" w:hAnsi="宋体"/>
          <w:color w:val="000000"/>
          <w:szCs w:val="22"/>
        </w:rPr>
      </w:pPr>
      <w:r w:rsidRPr="00135763">
        <w:rPr>
          <w:rFonts w:ascii="宋体" w:hAnsi="宋体" w:cs="楷体_GB2312" w:hint="eastAsia"/>
          <w:color w:val="000000"/>
        </w:rPr>
        <w:t>　  ①</w:t>
      </w:r>
      <w:r w:rsidRPr="00135763">
        <w:rPr>
          <w:rFonts w:ascii="宋体" w:hAnsi="宋体" w:hint="eastAsia"/>
          <w:color w:val="000000"/>
          <w:szCs w:val="22"/>
        </w:rPr>
        <w:t xml:space="preserve">诚信是人之脊梁。 有俗语云：“山无脊梁，要塌方；虎无脊梁，莫称王；人无脊梁别做人，做个饭袋装米粮。” 俏皮的俗话道出了诚信的重要。 </w:t>
      </w:r>
    </w:p>
    <w:p w:rsidR="0085736A" w:rsidRPr="00135763" w:rsidP="0085736A">
      <w:pPr>
        <w:spacing w:line="400" w:lineRule="exact"/>
        <w:ind w:firstLine="420"/>
        <w:rPr>
          <w:rFonts w:ascii="宋体" w:hAnsi="宋体"/>
          <w:color w:val="000000"/>
          <w:szCs w:val="22"/>
        </w:rPr>
      </w:pPr>
      <w:r w:rsidRPr="00135763">
        <w:rPr>
          <w:rFonts w:ascii="宋体" w:hAnsi="宋体" w:hint="eastAsia"/>
          <w:color w:val="000000"/>
          <w:szCs w:val="22"/>
        </w:rPr>
        <w:t>②诚信是人的立足之本。</w:t>
      </w:r>
    </w:p>
    <w:p w:rsidR="0085736A" w:rsidRPr="00135763" w:rsidP="0085736A">
      <w:pPr>
        <w:spacing w:line="400" w:lineRule="exact"/>
        <w:ind w:firstLine="420"/>
        <w:rPr>
          <w:rFonts w:ascii="宋体" w:hAnsi="宋体"/>
          <w:color w:val="000000"/>
          <w:szCs w:val="22"/>
        </w:rPr>
      </w:pPr>
      <w:r w:rsidRPr="00135763">
        <w:rPr>
          <w:rFonts w:ascii="宋体" w:hAnsi="宋体" w:hint="eastAsia"/>
          <w:color w:val="000000"/>
          <w:szCs w:val="22"/>
        </w:rPr>
        <w:t>③曾看过这样一句话：“诚实是力量的一种象征，它显示着一个人的高度自重和内心的安全感与尊严感。”这句话彰显了诚信的重要性。在人际交往中，诚信占据了很重要的地位。“人而无信，不知其可也。”失去了诚信便不能在这个社会上立足。</w:t>
      </w:r>
    </w:p>
    <w:p w:rsidR="0085736A" w:rsidRPr="00135763" w:rsidP="0085736A">
      <w:pPr>
        <w:spacing w:line="400" w:lineRule="exact"/>
        <w:ind w:firstLine="420"/>
        <w:rPr>
          <w:rFonts w:ascii="宋体" w:hAnsi="宋体"/>
          <w:color w:val="000000"/>
          <w:szCs w:val="22"/>
        </w:rPr>
      </w:pPr>
      <w:r w:rsidRPr="00135763">
        <w:rPr>
          <w:rFonts w:ascii="宋体" w:hAnsi="宋体" w:hint="eastAsia"/>
          <w:color w:val="000000"/>
          <w:szCs w:val="22"/>
        </w:rPr>
        <w:t>④秦末有个叫季布的人，一向说话算数，信誉非常高，许多人都同他建立起了浓厚的友情。当时甚至流传着这样的谚语：“得黄金百斤，不如得季布一诺。”（这就是成语“一诺千斤”的由来）后来，他得罪了汉高祖刘邦，被悬赏捉拿。结果他的旧日的朋友不仅不被重金所惑，而且冒着灭九族的危险来保护他，使他免遭祸殃。一个人诚实有信，自然能获得大家的尊重。反过来，如果贪图一时的安逸或小便宜，失信于朋友，表面上是得到了“实惠”，但为了这点实惠他毁了自己的声誉，而声誉相比于物质要重要的多。所以，失信于朋友，无异于失去了西瓜捡芝麻，得不偿失的。</w:t>
      </w:r>
    </w:p>
    <w:p w:rsidR="0085736A" w:rsidRPr="00135763" w:rsidP="0085736A">
      <w:pPr>
        <w:spacing w:line="400" w:lineRule="exact"/>
        <w:ind w:firstLine="420" w:firstLineChars="200"/>
        <w:rPr>
          <w:rFonts w:ascii="宋体" w:hAnsi="宋体"/>
          <w:color w:val="000000"/>
          <w:szCs w:val="22"/>
        </w:rPr>
      </w:pPr>
      <w:r w:rsidRPr="00135763">
        <w:rPr>
          <w:rFonts w:ascii="宋体" w:hAnsi="宋体" w:hint="eastAsia"/>
          <w:color w:val="000000"/>
          <w:szCs w:val="22"/>
        </w:rPr>
        <w:t>⑤诚信是人的晋升之阶。</w:t>
      </w:r>
    </w:p>
    <w:p w:rsidR="0085736A" w:rsidRPr="00135763" w:rsidP="0085736A">
      <w:pPr>
        <w:spacing w:line="400" w:lineRule="exact"/>
        <w:ind w:firstLine="420"/>
        <w:rPr>
          <w:rFonts w:ascii="宋体" w:hAnsi="宋体"/>
          <w:color w:val="000000"/>
          <w:szCs w:val="22"/>
        </w:rPr>
      </w:pPr>
      <w:r w:rsidRPr="00135763">
        <w:rPr>
          <w:rFonts w:ascii="宋体" w:hAnsi="宋体" w:hint="eastAsia"/>
          <w:color w:val="000000"/>
          <w:szCs w:val="22"/>
        </w:rPr>
        <w:t>⑥通往顺畅的事业之路，必不可少的便是诚信。北宋词人晏殊即是如此。在他十四岁时，有人把他作为神童举荐给皇帝，皇帝召见他后，让他和一千多名进士一同考试。由于考题是晏殊曾做过的，他把实情告诉给皇上，并要求皇上重新出题。皇帝与大臣共同商议了一道难度更大的题目，让晏殊当堂作文，结果，他又获得了皇上的好评。皇上便赐予晏殊“同进士出身”，或许晏殊本能够隐瞒这一真相，就算别人明白了也无大碍，他便能够十分顺利地当官。但诚信让他不顾忌落榜的风险，坦率地说出真相，这反而让皇帝更加器重他，让世人也由衷地敬佩他。</w:t>
      </w:r>
    </w:p>
    <w:p w:rsidR="0085736A" w:rsidRPr="00135763" w:rsidP="0085736A">
      <w:pPr>
        <w:spacing w:line="400" w:lineRule="exact"/>
        <w:ind w:firstLine="315" w:firstLineChars="150"/>
        <w:rPr>
          <w:rFonts w:ascii="宋体" w:hAnsi="宋体"/>
          <w:color w:val="000000"/>
          <w:szCs w:val="22"/>
        </w:rPr>
      </w:pPr>
      <w:r w:rsidRPr="00135763">
        <w:rPr>
          <w:rFonts w:ascii="宋体" w:hAnsi="宋体" w:hint="eastAsia"/>
          <w:color w:val="000000"/>
          <w:szCs w:val="22"/>
        </w:rPr>
        <w:t xml:space="preserve"> ⑦___________________。</w:t>
      </w:r>
    </w:p>
    <w:p w:rsidR="0085736A" w:rsidRPr="00135763" w:rsidP="0085736A">
      <w:pPr>
        <w:spacing w:line="400" w:lineRule="exact"/>
        <w:ind w:firstLine="420" w:firstLineChars="200"/>
        <w:rPr>
          <w:rFonts w:ascii="宋体" w:hAnsi="宋体"/>
          <w:color w:val="000000"/>
          <w:szCs w:val="22"/>
        </w:rPr>
      </w:pPr>
      <w:r w:rsidRPr="00135763">
        <w:rPr>
          <w:rFonts w:ascii="宋体" w:hAnsi="宋体" w:hint="eastAsia"/>
          <w:color w:val="000000"/>
          <w:szCs w:val="22"/>
        </w:rPr>
        <w:t>⑧李嘉诚从一名穷困的打工仔到华人超级富豪，开创的商业神话更能说明创业就要讲究诚信、树立商誉的道理。</w:t>
      </w:r>
    </w:p>
    <w:p w:rsidR="0085736A" w:rsidRPr="00135763" w:rsidP="0085736A">
      <w:pPr>
        <w:spacing w:line="400" w:lineRule="exact"/>
        <w:ind w:firstLine="420" w:firstLineChars="200"/>
        <w:rPr>
          <w:rFonts w:ascii="宋体" w:hAnsi="宋体"/>
          <w:color w:val="000000"/>
          <w:szCs w:val="22"/>
        </w:rPr>
      </w:pPr>
      <w:r w:rsidRPr="00135763">
        <w:rPr>
          <w:rFonts w:ascii="宋体" w:hAnsi="宋体" w:hint="eastAsia"/>
          <w:color w:val="000000"/>
          <w:szCs w:val="22"/>
        </w:rPr>
        <w:t>⑨李嘉诚创业的第一步，开办了“长江塑料厂”。在创业初期，李嘉诚的工厂的产品比较畅销，还打入了欧美市场。但由于缺乏经验，生产扩张得过快，工厂接的订单太多，简陋的设备和短缺的人手明显跟不上需要，只注意提高产品数量，却使产品质量明显下降，最后出现了许多次品。产品卖不出去，原料供应商则上门逼债，客户也纷纷上门索赔。这使得“长江塑料厂”一下子陷入了困境，濒临破产。</w:t>
      </w:r>
    </w:p>
    <w:p w:rsidR="0085736A" w:rsidRPr="00135763" w:rsidP="0085736A">
      <w:pPr>
        <w:spacing w:line="400" w:lineRule="exact"/>
        <w:ind w:firstLine="420" w:firstLineChars="200"/>
        <w:rPr>
          <w:rFonts w:ascii="宋体" w:hAnsi="宋体"/>
          <w:color w:val="000000"/>
          <w:szCs w:val="22"/>
        </w:rPr>
      </w:pPr>
      <w:r w:rsidRPr="00135763">
        <w:rPr>
          <w:rFonts w:ascii="宋体" w:hAnsi="宋体" w:hint="eastAsia"/>
          <w:color w:val="000000"/>
          <w:szCs w:val="22"/>
        </w:rPr>
        <w:t>⑩李嘉诚痛定思痛，他便一一拜访了银行、原料商、客户，向他们认错道歉，保证在期限内一定偿还欠款，并向他们求教拯救危机的对策。李嘉诚凭借诚实得到了大多数人的谅解和业界同仁们的支持，李嘉诚和他的“长江塑料厂”终于渡过了这次危机。后来， 李嘉诚</w:t>
      </w:r>
      <w:r w:rsidRPr="00135763">
        <w:rPr>
          <w:rFonts w:ascii="宋体" w:hAnsi="宋体" w:hint="eastAsia"/>
          <w:color w:val="000000"/>
          <w:szCs w:val="22"/>
        </w:rPr>
        <w:t>自己说：“信誉第一，以诚相待，除此之外，别无他法。”</w:t>
      </w:r>
    </w:p>
    <w:p w:rsidR="0085736A" w:rsidRPr="00135763" w:rsidP="0085736A">
      <w:pPr>
        <w:spacing w:line="400" w:lineRule="exact"/>
        <w:rPr>
          <w:rFonts w:ascii="宋体" w:hAnsi="宋体"/>
          <w:color w:val="000000"/>
          <w:szCs w:val="22"/>
        </w:rPr>
      </w:pPr>
      <w:r w:rsidRPr="00135763">
        <w:rPr>
          <w:rFonts w:ascii="宋体" w:hAnsi="宋体" w:hint="eastAsia"/>
          <w:color w:val="000000"/>
          <w:szCs w:val="22"/>
        </w:rPr>
        <w:t>　　⑾诚信是一朵兰花，高洁地盛开在人们的心田；诚信是一杯香茗，氤氲了人们的心田；诚信是一首歌曲，唱响在整个世界的上空。诚信无处不在，唯愿你我都能真心拥有。</w:t>
      </w:r>
    </w:p>
    <w:p w:rsidR="0085736A" w:rsidRPr="00135763" w:rsidP="0085736A">
      <w:pPr>
        <w:spacing w:line="560" w:lineRule="exact"/>
        <w:rPr>
          <w:rFonts w:ascii="宋体" w:hAnsi="宋体" w:cs="宋体"/>
          <w:color w:val="000000"/>
        </w:rPr>
      </w:pPr>
      <w:r w:rsidRPr="00135763">
        <w:rPr>
          <w:rFonts w:ascii="宋体" w:hAnsi="宋体" w:cs="宋体" w:hint="eastAsia"/>
          <w:color w:val="000000"/>
        </w:rPr>
        <w:t>22.</w:t>
      </w:r>
      <w:r w:rsidRPr="00135763">
        <w:rPr>
          <w:rFonts w:ascii="宋体" w:hAnsi="宋体" w:hint="eastAsia"/>
          <w:color w:val="000000"/>
        </w:rPr>
        <w:t xml:space="preserve"> </w:t>
      </w:r>
      <w:r w:rsidRPr="00135763">
        <w:rPr>
          <w:rFonts w:ascii="宋体" w:hAnsi="宋体" w:cs="宋体" w:hint="eastAsia"/>
          <w:color w:val="000000"/>
        </w:rPr>
        <w:t>阅读文章，你懂得了一个什么道理？（</w:t>
      </w:r>
      <w:r w:rsidRPr="00135763">
        <w:rPr>
          <w:rFonts w:ascii="宋体" w:hAnsi="宋体" w:cs="宋体"/>
          <w:color w:val="000000"/>
        </w:rPr>
        <w:t>2</w:t>
      </w:r>
      <w:r w:rsidRPr="00135763">
        <w:rPr>
          <w:rFonts w:ascii="宋体" w:hAnsi="宋体" w:cs="宋体" w:hint="eastAsia"/>
          <w:color w:val="000000"/>
        </w:rPr>
        <w:t>分）</w:t>
      </w:r>
    </w:p>
    <w:p w:rsidR="0085736A" w:rsidRPr="00135763" w:rsidP="0085736A">
      <w:pPr>
        <w:spacing w:line="560" w:lineRule="exact"/>
        <w:ind w:firstLine="428" w:firstLineChars="204"/>
        <w:rPr>
          <w:rFonts w:ascii="宋体" w:hAnsi="宋体" w:cs="宋体"/>
          <w:color w:val="000000"/>
        </w:rPr>
      </w:pPr>
      <w:r w:rsidRPr="00135763">
        <w:rPr>
          <w:rFonts w:ascii="宋体" w:hAnsi="宋体" w:cs="宋体" w:hint="eastAsia"/>
          <w:color w:val="000000"/>
        </w:rPr>
        <w:t xml:space="preserve">    答：</w:t>
      </w:r>
      <w:r w:rsidRPr="00135763">
        <w:rPr>
          <w:rFonts w:ascii="宋体" w:hAnsi="宋体" w:cs="宋体"/>
          <w:color w:val="000000"/>
          <w:u w:val="single"/>
        </w:rPr>
        <w:t xml:space="preserve">       </w:t>
      </w:r>
    </w:p>
    <w:p w:rsidR="0085736A" w:rsidRPr="00135763" w:rsidP="0085736A">
      <w:pPr>
        <w:spacing w:line="560" w:lineRule="exact"/>
        <w:rPr>
          <w:rFonts w:ascii="宋体" w:hAnsi="宋体" w:cs="宋体"/>
          <w:color w:val="000000"/>
        </w:rPr>
      </w:pPr>
      <w:r w:rsidRPr="00135763">
        <w:rPr>
          <w:rFonts w:ascii="宋体" w:hAnsi="宋体" w:cs="宋体" w:hint="eastAsia"/>
          <w:color w:val="000000"/>
        </w:rPr>
        <w:t>23.</w:t>
      </w:r>
      <w:r w:rsidRPr="00135763">
        <w:rPr>
          <w:rFonts w:ascii="宋体" w:hAnsi="宋体" w:hint="eastAsia"/>
          <w:color w:val="000000"/>
        </w:rPr>
        <w:t xml:space="preserve"> 根据文意</w:t>
      </w:r>
      <w:r w:rsidRPr="00135763">
        <w:rPr>
          <w:rFonts w:ascii="宋体" w:hAnsi="宋体" w:cs="宋体" w:hint="eastAsia"/>
          <w:color w:val="000000"/>
        </w:rPr>
        <w:t>在第⑦段的横线处填写一句话。（</w:t>
      </w:r>
      <w:r w:rsidRPr="00135763">
        <w:rPr>
          <w:rFonts w:ascii="宋体" w:hAnsi="宋体" w:cs="宋体"/>
          <w:color w:val="000000"/>
        </w:rPr>
        <w:t>2</w:t>
      </w:r>
      <w:r w:rsidRPr="00135763">
        <w:rPr>
          <w:rFonts w:ascii="宋体" w:hAnsi="宋体" w:cs="宋体" w:hint="eastAsia"/>
          <w:color w:val="000000"/>
        </w:rPr>
        <w:t>分）</w:t>
      </w:r>
    </w:p>
    <w:p w:rsidR="0085736A" w:rsidRPr="00135763" w:rsidP="0085736A">
      <w:pPr>
        <w:spacing w:line="560" w:lineRule="exact"/>
        <w:ind w:firstLine="428" w:firstLineChars="204"/>
        <w:rPr>
          <w:rFonts w:ascii="宋体" w:hAnsi="宋体" w:cs="宋体"/>
          <w:color w:val="000000"/>
        </w:rPr>
      </w:pPr>
      <w:r w:rsidRPr="00135763">
        <w:rPr>
          <w:rFonts w:ascii="宋体" w:hAnsi="宋体" w:cs="宋体" w:hint="eastAsia"/>
          <w:color w:val="000000"/>
        </w:rPr>
        <w:t>答：</w:t>
      </w:r>
      <w:r w:rsidRPr="00135763">
        <w:rPr>
          <w:rFonts w:ascii="宋体" w:hAnsi="宋体" w:cs="宋体"/>
          <w:color w:val="000000"/>
          <w:u w:val="single"/>
        </w:rPr>
        <w:t xml:space="preserve">       </w:t>
      </w:r>
    </w:p>
    <w:p w:rsidR="0085736A" w:rsidRPr="00135763" w:rsidP="0085736A">
      <w:pPr>
        <w:spacing w:line="560" w:lineRule="exact"/>
        <w:rPr>
          <w:rFonts w:ascii="宋体" w:hAnsi="宋体" w:cs="宋体"/>
          <w:color w:val="000000"/>
        </w:rPr>
      </w:pPr>
      <w:r w:rsidRPr="00135763">
        <w:rPr>
          <w:rFonts w:ascii="宋体" w:hAnsi="宋体" w:cs="宋体" w:hint="eastAsia"/>
          <w:color w:val="000000"/>
        </w:rPr>
        <w:t>24.</w:t>
      </w:r>
      <w:r w:rsidRPr="00135763">
        <w:rPr>
          <w:rFonts w:ascii="宋体" w:hAnsi="宋体" w:cs="宋体"/>
          <w:color w:val="000000"/>
        </w:rPr>
        <w:t xml:space="preserve"> </w:t>
      </w:r>
      <w:r w:rsidRPr="00135763">
        <w:rPr>
          <w:rFonts w:ascii="宋体" w:hAnsi="宋体" w:cs="宋体" w:hint="eastAsia"/>
          <w:color w:val="000000"/>
        </w:rPr>
        <w:t>请你简述②-④的论证过程。（3分）</w:t>
      </w:r>
    </w:p>
    <w:p w:rsidR="0085736A" w:rsidRPr="00135763" w:rsidP="0085736A">
      <w:pPr>
        <w:spacing w:line="560" w:lineRule="exact"/>
        <w:ind w:firstLine="218" w:firstLineChars="104"/>
        <w:rPr>
          <w:rFonts w:ascii="宋体" w:hAnsi="宋体" w:cs="宋体"/>
          <w:color w:val="000000"/>
        </w:rPr>
      </w:pPr>
      <w:r w:rsidRPr="00135763">
        <w:rPr>
          <w:rFonts w:ascii="宋体" w:hAnsi="宋体" w:cs="宋体" w:hint="eastAsia"/>
          <w:color w:val="000000"/>
        </w:rPr>
        <w:t>答：</w:t>
      </w:r>
      <w:r w:rsidRPr="00135763">
        <w:rPr>
          <w:rFonts w:ascii="宋体" w:hAnsi="宋体" w:cs="宋体"/>
          <w:color w:val="000000"/>
          <w:u w:val="single"/>
        </w:rPr>
        <w:t xml:space="preserve">       </w:t>
      </w:r>
    </w:p>
    <w:p w:rsidR="0085736A" w:rsidRPr="00135763" w:rsidP="0085736A">
      <w:pPr>
        <w:spacing w:line="360" w:lineRule="auto"/>
        <w:jc w:val="left"/>
        <w:rPr>
          <w:rFonts w:ascii="宋体" w:hAnsi="宋体" w:cs="宋体"/>
          <w:color w:val="000000"/>
          <w:szCs w:val="21"/>
        </w:rPr>
      </w:pPr>
      <w:r w:rsidRPr="00135763">
        <w:rPr>
          <w:rFonts w:ascii="宋体" w:hAnsi="宋体" w:hint="eastAsia"/>
          <w:bCs/>
          <w:color w:val="000000"/>
          <w:szCs w:val="21"/>
        </w:rPr>
        <w:t>（三）阅读下面文章，完成第</w:t>
      </w:r>
      <w:r w:rsidRPr="00135763">
        <w:rPr>
          <w:rFonts w:ascii="宋体" w:hAnsi="宋体"/>
          <w:bCs/>
          <w:color w:val="000000"/>
          <w:szCs w:val="21"/>
        </w:rPr>
        <w:t>2</w:t>
      </w:r>
      <w:r w:rsidRPr="00135763">
        <w:rPr>
          <w:rFonts w:ascii="宋体" w:hAnsi="宋体" w:hint="eastAsia"/>
          <w:bCs/>
          <w:color w:val="000000"/>
          <w:szCs w:val="21"/>
        </w:rPr>
        <w:t>2</w:t>
      </w:r>
      <w:r w:rsidRPr="00135763">
        <w:rPr>
          <w:rFonts w:ascii="宋体" w:hAnsi="宋体"/>
          <w:bCs/>
          <w:color w:val="000000"/>
          <w:szCs w:val="21"/>
        </w:rPr>
        <w:t xml:space="preserve"> </w:t>
      </w:r>
      <w:r w:rsidRPr="00135763">
        <w:rPr>
          <w:rFonts w:ascii="宋体" w:hAnsi="宋体"/>
          <w:color w:val="000000"/>
          <w:spacing w:val="47"/>
          <w:szCs w:val="21"/>
        </w:rPr>
        <w:t>-</w:t>
      </w:r>
      <w:r w:rsidRPr="00135763">
        <w:rPr>
          <w:rFonts w:ascii="宋体" w:hAnsi="宋体"/>
          <w:bCs/>
          <w:color w:val="000000"/>
          <w:szCs w:val="21"/>
        </w:rPr>
        <w:t>2</w:t>
      </w:r>
      <w:r w:rsidRPr="00135763">
        <w:rPr>
          <w:rFonts w:ascii="宋体" w:hAnsi="宋体" w:hint="eastAsia"/>
          <w:bCs/>
          <w:color w:val="000000"/>
          <w:szCs w:val="21"/>
        </w:rPr>
        <w:t>4题。</w:t>
      </w:r>
      <w:r w:rsidRPr="00135763">
        <w:rPr>
          <w:rFonts w:ascii="宋体" w:hAnsi="宋体" w:hint="eastAsia"/>
          <w:color w:val="000000"/>
          <w:szCs w:val="21"/>
        </w:rPr>
        <w:t>（共</w:t>
      </w:r>
      <w:r w:rsidRPr="00135763">
        <w:rPr>
          <w:rFonts w:ascii="宋体" w:hAnsi="宋体"/>
          <w:color w:val="000000"/>
          <w:szCs w:val="21"/>
        </w:rPr>
        <w:t>7</w:t>
      </w:r>
      <w:r w:rsidRPr="00135763">
        <w:rPr>
          <w:rFonts w:ascii="宋体" w:hAnsi="宋体" w:hint="eastAsia"/>
          <w:color w:val="000000"/>
          <w:szCs w:val="21"/>
        </w:rPr>
        <w:t>分）</w:t>
      </w:r>
    </w:p>
    <w:p w:rsidR="0085736A" w:rsidRPr="00135763" w:rsidP="0085736A">
      <w:pPr>
        <w:tabs>
          <w:tab w:val="left" w:pos="6165"/>
        </w:tabs>
        <w:rPr>
          <w:rFonts w:ascii="宋体" w:hAnsi="宋体"/>
          <w:color w:val="000000"/>
          <w:szCs w:val="22"/>
        </w:rPr>
      </w:pPr>
      <w:r w:rsidRPr="00135763">
        <w:rPr>
          <w:rFonts w:ascii="宋体" w:hAnsi="宋体" w:hint="eastAsia"/>
          <w:color w:val="000000"/>
          <w:szCs w:val="22"/>
        </w:rPr>
        <w:t>22.</w:t>
      </w:r>
      <w:r w:rsidRPr="00135763">
        <w:rPr>
          <w:rFonts w:ascii="宋体" w:hAnsi="宋体" w:hint="eastAsia"/>
          <w:color w:val="000000"/>
        </w:rPr>
        <w:t xml:space="preserve"> </w:t>
      </w:r>
      <w:r w:rsidRPr="00135763">
        <w:rPr>
          <w:rFonts w:ascii="宋体" w:hAnsi="宋体" w:hint="eastAsia"/>
          <w:color w:val="000000"/>
          <w:szCs w:val="22"/>
        </w:rPr>
        <w:t>（2分）我们做人要讲求诚信。（或者 每个人都要诚信。意思相近即可，答“诚信无处不在，唯愿你我都能真心拥有”给满分，“诚信是人之脊梁”不给分）</w:t>
      </w:r>
    </w:p>
    <w:p w:rsidR="0085736A" w:rsidRPr="00135763" w:rsidP="0085736A">
      <w:pPr>
        <w:tabs>
          <w:tab w:val="left" w:pos="6165"/>
        </w:tabs>
        <w:rPr>
          <w:rFonts w:ascii="宋体" w:hAnsi="宋体" w:cs="黑体"/>
          <w:color w:val="000000"/>
        </w:rPr>
      </w:pPr>
      <w:r w:rsidRPr="00135763">
        <w:rPr>
          <w:rFonts w:ascii="宋体" w:hAnsi="宋体" w:hint="eastAsia"/>
          <w:color w:val="000000"/>
          <w:szCs w:val="22"/>
        </w:rPr>
        <w:t>23</w:t>
      </w:r>
      <w:r w:rsidRPr="00135763">
        <w:rPr>
          <w:rFonts w:ascii="宋体" w:hAnsi="宋体"/>
          <w:color w:val="000000"/>
          <w:szCs w:val="22"/>
        </w:rPr>
        <w:t>.</w:t>
      </w:r>
      <w:r w:rsidRPr="00135763">
        <w:rPr>
          <w:rFonts w:ascii="宋体" w:hAnsi="宋体" w:hint="eastAsia"/>
          <w:color w:val="000000"/>
        </w:rPr>
        <w:t xml:space="preserve"> </w:t>
      </w:r>
      <w:r w:rsidRPr="00135763">
        <w:rPr>
          <w:rFonts w:ascii="宋体" w:hAnsi="宋体" w:hint="eastAsia"/>
          <w:color w:val="000000"/>
          <w:szCs w:val="22"/>
        </w:rPr>
        <w:t>（2分）示例:诚信是人的创业之基</w:t>
      </w:r>
      <w:r w:rsidRPr="00135763">
        <w:rPr>
          <w:rFonts w:ascii="宋体" w:hAnsi="宋体" w:cs="黑体" w:hint="eastAsia"/>
          <w:color w:val="000000"/>
        </w:rPr>
        <w:t xml:space="preserve"> </w:t>
      </w:r>
    </w:p>
    <w:p w:rsidR="0085736A" w:rsidRPr="00135763" w:rsidP="0085736A">
      <w:pPr>
        <w:tabs>
          <w:tab w:val="left" w:pos="6165"/>
        </w:tabs>
        <w:rPr>
          <w:rFonts w:ascii="宋体" w:hAnsi="宋体"/>
          <w:color w:val="000000"/>
          <w:szCs w:val="22"/>
        </w:rPr>
      </w:pPr>
      <w:r w:rsidRPr="00135763">
        <w:rPr>
          <w:rFonts w:ascii="宋体" w:hAnsi="宋体" w:hint="eastAsia"/>
          <w:color w:val="000000"/>
          <w:szCs w:val="22"/>
        </w:rPr>
        <w:t>24</w:t>
      </w:r>
      <w:r w:rsidRPr="00135763">
        <w:rPr>
          <w:rFonts w:ascii="宋体" w:hAnsi="宋体"/>
          <w:color w:val="000000"/>
          <w:szCs w:val="22"/>
        </w:rPr>
        <w:t>.</w:t>
      </w:r>
      <w:r w:rsidRPr="00135763">
        <w:rPr>
          <w:rFonts w:ascii="宋体" w:hAnsi="宋体" w:hint="eastAsia"/>
          <w:color w:val="000000"/>
        </w:rPr>
        <w:t xml:space="preserve"> </w:t>
      </w:r>
      <w:r w:rsidRPr="00135763">
        <w:rPr>
          <w:rFonts w:ascii="宋体" w:hAnsi="宋体" w:hint="eastAsia"/>
          <w:color w:val="000000"/>
          <w:szCs w:val="22"/>
        </w:rPr>
        <w:t>（共3分）首先提出观点：诚信是人的立足之本。（1分）接着引用他人的话从正反两方面论述只有诚信才能在社会上立足。（1分）最后用季布因一诺千金而赢得朋友冒险相救的例子与生活中贪小利、失声誉得不偿失的现象形成正反对比，进一步论证诚信是人的立足之本的观点。（1分）1分）</w:t>
      </w:r>
    </w:p>
    <w:p w:rsidR="0085736A" w:rsidRPr="00135763" w:rsidP="0085736A">
      <w:pPr>
        <w:tabs>
          <w:tab w:val="left" w:pos="6165"/>
        </w:tabs>
        <w:rPr>
          <w:rFonts w:ascii="宋体" w:hAnsi="宋体"/>
          <w:b/>
          <w:bCs/>
        </w:rPr>
      </w:pPr>
      <w:r w:rsidRPr="00135763">
        <w:rPr>
          <w:rFonts w:ascii="宋体" w:hAnsi="宋体" w:hint="eastAsia"/>
          <w:b/>
          <w:bCs/>
        </w:rPr>
        <w:t>大兴区</w:t>
      </w:r>
    </w:p>
    <w:p w:rsidR="0085736A" w:rsidRPr="00135763" w:rsidP="0085736A">
      <w:pPr>
        <w:adjustRightInd w:val="0"/>
        <w:snapToGrid w:val="0"/>
        <w:spacing w:line="360" w:lineRule="auto"/>
        <w:jc w:val="left"/>
        <w:rPr>
          <w:rFonts w:ascii="宋体" w:hAnsi="宋体"/>
          <w:b/>
          <w:szCs w:val="21"/>
        </w:rPr>
      </w:pPr>
      <w:r w:rsidRPr="00135763">
        <w:rPr>
          <w:rFonts w:ascii="宋体" w:hAnsi="宋体" w:hint="eastAsia"/>
          <w:b/>
          <w:kern w:val="0"/>
          <w:szCs w:val="21"/>
        </w:rPr>
        <w:t>（三）</w:t>
      </w:r>
      <w:r w:rsidRPr="00135763">
        <w:rPr>
          <w:rFonts w:ascii="宋体" w:hAnsi="宋体" w:hint="eastAsia"/>
          <w:b/>
          <w:szCs w:val="21"/>
        </w:rPr>
        <w:t>阅读《不“泥其迹”,要“师其意”》，完成19～21题。（共7分）</w:t>
      </w:r>
    </w:p>
    <w:p w:rsidR="0085736A" w:rsidRPr="00135763" w:rsidP="0085736A">
      <w:pPr>
        <w:adjustRightInd w:val="0"/>
        <w:snapToGrid w:val="0"/>
        <w:spacing w:line="360" w:lineRule="auto"/>
        <w:jc w:val="center"/>
        <w:rPr>
          <w:rFonts w:ascii="宋体" w:hAnsi="宋体"/>
          <w:szCs w:val="21"/>
        </w:rPr>
      </w:pPr>
      <w:r w:rsidRPr="00135763">
        <w:rPr>
          <w:rFonts w:ascii="宋体" w:hAnsi="宋体" w:hint="eastAsia"/>
          <w:szCs w:val="21"/>
        </w:rPr>
        <w:t>不“泥其迹”,要“师其意”</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①如今，借助网络平台和广播电视，时代先锋、道德楷模、航天英雄、奥运冠军乃至商界精英、大众明星等“人们心中的偶像”，正在走进“寻常百姓家”。他们的奋斗人生，是青年人最好的励志教材；他们的经验，是青年人健康成长的有益指南。</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②不过，也有不少青年会说，榜样的人生令人感动却让人难以效仿，心生敬佩却难以企及，心生羡慕却苦于无法“成为他们那样的人”。确实，对绝大多数人来说，我们不可能拥有航天英雄们的机遇，也很难创造奥运冠军们的辉煌，不会也不期望遇到“最美司机”吴斌、“最美教师”张丽莉那样献出生命和健康的“非常瞬间”…… 在这里，我们应该明确的是学习榜样人物不是克隆他们的人生。想要“成为他们那样的人”，我们需要的是学习，而不是片面、机械地模仿。</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③相传，春秋时期的越国美女西施，因心口疼痛而皱着眉头在邻里间行走。邻居东施看见后认为皱着眉头很美，也模仿其行为。结果邻里或紧闭家门不出，或携妻儿远远地跑开，徒留“东施效颦”的笑谈。齐白石曾有名言：“学我者生，似我者死。”美国思想家爱默生也说过：“模仿就是自杀。”就像经典影视一再翻拍，却终是遭人诟病一样。模仿永远成不了经典，更谈不上超越了。怀着“走捷径”的心态，我们就会走弯路。</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④面对榜样，我们要学习的是他们坚定的信念、不懈的努力和艰辛的付出。当你感叹“神女”刘洋的幸运时，你可曾了解这“幸运”背后写满了她付出的超乎常人的努力？当你惊喜孙杨的碧波奇迹时，你可清楚“奇迹”背后是他16年不懈的每天15000至20000米的超强训练量？当你惊叹齐鲁第一刀吴林师傅的超常技能时，你可曾知道他苦练本领把一面墙推倒5000次重新再来的决心与勇气? 没有人能随随便便成功，我们要做的是让榜样人物成为我们人生的加油站，激励我们坚定地走好自己的路。</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⑤人生的路要靠自己走。面对榜样，我们要借助榜样的力量，追逐自己的梦想，成就自己的人生。我国诺贝尔文学奖得主莫言，曾被外界赋予一个颇有分量的称号——中国的马尔克斯。莫言刚开始创作确实深受马尔克斯的影响，尤其是其魔幻现实主义小说《百年孤独》。但他也不断去尝试自己的想法，花了20年，终于挣脱了马尔克斯对自己的影响。莫言坦言：“我搏斗了20年，终于可以离开他了，但我觉得我现在也终于可以靠近他了，因为我把中国的魔幻素材处理得和他不一样，这个过程是如此的痛苦也如此的漫长。”莫言的成功就是掷地有声地告诉世界“我就是莫言，不是中国的马尔克斯”。</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⑥明代的抗倭英雄戚继光在《练兵实纪•练将》中提到：“师其意,不泥其迹。”意为学习前人的军事思想,而不是拘泥于别人打仗时的一招一式。我们向榜样人物学习也是这么一个道理。</w:t>
      </w:r>
    </w:p>
    <w:p w:rsidR="0085736A" w:rsidRPr="00135763" w:rsidP="0085736A">
      <w:pPr>
        <w:adjustRightInd w:val="0"/>
        <w:snapToGrid w:val="0"/>
        <w:spacing w:line="360" w:lineRule="auto"/>
        <w:ind w:firstLine="420" w:firstLineChars="200"/>
        <w:jc w:val="left"/>
        <w:rPr>
          <w:rFonts w:ascii="宋体" w:hAnsi="宋体"/>
          <w:szCs w:val="21"/>
        </w:rPr>
      </w:pP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19．本文向我们阐释的道理是：（使用“不是……，而是……”的句式）（2分）</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20．结合文章内容，分析下面哪则材料可以作为本文的论据，请简要说明理由。（3分）</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【材料一】</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邯郸学步——战国时，燕国有个年轻人，听说邯郸人走路姿势潇洒优雅，决定去学习。到了邯郸，看着大街上的人来来往往，他就跟在行人后面摹仿，亦步亦趋学人走路。别人走得随意优雅，但他学得磕磕绊绊，引得路人都把他当作怪人。几个月过去了，他不但没有学会邯郸人的步姿，而且还把自己原来走路的步法也忘了。无奈，他只好四肢着地，爬着回去了。</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【材料二】</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板桥体——郑板桥是清代著名书画家。他年轻时曾潜心临摹历代书法名家作品，临作达到以假乱真的地步，然而这并没有使他出名，仍不被世人关注。于是，他吸取各家所长，把画竹技巧渗在书法艺术中，最终形成了风格独特的“板桥体”。至此，他才名声大噪，开始被人们誉为著名书法家。</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 xml:space="preserve">答： </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21． 简要分析第④段的论证过程。（2分）</w:t>
      </w:r>
    </w:p>
    <w:p w:rsidR="0085736A" w:rsidRPr="00135763" w:rsidP="0085736A">
      <w:pPr>
        <w:adjustRightInd w:val="0"/>
        <w:snapToGrid w:val="0"/>
        <w:spacing w:line="360" w:lineRule="auto"/>
        <w:ind w:firstLine="420" w:firstLineChars="200"/>
        <w:jc w:val="left"/>
        <w:rPr>
          <w:rFonts w:ascii="宋体" w:hAnsi="宋体"/>
          <w:szCs w:val="21"/>
        </w:rPr>
      </w:pPr>
      <w:r w:rsidRPr="00135763">
        <w:rPr>
          <w:rFonts w:ascii="宋体" w:hAnsi="宋体" w:hint="eastAsia"/>
          <w:szCs w:val="21"/>
        </w:rPr>
        <w:t>首先，</w:t>
      </w:r>
      <w:r w:rsidRPr="00135763">
        <w:rPr>
          <w:rFonts w:ascii="宋体" w:hAnsi="宋体" w:hint="eastAsia"/>
          <w:szCs w:val="21"/>
          <w:u w:val="single"/>
        </w:rPr>
        <w:t xml:space="preserve">   （1）   </w:t>
      </w:r>
      <w:r w:rsidRPr="00135763">
        <w:rPr>
          <w:rFonts w:ascii="宋体" w:hAnsi="宋体" w:hint="eastAsia"/>
          <w:szCs w:val="21"/>
        </w:rPr>
        <w:t>；然后，</w:t>
      </w:r>
      <w:r w:rsidRPr="00135763">
        <w:rPr>
          <w:rFonts w:ascii="宋体" w:hAnsi="宋体" w:hint="eastAsia"/>
          <w:szCs w:val="21"/>
          <w:u w:val="single"/>
        </w:rPr>
        <w:t xml:space="preserve">   （2）   </w:t>
      </w:r>
      <w:r w:rsidRPr="00135763">
        <w:rPr>
          <w:rFonts w:ascii="宋体" w:hAnsi="宋体" w:hint="eastAsia"/>
          <w:szCs w:val="21"/>
        </w:rPr>
        <w:t>；最后，强调学习榜样人物对我们的意义。</w:t>
      </w:r>
    </w:p>
    <w:p w:rsidR="0085736A" w:rsidRPr="00135763" w:rsidP="0085736A">
      <w:pPr>
        <w:pStyle w:val="PlainText"/>
        <w:rPr>
          <w:rFonts w:hAnsi="宋体"/>
        </w:rPr>
      </w:pPr>
    </w:p>
    <w:p w:rsidR="0085736A" w:rsidRPr="00135763" w:rsidP="0085736A">
      <w:pPr>
        <w:adjustRightInd w:val="0"/>
        <w:snapToGrid w:val="0"/>
        <w:spacing w:line="380" w:lineRule="exact"/>
        <w:ind w:firstLine="420" w:firstLineChars="200"/>
        <w:jc w:val="left"/>
        <w:rPr>
          <w:rFonts w:ascii="宋体" w:hAnsi="宋体"/>
          <w:b/>
          <w:szCs w:val="21"/>
        </w:rPr>
      </w:pPr>
      <w:r w:rsidRPr="00135763">
        <w:rPr>
          <w:rFonts w:ascii="宋体" w:hAnsi="宋体"/>
          <w:b/>
          <w:szCs w:val="21"/>
        </w:rPr>
        <w:t>（三）</w:t>
      </w:r>
    </w:p>
    <w:p w:rsidR="0085736A" w:rsidRPr="00135763" w:rsidP="0085736A">
      <w:pPr>
        <w:adjustRightInd w:val="0"/>
        <w:snapToGrid w:val="0"/>
        <w:spacing w:line="380" w:lineRule="exact"/>
        <w:ind w:firstLine="420" w:firstLineChars="200"/>
        <w:jc w:val="left"/>
        <w:rPr>
          <w:rFonts w:ascii="宋体" w:hAnsi="宋体"/>
          <w:szCs w:val="21"/>
        </w:rPr>
      </w:pPr>
      <w:r w:rsidRPr="00135763">
        <w:rPr>
          <w:rFonts w:ascii="宋体" w:hAnsi="宋体"/>
          <w:szCs w:val="21"/>
        </w:rPr>
        <w:t>19.</w:t>
      </w:r>
      <w:r w:rsidRPr="00135763">
        <w:rPr>
          <w:rFonts w:ascii="宋体" w:hAnsi="宋体" w:hint="eastAsia"/>
          <w:szCs w:val="21"/>
        </w:rPr>
        <w:t xml:space="preserve"> </w:t>
      </w:r>
      <w:r w:rsidRPr="00135763">
        <w:rPr>
          <w:rFonts w:ascii="宋体" w:hAnsi="宋体"/>
          <w:b/>
          <w:szCs w:val="21"/>
        </w:rPr>
        <w:t>答案示例：</w:t>
      </w:r>
      <w:r w:rsidRPr="00135763">
        <w:rPr>
          <w:rFonts w:ascii="宋体" w:hAnsi="宋体"/>
          <w:szCs w:val="21"/>
        </w:rPr>
        <w:t>我们对榜样人物的学习，不是片面、机械的模仿，而是学习他们坚定的信念、不懈的努力</w:t>
      </w:r>
      <w:r w:rsidRPr="00135763">
        <w:rPr>
          <w:rFonts w:ascii="宋体" w:hAnsi="宋体" w:hint="eastAsia"/>
          <w:szCs w:val="21"/>
        </w:rPr>
        <w:t>和</w:t>
      </w:r>
      <w:r w:rsidRPr="00135763">
        <w:rPr>
          <w:rFonts w:ascii="宋体" w:hAnsi="宋体"/>
          <w:szCs w:val="21"/>
        </w:rPr>
        <w:t>艰辛的付出。</w:t>
      </w:r>
    </w:p>
    <w:p w:rsidR="0085736A" w:rsidRPr="00135763" w:rsidP="0085736A">
      <w:pPr>
        <w:adjustRightInd w:val="0"/>
        <w:snapToGrid w:val="0"/>
        <w:spacing w:line="380" w:lineRule="exact"/>
        <w:ind w:firstLine="420" w:firstLineChars="200"/>
        <w:jc w:val="left"/>
        <w:rPr>
          <w:rFonts w:ascii="宋体" w:hAnsi="宋体"/>
          <w:b/>
          <w:szCs w:val="21"/>
        </w:rPr>
      </w:pPr>
      <w:r w:rsidRPr="00135763">
        <w:rPr>
          <w:rFonts w:ascii="宋体" w:hAnsi="宋体"/>
          <w:b/>
          <w:szCs w:val="21"/>
        </w:rPr>
        <w:t>（共2分。每要点1分）</w:t>
      </w:r>
    </w:p>
    <w:p w:rsidR="0085736A" w:rsidRPr="00135763" w:rsidP="0085736A">
      <w:pPr>
        <w:adjustRightInd w:val="0"/>
        <w:snapToGrid w:val="0"/>
        <w:spacing w:line="400" w:lineRule="exact"/>
        <w:ind w:firstLine="420" w:firstLineChars="200"/>
        <w:jc w:val="left"/>
        <w:rPr>
          <w:rFonts w:ascii="宋体" w:hAnsi="宋体"/>
          <w:szCs w:val="21"/>
        </w:rPr>
      </w:pPr>
      <w:r w:rsidRPr="00135763">
        <w:rPr>
          <w:rFonts w:ascii="宋体" w:hAnsi="宋体"/>
          <w:szCs w:val="21"/>
        </w:rPr>
        <w:t>20.</w:t>
      </w:r>
      <w:r w:rsidRPr="00135763">
        <w:rPr>
          <w:rFonts w:ascii="宋体" w:hAnsi="宋体"/>
          <w:b/>
          <w:szCs w:val="21"/>
        </w:rPr>
        <w:t xml:space="preserve"> 答案示例</w:t>
      </w:r>
      <w:r w:rsidRPr="00135763">
        <w:rPr>
          <w:rFonts w:ascii="宋体" w:hAnsi="宋体" w:hint="eastAsia"/>
          <w:b/>
          <w:szCs w:val="21"/>
        </w:rPr>
        <w:t>一</w:t>
      </w:r>
      <w:r w:rsidRPr="00135763">
        <w:rPr>
          <w:rFonts w:ascii="宋体" w:hAnsi="宋体"/>
          <w:b/>
          <w:szCs w:val="21"/>
        </w:rPr>
        <w:t>：</w:t>
      </w:r>
      <w:r w:rsidRPr="00135763">
        <w:rPr>
          <w:rFonts w:ascii="宋体" w:hAnsi="宋体"/>
          <w:szCs w:val="21"/>
        </w:rPr>
        <w:t>本文意在强调以榜样的经验为基础，进而创造属于自己的成功。</w:t>
      </w:r>
      <w:r w:rsidRPr="00135763">
        <w:rPr>
          <w:rFonts w:ascii="宋体" w:hAnsi="宋体" w:hint="eastAsia"/>
          <w:szCs w:val="21"/>
        </w:rPr>
        <w:t>材料一中燕国年轻人的学习停留在机械模仿他人走路的方式，以至于彻底失去自我，只能爬回去。从反面论证了本文的观点，可以作为本文的论据。</w:t>
      </w:r>
    </w:p>
    <w:p w:rsidR="0085736A" w:rsidRPr="00135763" w:rsidP="0085736A">
      <w:pPr>
        <w:adjustRightInd w:val="0"/>
        <w:snapToGrid w:val="0"/>
        <w:spacing w:line="380" w:lineRule="exact"/>
        <w:ind w:firstLine="420" w:firstLineChars="200"/>
        <w:jc w:val="left"/>
        <w:rPr>
          <w:rFonts w:ascii="宋体" w:hAnsi="宋体"/>
          <w:szCs w:val="21"/>
        </w:rPr>
      </w:pPr>
      <w:r w:rsidRPr="00135763">
        <w:rPr>
          <w:rFonts w:ascii="宋体" w:hAnsi="宋体" w:hint="eastAsia"/>
          <w:szCs w:val="21"/>
        </w:rPr>
        <w:t xml:space="preserve"> </w:t>
      </w:r>
      <w:r w:rsidRPr="00135763">
        <w:rPr>
          <w:rFonts w:ascii="宋体" w:hAnsi="宋体"/>
          <w:b/>
          <w:szCs w:val="21"/>
        </w:rPr>
        <w:t>答案示例</w:t>
      </w:r>
      <w:r w:rsidRPr="00135763">
        <w:rPr>
          <w:rFonts w:ascii="宋体" w:hAnsi="宋体" w:hint="eastAsia"/>
          <w:b/>
          <w:szCs w:val="21"/>
        </w:rPr>
        <w:t>二</w:t>
      </w:r>
      <w:r w:rsidRPr="00135763">
        <w:rPr>
          <w:rFonts w:ascii="宋体" w:hAnsi="宋体"/>
          <w:b/>
          <w:szCs w:val="21"/>
        </w:rPr>
        <w:t>：</w:t>
      </w:r>
      <w:r w:rsidRPr="00135763">
        <w:rPr>
          <w:rFonts w:ascii="宋体" w:hAnsi="宋体"/>
          <w:szCs w:val="21"/>
        </w:rPr>
        <w:t>本文意在强调以榜样的经验为基础，进而创造属于自己的成功。材料二中郑板桥在吸取各家所长基础上把自己的画竹技巧渗透在书法中形成独特的风格。</w:t>
      </w:r>
      <w:r w:rsidRPr="00135763">
        <w:rPr>
          <w:rFonts w:ascii="宋体" w:hAnsi="宋体" w:hint="eastAsia"/>
          <w:szCs w:val="21"/>
        </w:rPr>
        <w:t>从正面论</w:t>
      </w:r>
      <w:r w:rsidRPr="00135763">
        <w:rPr>
          <w:rFonts w:ascii="宋体" w:hAnsi="宋体"/>
          <w:szCs w:val="21"/>
        </w:rPr>
        <w:t>证了本文的观点，可以作为本文的论据。</w:t>
      </w:r>
    </w:p>
    <w:p w:rsidR="0085736A" w:rsidRPr="00135763" w:rsidP="0085736A">
      <w:pPr>
        <w:adjustRightInd w:val="0"/>
        <w:snapToGrid w:val="0"/>
        <w:spacing w:line="380" w:lineRule="exact"/>
        <w:ind w:firstLine="420" w:firstLineChars="200"/>
        <w:jc w:val="left"/>
        <w:rPr>
          <w:rFonts w:ascii="宋体" w:hAnsi="宋体"/>
          <w:b/>
          <w:szCs w:val="21"/>
        </w:rPr>
      </w:pPr>
      <w:r w:rsidRPr="00135763">
        <w:rPr>
          <w:rFonts w:ascii="宋体" w:hAnsi="宋体"/>
          <w:b/>
          <w:szCs w:val="21"/>
        </w:rPr>
        <w:t>（共3分。每要点1分）</w:t>
      </w:r>
    </w:p>
    <w:p w:rsidR="0085736A" w:rsidRPr="00135763" w:rsidP="0085736A">
      <w:pPr>
        <w:adjustRightInd w:val="0"/>
        <w:snapToGrid w:val="0"/>
        <w:spacing w:line="400" w:lineRule="exact"/>
        <w:ind w:firstLine="420" w:firstLineChars="200"/>
        <w:jc w:val="left"/>
        <w:rPr>
          <w:rFonts w:ascii="宋体" w:hAnsi="宋体"/>
          <w:szCs w:val="21"/>
        </w:rPr>
      </w:pPr>
      <w:r w:rsidRPr="00135763">
        <w:rPr>
          <w:rFonts w:ascii="宋体" w:hAnsi="宋体"/>
          <w:szCs w:val="21"/>
        </w:rPr>
        <w:t>21.</w:t>
      </w:r>
      <w:r w:rsidRPr="00135763">
        <w:rPr>
          <w:rFonts w:ascii="宋体" w:hAnsi="宋体" w:hint="eastAsia"/>
          <w:szCs w:val="21"/>
        </w:rPr>
        <w:t xml:space="preserve"> </w:t>
      </w:r>
      <w:r w:rsidRPr="00135763">
        <w:rPr>
          <w:rFonts w:ascii="宋体" w:hAnsi="宋体"/>
          <w:b/>
          <w:szCs w:val="21"/>
        </w:rPr>
        <w:t>答案示例：</w:t>
      </w:r>
    </w:p>
    <w:p w:rsidR="0085736A" w:rsidRPr="00135763" w:rsidP="0085736A">
      <w:pPr>
        <w:adjustRightInd w:val="0"/>
        <w:snapToGrid w:val="0"/>
        <w:spacing w:line="400" w:lineRule="exact"/>
        <w:ind w:firstLine="420" w:firstLineChars="200"/>
        <w:jc w:val="left"/>
        <w:rPr>
          <w:rFonts w:ascii="宋体" w:hAnsi="宋体"/>
          <w:szCs w:val="21"/>
        </w:rPr>
      </w:pPr>
      <w:r w:rsidRPr="00135763">
        <w:rPr>
          <w:rFonts w:ascii="宋体" w:hAnsi="宋体"/>
          <w:szCs w:val="21"/>
        </w:rPr>
        <w:t>（1）提出</w:t>
      </w:r>
      <w:r w:rsidRPr="00135763">
        <w:rPr>
          <w:rFonts w:ascii="宋体" w:hAnsi="宋体" w:hint="eastAsia"/>
          <w:szCs w:val="21"/>
        </w:rPr>
        <w:t>“</w:t>
      </w:r>
      <w:r w:rsidRPr="00135763">
        <w:rPr>
          <w:rFonts w:ascii="宋体" w:hAnsi="宋体"/>
          <w:szCs w:val="21"/>
        </w:rPr>
        <w:t>面对榜样，我们要学习的是他们坚定的信念、不懈的努力</w:t>
      </w:r>
      <w:r w:rsidRPr="00135763">
        <w:rPr>
          <w:rFonts w:ascii="宋体" w:hAnsi="宋体" w:hint="eastAsia"/>
          <w:szCs w:val="21"/>
        </w:rPr>
        <w:t>和</w:t>
      </w:r>
      <w:r w:rsidRPr="00135763">
        <w:rPr>
          <w:rFonts w:ascii="宋体" w:hAnsi="宋体"/>
          <w:szCs w:val="21"/>
        </w:rPr>
        <w:t>艰辛的付出</w:t>
      </w:r>
      <w:r w:rsidRPr="00135763">
        <w:rPr>
          <w:rFonts w:ascii="宋体" w:hAnsi="宋体" w:hint="eastAsia"/>
          <w:szCs w:val="21"/>
        </w:rPr>
        <w:t>”的观</w:t>
      </w:r>
      <w:r w:rsidRPr="00135763">
        <w:rPr>
          <w:rFonts w:ascii="宋体" w:hAnsi="宋体"/>
          <w:szCs w:val="21"/>
        </w:rPr>
        <w:t>点</w:t>
      </w:r>
      <w:r w:rsidRPr="00135763">
        <w:rPr>
          <w:rFonts w:ascii="宋体" w:hAnsi="宋体" w:hint="eastAsia"/>
          <w:szCs w:val="21"/>
        </w:rPr>
        <w:t>。</w:t>
      </w:r>
    </w:p>
    <w:p w:rsidR="0085736A" w:rsidRPr="00135763" w:rsidP="0085736A">
      <w:pPr>
        <w:adjustRightInd w:val="0"/>
        <w:snapToGrid w:val="0"/>
        <w:spacing w:line="400" w:lineRule="exact"/>
        <w:ind w:firstLine="420" w:firstLineChars="200"/>
        <w:jc w:val="left"/>
        <w:rPr>
          <w:rFonts w:ascii="宋体" w:hAnsi="宋体"/>
          <w:szCs w:val="21"/>
        </w:rPr>
      </w:pPr>
      <w:r w:rsidRPr="00135763">
        <w:rPr>
          <w:rFonts w:ascii="宋体" w:hAnsi="宋体"/>
          <w:szCs w:val="21"/>
        </w:rPr>
        <w:t>（2）列举刘洋、孙杨、吴林师傅的</w:t>
      </w:r>
      <w:r w:rsidRPr="00135763">
        <w:rPr>
          <w:rFonts w:ascii="宋体" w:hAnsi="宋体" w:hint="eastAsia"/>
          <w:szCs w:val="21"/>
        </w:rPr>
        <w:t>事</w:t>
      </w:r>
      <w:r w:rsidRPr="00135763">
        <w:rPr>
          <w:rFonts w:ascii="宋体" w:hAnsi="宋体"/>
          <w:szCs w:val="21"/>
        </w:rPr>
        <w:t>例来证明他们的成功背后是努力和坚持不懈。</w:t>
      </w:r>
    </w:p>
    <w:p w:rsidR="0085736A" w:rsidRPr="00135763" w:rsidP="0085736A">
      <w:pPr>
        <w:adjustRightInd w:val="0"/>
        <w:snapToGrid w:val="0"/>
        <w:spacing w:line="400" w:lineRule="exact"/>
        <w:ind w:firstLine="420" w:firstLineChars="200"/>
        <w:jc w:val="left"/>
        <w:rPr>
          <w:rFonts w:ascii="宋体" w:hAnsi="宋体"/>
          <w:b/>
          <w:szCs w:val="21"/>
        </w:rPr>
      </w:pPr>
      <w:r w:rsidRPr="00135763">
        <w:rPr>
          <w:rFonts w:ascii="宋体" w:hAnsi="宋体"/>
          <w:b/>
          <w:szCs w:val="21"/>
        </w:rPr>
        <w:t>（共2分。每空1分）</w:t>
      </w:r>
    </w:p>
    <w:p w:rsidR="0085736A" w:rsidRPr="00135763" w:rsidP="0085736A">
      <w:pPr>
        <w:ind w:left="420" w:hanging="420" w:hangingChars="200"/>
        <w:rPr>
          <w:rFonts w:ascii="宋体" w:hAnsi="宋体"/>
          <w:color w:val="00B050"/>
          <w:szCs w:val="21"/>
        </w:rPr>
      </w:pPr>
      <w:r w:rsidRPr="00135763">
        <w:rPr>
          <w:rFonts w:ascii="宋体" w:hAnsi="宋体" w:hint="eastAsia"/>
          <w:szCs w:val="21"/>
        </w:rPr>
        <w:t>密云区</w:t>
      </w:r>
    </w:p>
    <w:p w:rsidR="0085736A" w:rsidRPr="00135763" w:rsidP="0085736A">
      <w:pPr>
        <w:rPr>
          <w:rFonts w:ascii="宋体" w:hAnsi="宋体"/>
          <w:szCs w:val="21"/>
        </w:rPr>
      </w:pPr>
      <w:r w:rsidRPr="00135763">
        <w:rPr>
          <w:rFonts w:ascii="宋体" w:hAnsi="宋体" w:hint="eastAsia"/>
          <w:szCs w:val="21"/>
        </w:rPr>
        <w:t>（三）阅读《成长是与自我的搏斗</w:t>
      </w:r>
      <w:r w:rsidRPr="00135763">
        <w:rPr>
          <w:rFonts w:ascii="宋体" w:hAnsi="宋体"/>
          <w:szCs w:val="21"/>
        </w:rPr>
        <w:t>》</w:t>
      </w:r>
      <w:r w:rsidRPr="00135763">
        <w:rPr>
          <w:rFonts w:ascii="宋体" w:hAnsi="宋体" w:hint="eastAsia"/>
          <w:szCs w:val="21"/>
        </w:rPr>
        <w:t>，</w:t>
      </w:r>
      <w:r w:rsidRPr="00135763">
        <w:rPr>
          <w:rFonts w:ascii="宋体" w:hAnsi="宋体"/>
          <w:szCs w:val="21"/>
        </w:rPr>
        <w:t>完成</w:t>
      </w:r>
      <w:r w:rsidRPr="00135763">
        <w:rPr>
          <w:rFonts w:ascii="宋体" w:hAnsi="宋体" w:hint="eastAsia"/>
          <w:szCs w:val="21"/>
        </w:rPr>
        <w:t>1</w:t>
      </w:r>
      <w:r w:rsidRPr="00135763">
        <w:rPr>
          <w:rFonts w:ascii="宋体" w:hAnsi="宋体"/>
          <w:szCs w:val="21"/>
        </w:rPr>
        <w:t>5—16</w:t>
      </w:r>
      <w:r w:rsidRPr="00135763">
        <w:rPr>
          <w:rFonts w:ascii="宋体" w:hAnsi="宋体" w:hint="eastAsia"/>
          <w:szCs w:val="21"/>
        </w:rPr>
        <w:t>题。（6分</w:t>
      </w:r>
      <w:r w:rsidRPr="00135763">
        <w:rPr>
          <w:rFonts w:ascii="宋体" w:hAnsi="宋体"/>
          <w:szCs w:val="21"/>
        </w:rPr>
        <w:t>）</w:t>
      </w:r>
    </w:p>
    <w:p w:rsidR="0085736A" w:rsidRPr="00135763" w:rsidP="0085736A">
      <w:pPr>
        <w:jc w:val="center"/>
        <w:rPr>
          <w:rFonts w:ascii="宋体" w:hAnsi="宋体"/>
          <w:szCs w:val="21"/>
        </w:rPr>
      </w:pPr>
      <w:r w:rsidRPr="00135763">
        <w:rPr>
          <w:rFonts w:ascii="宋体" w:hAnsi="宋体" w:hint="eastAsia"/>
          <w:szCs w:val="21"/>
        </w:rPr>
        <w:t>成长是与自我的搏斗</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1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①</w:t>
      </w:r>
      <w:r w:rsidRPr="00135763">
        <w:rPr>
          <w:rFonts w:ascii="宋体" w:hAnsi="宋体"/>
          <w:szCs w:val="21"/>
        </w:rPr>
        <w:fldChar w:fldCharType="end"/>
      </w:r>
      <w:r w:rsidRPr="00135763">
        <w:rPr>
          <w:rFonts w:ascii="宋体" w:hAnsi="宋体" w:hint="eastAsia"/>
          <w:szCs w:val="21"/>
        </w:rPr>
        <w:t>用软件合成“我的小学生证件照”，在朋友圈晒出“自制高考准考证”，穿校服戴红领巾过“六一”……不要认为这都仅仅是“怀旧”。社会调查显示，“不想长大”如今已成为一些年轻人真实的心态。依赖父母、不愿工作、卖萌扮粉……种种现象，提出了一个值得思考的问题：成长到底意味着什么？</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2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②</w:t>
      </w:r>
      <w:r w:rsidRPr="00135763">
        <w:rPr>
          <w:rFonts w:ascii="宋体" w:hAnsi="宋体"/>
          <w:szCs w:val="21"/>
        </w:rPr>
        <w:fldChar w:fldCharType="end"/>
      </w:r>
      <w:r w:rsidRPr="00135763">
        <w:rPr>
          <w:rFonts w:ascii="宋体" w:hAnsi="宋体" w:hint="eastAsia"/>
          <w:szCs w:val="21"/>
        </w:rPr>
        <w:t>成长有两个维度，一个横向的时间轴，一个纵向的心理轴。时间流逝、年龄增加，这是最自然不过的长大，却并不必然会带来心理的成熟。在当下的事情与对未来的意识中能做出正确的平衡和选择才是心理成熟。面对童话与现实责任的冲突，我们应坦然接受成长，享受成长。勇敢面对，积极应对，方能成为一个心智成熟饱满的人，实现真正的成长。</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3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③</w:t>
      </w:r>
      <w:r w:rsidRPr="00135763">
        <w:rPr>
          <w:rFonts w:ascii="宋体" w:hAnsi="宋体"/>
          <w:szCs w:val="21"/>
        </w:rPr>
        <w:fldChar w:fldCharType="end"/>
      </w:r>
      <w:r w:rsidRPr="00135763">
        <w:rPr>
          <w:rFonts w:ascii="宋体" w:hAnsi="宋体" w:hint="eastAsia"/>
          <w:szCs w:val="21"/>
        </w:rPr>
        <w:t>勇敢面对是一种责任。能够负责是人类存在最重要的本质。拳王刘易斯曾感慨：“不履行责任，是对自我成长的推卸，是不折不扣的废物。”对于人的成长来说，承担责任，是自尊自信、</w:t>
      </w:r>
      <w:r w:rsidRPr="00135763">
        <w:rPr>
          <w:rFonts w:ascii="宋体" w:hAnsi="宋体"/>
          <w:szCs w:val="21"/>
        </w:rPr>
        <w:t>勇敢面对</w:t>
      </w:r>
      <w:r w:rsidRPr="00135763">
        <w:rPr>
          <w:rFonts w:ascii="宋体" w:hAnsi="宋体" w:hint="eastAsia"/>
          <w:szCs w:val="21"/>
        </w:rPr>
        <w:t>的具体表现，是自立自强的必然选择，是走向成熟的重要标志。我们不应该对自己负起一种责任吗？</w:t>
      </w:r>
      <w:r w:rsidRPr="00135763">
        <w:rPr>
          <w:rFonts w:ascii="宋体" w:hAnsi="宋体"/>
          <w:szCs w:val="21"/>
        </w:rPr>
        <w:t xml:space="preserve"> </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4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④</w:t>
      </w:r>
      <w:r w:rsidRPr="00135763">
        <w:rPr>
          <w:rFonts w:ascii="宋体" w:hAnsi="宋体"/>
          <w:szCs w:val="21"/>
        </w:rPr>
        <w:fldChar w:fldCharType="end"/>
      </w:r>
      <w:r w:rsidRPr="00135763">
        <w:rPr>
          <w:rFonts w:ascii="宋体" w:hAnsi="宋体" w:hint="eastAsia"/>
          <w:szCs w:val="21"/>
        </w:rPr>
        <w:t>不想长大，对个人而言是一种自由选择，但做出这种选择的人多了，则可能让社会失去活力。陈独秀曾在《敬告青年》中批评，“退隐为弱者不适竞争之现象”，因此断言，“排万难而前行，乃人生之天职”。勇敢面对成长，</w:t>
      </w:r>
      <w:r w:rsidRPr="00135763">
        <w:rPr>
          <w:rFonts w:ascii="宋体" w:hAnsi="宋体"/>
          <w:szCs w:val="21"/>
        </w:rPr>
        <w:t>是对</w:t>
      </w:r>
      <w:r w:rsidRPr="00135763">
        <w:rPr>
          <w:rFonts w:ascii="宋体" w:hAnsi="宋体" w:hint="eastAsia"/>
          <w:szCs w:val="21"/>
        </w:rPr>
        <w:t>自身的责任，</w:t>
      </w:r>
      <w:r w:rsidRPr="00135763">
        <w:rPr>
          <w:rFonts w:ascii="宋体" w:hAnsi="宋体"/>
          <w:szCs w:val="21"/>
        </w:rPr>
        <w:t>更是</w:t>
      </w:r>
      <w:r w:rsidRPr="00135763">
        <w:rPr>
          <w:rFonts w:ascii="宋体" w:hAnsi="宋体" w:hint="eastAsia"/>
          <w:szCs w:val="21"/>
        </w:rPr>
        <w:t>青年人献身社会的义务和担当。</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5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⑤</w:t>
      </w:r>
      <w:r w:rsidRPr="00135763">
        <w:rPr>
          <w:rFonts w:ascii="宋体" w:hAnsi="宋体"/>
          <w:szCs w:val="21"/>
        </w:rPr>
        <w:fldChar w:fldCharType="end"/>
      </w:r>
      <w:r w:rsidRPr="00135763">
        <w:rPr>
          <w:rFonts w:ascii="宋体" w:hAnsi="宋体" w:hint="eastAsia"/>
          <w:szCs w:val="21"/>
        </w:rPr>
        <w:t>“志之难也，不在胜人，在自胜”。不想长大，表面看来是对现实的妥协，究其本质是对自我的逃避，多少逃避自我的人最终陷入消极的泥潭而被集体、被社会所抛弃。唯有胜己，才能在个人志向的实现过程中，推动时代和社会的前行。司马光幼时非常贪睡，早晨总不能按时起床读书。</w:t>
      </w:r>
      <w:r w:rsidRPr="00135763">
        <w:rPr>
          <w:rFonts w:ascii="宋体" w:hAnsi="宋体"/>
          <w:szCs w:val="21"/>
        </w:rPr>
        <w:t>为此</w:t>
      </w:r>
      <w:r w:rsidRPr="00135763">
        <w:rPr>
          <w:rFonts w:ascii="宋体" w:hAnsi="宋体" w:hint="eastAsia"/>
          <w:szCs w:val="21"/>
        </w:rPr>
        <w:t>，他用圆木头作了一个警枕，早上一翻身，头滑落在床板上，自然惊醒。从此他天天早早地起床读书，坚持不懈，终于写出了《资治通鉴》。马克思的大一生</w:t>
      </w:r>
      <w:r w:rsidRPr="00135763">
        <w:rPr>
          <w:rFonts w:ascii="宋体" w:hAnsi="宋体" w:hint="eastAsia"/>
          <w:szCs w:val="21"/>
        </w:rPr>
        <w:t>活充满了年轻人的躁动与轻狂，在他认识到自己的弱点之后，潜心钻研，从“问题少年”变身成了学霸，写下著名的《青年在选择职业时的考虑》一文。一生执着，成为迄今为止人类历史上最伟大的思想家。试想，</w:t>
      </w:r>
      <w:r w:rsidRPr="00135763">
        <w:rPr>
          <w:rFonts w:ascii="宋体" w:hAnsi="宋体"/>
          <w:szCs w:val="21"/>
        </w:rPr>
        <w:t>如果没有</w:t>
      </w:r>
      <w:r w:rsidRPr="00135763">
        <w:rPr>
          <w:rFonts w:ascii="宋体" w:hAnsi="宋体" w:hint="eastAsia"/>
          <w:szCs w:val="21"/>
        </w:rPr>
        <w:t>对自身的挑战，</w:t>
      </w:r>
      <w:r w:rsidRPr="00135763">
        <w:rPr>
          <w:rFonts w:ascii="宋体" w:hAnsi="宋体"/>
          <w:szCs w:val="21"/>
        </w:rPr>
        <w:t>何以</w:t>
      </w:r>
      <w:r w:rsidRPr="00135763">
        <w:rPr>
          <w:rFonts w:ascii="宋体" w:hAnsi="宋体" w:hint="eastAsia"/>
          <w:szCs w:val="21"/>
        </w:rPr>
        <w:t>攻坚向前，成就伟业？从这个意义上讲，成长就是与自我的搏斗。</w:t>
      </w:r>
    </w:p>
    <w:p w:rsidR="0085736A" w:rsidRPr="00135763" w:rsidP="0085736A">
      <w:pPr>
        <w:ind w:firstLine="420" w:firstLineChars="200"/>
        <w:rPr>
          <w:rFonts w:ascii="宋体" w:hAnsi="宋体"/>
          <w:szCs w:val="21"/>
        </w:rPr>
      </w:pPr>
      <w:r w:rsidRPr="00135763">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6 \* GB3</w:instrText>
      </w:r>
      <w:r w:rsidRPr="00135763">
        <w:rPr>
          <w:rFonts w:ascii="宋体" w:hAnsi="宋体"/>
          <w:szCs w:val="21"/>
        </w:rPr>
        <w:instrText xml:space="preserve"> </w:instrText>
      </w:r>
      <w:r w:rsidRPr="00135763">
        <w:rPr>
          <w:rFonts w:ascii="宋体" w:hAnsi="宋体"/>
          <w:szCs w:val="21"/>
        </w:rPr>
        <w:fldChar w:fldCharType="separate"/>
      </w:r>
      <w:r w:rsidRPr="00135763">
        <w:rPr>
          <w:rFonts w:ascii="宋体" w:hAnsi="宋体" w:hint="eastAsia"/>
          <w:noProof/>
          <w:szCs w:val="21"/>
        </w:rPr>
        <w:t>⑥</w:t>
      </w:r>
      <w:r w:rsidRPr="00135763">
        <w:rPr>
          <w:rFonts w:ascii="宋体" w:hAnsi="宋体"/>
          <w:szCs w:val="21"/>
        </w:rPr>
        <w:fldChar w:fldCharType="end"/>
      </w:r>
      <w:r w:rsidRPr="00135763">
        <w:rPr>
          <w:rFonts w:ascii="宋体" w:hAnsi="宋体" w:hint="eastAsia"/>
          <w:szCs w:val="21"/>
        </w:rPr>
        <w:t>“生命的路是进步的，总是沿着无限的精神三角形的斜面向上走，什么都阻止他不得”。逃避成长固然可能得到一时的安稳与平静，却也意味着失去了更多生命的精彩。以“向前走”的坚定对抗“向下滑”的逃避，以“不惜于”的勇毅克服“不敢于”的懦弱，就算再平凡的路，也能走出非凡的光彩。</w:t>
      </w:r>
    </w:p>
    <w:p w:rsidR="0085736A" w:rsidRPr="00135763" w:rsidP="0085736A">
      <w:pPr>
        <w:ind w:left="420" w:hanging="420" w:hangingChars="200"/>
        <w:rPr>
          <w:rFonts w:ascii="宋体" w:hAnsi="宋体"/>
          <w:szCs w:val="21"/>
        </w:rPr>
      </w:pPr>
      <w:r w:rsidRPr="00135763">
        <w:rPr>
          <w:rFonts w:ascii="宋体" w:hAnsi="宋体" w:hint="eastAsia"/>
          <w:szCs w:val="21"/>
        </w:rPr>
        <w:t>23</w:t>
      </w:r>
      <w:r w:rsidRPr="00135763">
        <w:rPr>
          <w:rFonts w:ascii="宋体" w:hAnsi="宋体"/>
          <w:szCs w:val="21"/>
        </w:rPr>
        <w:t>.</w:t>
      </w:r>
      <w:r w:rsidRPr="00135763">
        <w:rPr>
          <w:rFonts w:ascii="宋体" w:hAnsi="宋体" w:hint="eastAsia"/>
          <w:szCs w:val="21"/>
        </w:rPr>
        <w:t>阅读全文，</w:t>
      </w:r>
      <w:r w:rsidRPr="00135763">
        <w:rPr>
          <w:rFonts w:ascii="宋体" w:hAnsi="宋体"/>
          <w:szCs w:val="21"/>
        </w:rPr>
        <w:t>判断下列</w:t>
      </w:r>
      <w:r w:rsidRPr="00135763">
        <w:rPr>
          <w:rFonts w:ascii="宋体" w:hAnsi="宋体" w:hint="eastAsia"/>
          <w:szCs w:val="21"/>
        </w:rPr>
        <w:t>说法，</w:t>
      </w:r>
      <w:r w:rsidRPr="00135763">
        <w:rPr>
          <w:rFonts w:ascii="宋体" w:hAnsi="宋体"/>
          <w:szCs w:val="21"/>
          <w:em w:val="dot"/>
        </w:rPr>
        <w:t>不正确</w:t>
      </w:r>
      <w:r w:rsidRPr="00135763">
        <w:rPr>
          <w:rFonts w:ascii="宋体" w:hAnsi="宋体" w:hint="eastAsia"/>
          <w:szCs w:val="21"/>
        </w:rPr>
        <w:t>的一项是（2分）</w:t>
      </w:r>
    </w:p>
    <w:p w:rsidR="0085736A" w:rsidRPr="00135763" w:rsidP="0085736A">
      <w:pPr>
        <w:ind w:left="525" w:hanging="525" w:hangingChars="250"/>
        <w:rPr>
          <w:rFonts w:ascii="宋体" w:hAnsi="宋体"/>
          <w:szCs w:val="21"/>
        </w:rPr>
      </w:pPr>
      <w:r w:rsidRPr="00135763">
        <w:rPr>
          <w:rFonts w:ascii="宋体" w:hAnsi="宋体" w:hint="eastAsia"/>
          <w:szCs w:val="21"/>
        </w:rPr>
        <w:t xml:space="preserve">   A.第</w:t>
      </w:r>
      <w:r w:rsidRPr="00135763" w:rsidR="008D2060">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2 \* GB3</w:instrText>
      </w:r>
      <w:r w:rsidRPr="00135763">
        <w:rPr>
          <w:rFonts w:ascii="宋体" w:hAnsi="宋体"/>
          <w:szCs w:val="21"/>
        </w:rPr>
        <w:instrText xml:space="preserve"> </w:instrText>
      </w:r>
      <w:r w:rsidRPr="00135763" w:rsidR="008D2060">
        <w:rPr>
          <w:rFonts w:ascii="宋体" w:hAnsi="宋体"/>
          <w:szCs w:val="21"/>
        </w:rPr>
        <w:fldChar w:fldCharType="separate"/>
      </w:r>
      <w:r w:rsidRPr="00135763">
        <w:rPr>
          <w:rFonts w:ascii="宋体" w:hAnsi="宋体" w:hint="eastAsia"/>
          <w:noProof/>
          <w:szCs w:val="21"/>
        </w:rPr>
        <w:t>②</w:t>
      </w:r>
      <w:r w:rsidRPr="00135763" w:rsidR="008D2060">
        <w:rPr>
          <w:rFonts w:ascii="宋体" w:hAnsi="宋体"/>
          <w:szCs w:val="21"/>
        </w:rPr>
        <w:fldChar w:fldCharType="end"/>
      </w:r>
      <w:r w:rsidRPr="00135763">
        <w:rPr>
          <w:rFonts w:ascii="宋体" w:hAnsi="宋体" w:hint="eastAsia"/>
          <w:szCs w:val="21"/>
        </w:rPr>
        <w:t xml:space="preserve">段论述年龄的增长会带来心理的成熟，因此我们坦然接受成长，就能把自己锻炼成心智成熟的人。 </w:t>
      </w:r>
    </w:p>
    <w:p w:rsidR="0085736A" w:rsidRPr="00135763" w:rsidP="0085736A">
      <w:pPr>
        <w:rPr>
          <w:rFonts w:ascii="宋体" w:hAnsi="宋体"/>
          <w:szCs w:val="21"/>
        </w:rPr>
      </w:pPr>
      <w:r w:rsidRPr="00135763">
        <w:rPr>
          <w:rFonts w:ascii="宋体" w:hAnsi="宋体" w:hint="eastAsia"/>
          <w:szCs w:val="21"/>
        </w:rPr>
        <w:t xml:space="preserve">   B.第</w:t>
      </w:r>
      <w:r w:rsidRPr="00135763" w:rsidR="008D2060">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3 \* GB3</w:instrText>
      </w:r>
      <w:r w:rsidRPr="00135763">
        <w:rPr>
          <w:rFonts w:ascii="宋体" w:hAnsi="宋体"/>
          <w:szCs w:val="21"/>
        </w:rPr>
        <w:instrText xml:space="preserve"> </w:instrText>
      </w:r>
      <w:r w:rsidRPr="00135763" w:rsidR="008D2060">
        <w:rPr>
          <w:rFonts w:ascii="宋体" w:hAnsi="宋体"/>
          <w:szCs w:val="21"/>
        </w:rPr>
        <w:fldChar w:fldCharType="separate"/>
      </w:r>
      <w:r w:rsidRPr="00135763">
        <w:rPr>
          <w:rFonts w:ascii="宋体" w:hAnsi="宋体" w:hint="eastAsia"/>
          <w:noProof/>
          <w:szCs w:val="21"/>
        </w:rPr>
        <w:t>③</w:t>
      </w:r>
      <w:r w:rsidRPr="00135763" w:rsidR="008D2060">
        <w:rPr>
          <w:rFonts w:ascii="宋体" w:hAnsi="宋体"/>
          <w:szCs w:val="21"/>
        </w:rPr>
        <w:fldChar w:fldCharType="end"/>
      </w:r>
      <w:r w:rsidRPr="00135763">
        <w:rPr>
          <w:rFonts w:ascii="宋体" w:hAnsi="宋体" w:hint="eastAsia"/>
          <w:szCs w:val="21"/>
        </w:rPr>
        <w:t>段引用刘易斯的话论述了勇敢面对是对自己担负起一种责任。</w:t>
      </w:r>
      <w:r w:rsidRPr="00135763">
        <w:rPr>
          <w:rFonts w:ascii="宋体" w:hAnsi="宋体"/>
          <w:szCs w:val="21"/>
        </w:rPr>
        <w:t xml:space="preserve"> </w:t>
      </w:r>
    </w:p>
    <w:p w:rsidR="0085736A" w:rsidRPr="00135763" w:rsidP="0085736A">
      <w:pPr>
        <w:ind w:left="525" w:hanging="525" w:hangingChars="250"/>
        <w:rPr>
          <w:rFonts w:ascii="宋体" w:hAnsi="宋体"/>
          <w:szCs w:val="21"/>
        </w:rPr>
      </w:pPr>
      <w:r w:rsidRPr="00135763">
        <w:rPr>
          <w:rFonts w:ascii="宋体" w:hAnsi="宋体" w:hint="eastAsia"/>
          <w:szCs w:val="21"/>
        </w:rPr>
        <w:t xml:space="preserve">   C.第</w:t>
      </w:r>
      <w:r w:rsidRPr="00135763" w:rsidR="008D2060">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4 \* GB3</w:instrText>
      </w:r>
      <w:r w:rsidRPr="00135763">
        <w:rPr>
          <w:rFonts w:ascii="宋体" w:hAnsi="宋体"/>
          <w:szCs w:val="21"/>
        </w:rPr>
        <w:instrText xml:space="preserve"> </w:instrText>
      </w:r>
      <w:r w:rsidRPr="00135763" w:rsidR="008D2060">
        <w:rPr>
          <w:rFonts w:ascii="宋体" w:hAnsi="宋体"/>
          <w:szCs w:val="21"/>
        </w:rPr>
        <w:fldChar w:fldCharType="separate"/>
      </w:r>
      <w:r w:rsidRPr="00135763">
        <w:rPr>
          <w:rFonts w:ascii="宋体" w:hAnsi="宋体" w:hint="eastAsia"/>
          <w:noProof/>
          <w:szCs w:val="21"/>
        </w:rPr>
        <w:t>④</w:t>
      </w:r>
      <w:r w:rsidRPr="00135763" w:rsidR="008D2060">
        <w:rPr>
          <w:rFonts w:ascii="宋体" w:hAnsi="宋体"/>
          <w:szCs w:val="21"/>
        </w:rPr>
        <w:fldChar w:fldCharType="end"/>
      </w:r>
      <w:r w:rsidRPr="00135763">
        <w:rPr>
          <w:rFonts w:ascii="宋体" w:hAnsi="宋体" w:hint="eastAsia"/>
          <w:szCs w:val="21"/>
        </w:rPr>
        <w:t>段分析了不想长大的心态对社会的危害，并引用陈独秀的话论述勇敢面对成长是对社会的责任。</w:t>
      </w:r>
    </w:p>
    <w:p w:rsidR="0085736A" w:rsidRPr="00135763" w:rsidP="0085736A">
      <w:pPr>
        <w:pStyle w:val="DefaultParagraph"/>
        <w:textAlignment w:val="center"/>
        <w:rPr>
          <w:rFonts w:ascii="宋体" w:hAnsi="宋体"/>
          <w:szCs w:val="21"/>
        </w:rPr>
      </w:pPr>
      <w:r w:rsidRPr="00135763">
        <w:rPr>
          <w:rFonts w:ascii="宋体" w:hAnsi="宋体" w:hint="eastAsia"/>
          <w:szCs w:val="21"/>
        </w:rPr>
        <w:t>24.阅读第</w:t>
      </w:r>
      <w:r w:rsidRPr="00135763" w:rsidR="008D2060">
        <w:rPr>
          <w:rFonts w:ascii="宋体" w:hAnsi="宋体"/>
          <w:szCs w:val="21"/>
        </w:rPr>
        <w:fldChar w:fldCharType="begin"/>
      </w:r>
      <w:r w:rsidRPr="00135763">
        <w:rPr>
          <w:rFonts w:ascii="宋体" w:hAnsi="宋体"/>
          <w:szCs w:val="21"/>
        </w:rPr>
        <w:instrText xml:space="preserve"> </w:instrText>
      </w:r>
      <w:r w:rsidRPr="00135763">
        <w:rPr>
          <w:rFonts w:ascii="宋体" w:hAnsi="宋体" w:hint="eastAsia"/>
          <w:szCs w:val="21"/>
        </w:rPr>
        <w:instrText>= 5 \* GB3</w:instrText>
      </w:r>
      <w:r w:rsidRPr="00135763">
        <w:rPr>
          <w:rFonts w:ascii="宋体" w:hAnsi="宋体"/>
          <w:szCs w:val="21"/>
        </w:rPr>
        <w:instrText xml:space="preserve"> </w:instrText>
      </w:r>
      <w:r w:rsidRPr="00135763" w:rsidR="008D2060">
        <w:rPr>
          <w:rFonts w:ascii="宋体" w:hAnsi="宋体"/>
          <w:szCs w:val="21"/>
        </w:rPr>
        <w:fldChar w:fldCharType="separate"/>
      </w:r>
      <w:r w:rsidRPr="00135763">
        <w:rPr>
          <w:rFonts w:ascii="宋体" w:hAnsi="宋体" w:hint="eastAsia"/>
          <w:noProof/>
          <w:szCs w:val="21"/>
        </w:rPr>
        <w:t>⑤</w:t>
      </w:r>
      <w:r w:rsidRPr="00135763" w:rsidR="008D2060">
        <w:rPr>
          <w:rFonts w:ascii="宋体" w:hAnsi="宋体"/>
          <w:szCs w:val="21"/>
        </w:rPr>
        <w:fldChar w:fldCharType="end"/>
      </w:r>
      <w:r w:rsidRPr="00135763">
        <w:rPr>
          <w:rFonts w:ascii="宋体" w:hAnsi="宋体" w:hint="eastAsia"/>
          <w:szCs w:val="21"/>
        </w:rPr>
        <w:t>段，简要分析作者是怎样得出“成长就是与自我的搏斗”这一结论</w:t>
      </w:r>
      <w:r w:rsidRPr="00135763">
        <w:rPr>
          <w:rFonts w:ascii="宋体" w:hAnsi="宋体"/>
          <w:szCs w:val="21"/>
        </w:rPr>
        <w:t>的</w:t>
      </w:r>
      <w:r w:rsidRPr="00135763">
        <w:rPr>
          <w:rFonts w:ascii="宋体" w:hAnsi="宋体" w:hint="eastAsia"/>
          <w:szCs w:val="21"/>
        </w:rPr>
        <w:t>。（4分）</w:t>
      </w:r>
    </w:p>
    <w:p w:rsidR="0085736A" w:rsidRPr="00135763" w:rsidP="0085736A">
      <w:pPr>
        <w:pStyle w:val="DefaultParagraph"/>
        <w:textAlignment w:val="center"/>
        <w:rPr>
          <w:rFonts w:ascii="宋体" w:hAnsi="宋体"/>
          <w:szCs w:val="21"/>
        </w:rPr>
      </w:pPr>
      <w:r w:rsidRPr="00135763">
        <w:rPr>
          <w:rFonts w:ascii="宋体" w:hAnsi="宋体"/>
          <w:szCs w:val="21"/>
        </w:rPr>
        <w:t xml:space="preserve">   </w:t>
      </w:r>
      <w:r w:rsidRPr="00135763">
        <w:rPr>
          <w:rFonts w:ascii="宋体" w:hAnsi="宋体" w:hint="eastAsia"/>
          <w:szCs w:val="21"/>
        </w:rPr>
        <w:t>答：</w:t>
      </w:r>
      <w:r w:rsidRPr="00135763">
        <w:rPr>
          <w:rFonts w:ascii="宋体" w:hAnsi="宋体" w:hint="eastAsia"/>
          <w:szCs w:val="21"/>
          <w:u w:val="single"/>
        </w:rPr>
        <w:t xml:space="preserve">                    </w:t>
      </w:r>
    </w:p>
    <w:p w:rsidR="0085736A" w:rsidRPr="00135763" w:rsidP="0085736A">
      <w:pPr>
        <w:tabs>
          <w:tab w:val="left" w:pos="1980"/>
        </w:tabs>
        <w:rPr>
          <w:rFonts w:ascii="宋体" w:hAnsi="宋体"/>
          <w:b/>
          <w:szCs w:val="21"/>
        </w:rPr>
      </w:pPr>
      <w:r w:rsidRPr="00135763">
        <w:rPr>
          <w:rFonts w:ascii="宋体" w:hAnsi="宋体" w:hint="eastAsia"/>
          <w:b/>
          <w:szCs w:val="21"/>
        </w:rPr>
        <w:t>（三）（6分）</w:t>
      </w:r>
    </w:p>
    <w:p w:rsidR="0085736A" w:rsidRPr="00135763" w:rsidP="0085736A">
      <w:pPr>
        <w:tabs>
          <w:tab w:val="left" w:pos="1980"/>
        </w:tabs>
        <w:ind w:firstLine="315" w:firstLineChars="150"/>
        <w:rPr>
          <w:rFonts w:ascii="宋体" w:hAnsi="宋体"/>
          <w:b/>
          <w:szCs w:val="21"/>
        </w:rPr>
      </w:pPr>
      <w:r w:rsidRPr="00135763">
        <w:rPr>
          <w:rFonts w:ascii="宋体" w:hAnsi="宋体" w:hint="eastAsia"/>
          <w:b/>
          <w:szCs w:val="21"/>
        </w:rPr>
        <w:t>23.（2分）A</w:t>
      </w:r>
    </w:p>
    <w:p w:rsidR="0085736A" w:rsidRPr="00135763" w:rsidP="0085736A">
      <w:pPr>
        <w:tabs>
          <w:tab w:val="left" w:pos="1980"/>
        </w:tabs>
        <w:ind w:firstLine="315" w:firstLineChars="150"/>
        <w:rPr>
          <w:rFonts w:ascii="宋体" w:hAnsi="宋体"/>
          <w:b/>
          <w:szCs w:val="21"/>
        </w:rPr>
      </w:pPr>
      <w:r w:rsidRPr="00135763">
        <w:rPr>
          <w:rFonts w:ascii="宋体" w:hAnsi="宋体" w:hint="eastAsia"/>
          <w:b/>
          <w:szCs w:val="21"/>
        </w:rPr>
        <w:t xml:space="preserve">24.（4分）示例：作者首先引用名言强调胜己的重要性，接着对比分析胜己对于个人与社会的意义，然后举司马光和马克思在由于战胜自己而成就伟业的事例论证胜己对成就事业的重要作用，最后得出结论“成长就是与自我的搏斗”。 </w:t>
      </w:r>
    </w:p>
    <w:p w:rsidR="0085736A" w:rsidRPr="00135763" w:rsidP="0085736A">
      <w:pPr>
        <w:pStyle w:val="PlainText"/>
        <w:rPr>
          <w:rFonts w:hAnsi="宋体"/>
        </w:rPr>
      </w:pPr>
    </w:p>
    <w:p w:rsidR="005C3651" w:rsidRPr="00135763" w:rsidP="0085736A">
      <w:pPr>
        <w:rPr>
          <w:rFonts w:ascii="宋体" w:hAnsi="宋体"/>
          <w:szCs w:val="21"/>
        </w:rPr>
      </w:pPr>
    </w:p>
    <w:p w:rsidR="005C3651" w:rsidRPr="00135763" w:rsidP="002B00F0">
      <w:pPr>
        <w:rPr>
          <w:rFonts w:ascii="宋体" w:hAnsi="宋体"/>
        </w:rPr>
      </w:pPr>
    </w:p>
    <w:p w:rsidR="004E3878" w:rsidRPr="00135763" w:rsidP="0085736A">
      <w:pPr>
        <w:rPr>
          <w:rFonts w:ascii="宋体" w:hAnsi="宋体"/>
          <w:szCs w:val="21"/>
        </w:rPr>
      </w:pPr>
    </w:p>
    <w:sectPr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DengXian">
    <w:altName w:val="微软雅黑"/>
    <w:charset w:val="86"/>
    <w:family w:val="auto"/>
    <w:pitch w:val="variable"/>
    <w:sig w:usb0="00000000" w:usb1="38CF7CFA" w:usb2="00000016" w:usb3="00000000" w:csb0="0004000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51"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C3651" w:rsidP="005C365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651"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5763">
      <w:rPr>
        <w:rStyle w:val="PageNumber"/>
        <w:noProof/>
      </w:rPr>
      <w:t>23</w:t>
    </w:r>
    <w:r>
      <w:rPr>
        <w:rStyle w:val="PageNumber"/>
      </w:rPr>
      <w:fldChar w:fldCharType="end"/>
    </w:r>
  </w:p>
  <w:p w:rsidR="005C3651" w:rsidP="005C365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9FF91F"/>
    <w:multiLevelType w:val="singleLevel"/>
    <w:tmpl w:val="EA9FF91F"/>
    <w:lvl w:ilvl="0">
      <w:start w:val="1"/>
      <w:numFmt w:val="decimal"/>
      <w:suff w:val="space"/>
      <w:lvlText w:val="(%1)"/>
      <w:lvlJc w:val="left"/>
    </w:lvl>
  </w:abstractNum>
  <w:abstractNum w:abstractNumId="1">
    <w:nsid w:val="0A69190A"/>
    <w:multiLevelType w:val="hybridMultilevel"/>
    <w:tmpl w:val="3FB69D06"/>
    <w:lvl w:ilvl="0">
      <w:start w:val="1"/>
      <w:numFmt w:val="japaneseCounting"/>
      <w:lvlText w:val="%1、"/>
      <w:lvlJc w:val="left"/>
      <w:pPr>
        <w:ind w:left="261" w:hanging="456"/>
      </w:pPr>
      <w:rPr>
        <w:rFonts w:hint="default"/>
      </w:rPr>
    </w:lvl>
    <w:lvl w:ilvl="1" w:tentative="1">
      <w:start w:val="1"/>
      <w:numFmt w:val="lowerLetter"/>
      <w:lvlText w:val="%2)"/>
      <w:lvlJc w:val="left"/>
      <w:pPr>
        <w:ind w:left="645" w:hanging="420"/>
      </w:pPr>
    </w:lvl>
    <w:lvl w:ilvl="2" w:tentative="1">
      <w:start w:val="1"/>
      <w:numFmt w:val="lowerRoman"/>
      <w:lvlText w:val="%3."/>
      <w:lvlJc w:val="right"/>
      <w:pPr>
        <w:ind w:left="1065" w:hanging="420"/>
      </w:pPr>
    </w:lvl>
    <w:lvl w:ilvl="3" w:tentative="1">
      <w:start w:val="1"/>
      <w:numFmt w:val="decimal"/>
      <w:lvlText w:val="%4."/>
      <w:lvlJc w:val="left"/>
      <w:pPr>
        <w:ind w:left="1485" w:hanging="420"/>
      </w:pPr>
    </w:lvl>
    <w:lvl w:ilvl="4" w:tentative="1">
      <w:start w:val="1"/>
      <w:numFmt w:val="lowerLetter"/>
      <w:lvlText w:val="%5)"/>
      <w:lvlJc w:val="left"/>
      <w:pPr>
        <w:ind w:left="1905" w:hanging="420"/>
      </w:pPr>
    </w:lvl>
    <w:lvl w:ilvl="5" w:tentative="1">
      <w:start w:val="1"/>
      <w:numFmt w:val="lowerRoman"/>
      <w:lvlText w:val="%6."/>
      <w:lvlJc w:val="right"/>
      <w:pPr>
        <w:ind w:left="2325" w:hanging="420"/>
      </w:pPr>
    </w:lvl>
    <w:lvl w:ilvl="6" w:tentative="1">
      <w:start w:val="1"/>
      <w:numFmt w:val="decimal"/>
      <w:lvlText w:val="%7."/>
      <w:lvlJc w:val="left"/>
      <w:pPr>
        <w:ind w:left="2745" w:hanging="420"/>
      </w:pPr>
    </w:lvl>
    <w:lvl w:ilvl="7" w:tentative="1">
      <w:start w:val="1"/>
      <w:numFmt w:val="lowerLetter"/>
      <w:lvlText w:val="%8)"/>
      <w:lvlJc w:val="left"/>
      <w:pPr>
        <w:ind w:left="3165" w:hanging="420"/>
      </w:pPr>
    </w:lvl>
    <w:lvl w:ilvl="8" w:tentative="1">
      <w:start w:val="1"/>
      <w:numFmt w:val="lowerRoman"/>
      <w:lvlText w:val="%9."/>
      <w:lvlJc w:val="right"/>
      <w:pPr>
        <w:ind w:left="3585" w:hanging="420"/>
      </w:pPr>
    </w:lvl>
  </w:abstractNum>
  <w:abstractNum w:abstractNumId="2">
    <w:nsid w:val="4C633587"/>
    <w:multiLevelType w:val="hybridMultilevel"/>
    <w:tmpl w:val="3D508412"/>
    <w:lvl w:ilvl="0">
      <w:start w:val="1"/>
      <w:numFmt w:val="japaneseCounting"/>
      <w:lvlText w:val="%1、"/>
      <w:lvlJc w:val="left"/>
      <w:pPr>
        <w:tabs>
          <w:tab w:val="num" w:pos="420"/>
        </w:tabs>
        <w:ind w:left="420" w:hanging="420"/>
      </w:pPr>
      <w:rPr>
        <w:rFonts w:ascii="Times New Roman" w:eastAsia="Times New Roman" w:hAnsi="Times New Roman" w:cs="Times New Roman"/>
      </w:rPr>
    </w:lvl>
    <w:lvl w:ilvl="1">
      <w:start w:val="1"/>
      <w:numFmt w:val="japaneseCounting"/>
      <w:lvlText w:val="（%2）"/>
      <w:lvlJc w:val="left"/>
      <w:pPr>
        <w:tabs>
          <w:tab w:val="num" w:pos="720"/>
        </w:tabs>
        <w:ind w:left="720" w:hanging="720"/>
      </w:pPr>
      <w:rPr>
        <w:rFonts w:hAnsi="宋体" w:hint="default"/>
      </w:rPr>
    </w:lvl>
    <w:lvl w:ilvl="2">
      <w:start w:val="18"/>
      <w:numFmt w:val="decimal"/>
      <w:lvlText w:val="%3．"/>
      <w:lvlJc w:val="left"/>
      <w:pPr>
        <w:ind w:left="1260" w:hanging="42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
    <w:nsid w:val="51A902D0"/>
    <w:multiLevelType w:val="hybridMultilevel"/>
    <w:tmpl w:val="1EFE3C0C"/>
    <w:lvl w:ilvl="0">
      <w:start w:val="1"/>
      <w:numFmt w:val="bullet"/>
      <w:lvlText w:val=""/>
      <w:lvlJc w:val="left"/>
      <w:pPr>
        <w:ind w:left="360" w:hanging="360"/>
      </w:pPr>
      <w:rPr>
        <w:rFonts w:ascii="Wingdings" w:hAnsi="Wingdings"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5">
    <w:nsid w:val="5C18100D"/>
    <w:multiLevelType w:val="singleLevel"/>
    <w:tmpl w:val="5C18100D"/>
    <w:lvl w:ilvl="0">
      <w:start w:val="3"/>
      <w:numFmt w:val="decimal"/>
      <w:suff w:val="nothing"/>
      <w:lvlText w:val="%1."/>
      <w:lvlJc w:val="left"/>
    </w:lvl>
  </w:abstractNum>
  <w:abstractNum w:abstractNumId="6">
    <w:nsid w:val="5C193601"/>
    <w:multiLevelType w:val="singleLevel"/>
    <w:tmpl w:val="5C193601"/>
    <w:lvl w:ilvl="0">
      <w:start w:val="19"/>
      <w:numFmt w:val="decimal"/>
      <w:suff w:val="nothing"/>
      <w:lvlText w:val="%1."/>
      <w:lvlJc w:val="left"/>
    </w:lvl>
  </w:abstractNum>
  <w:abstractNum w:abstractNumId="7">
    <w:nsid w:val="5C1D952F"/>
    <w:multiLevelType w:val="singleLevel"/>
    <w:tmpl w:val="5C1D952F"/>
    <w:lvl w:ilvl="0">
      <w:start w:val="1"/>
      <w:numFmt w:val="decimal"/>
      <w:suff w:val="nothing"/>
      <w:lvlText w:val="%1."/>
      <w:lvlJc w:val="left"/>
    </w:lvl>
  </w:abstractNum>
  <w:abstractNum w:abstractNumId="8">
    <w:nsid w:val="5C1DA192"/>
    <w:multiLevelType w:val="singleLevel"/>
    <w:tmpl w:val="5C1DA192"/>
    <w:lvl w:ilvl="0">
      <w:start w:val="2"/>
      <w:numFmt w:val="decimal"/>
      <w:suff w:val="nothing"/>
      <w:lvlText w:val="（%1）"/>
      <w:lvlJc w:val="left"/>
    </w:lvl>
  </w:abstractNum>
  <w:abstractNum w:abstractNumId="9">
    <w:nsid w:val="5C1FFC1E"/>
    <w:multiLevelType w:val="singleLevel"/>
    <w:tmpl w:val="5C1FFC1E"/>
    <w:lvl w:ilvl="0">
      <w:start w:val="3"/>
      <w:numFmt w:val="decimal"/>
      <w:suff w:val="nothing"/>
      <w:lvlText w:val="%1."/>
      <w:lvlJc w:val="left"/>
    </w:lvl>
  </w:abstractNum>
  <w:abstractNum w:abstractNumId="10">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9"/>
  </w:num>
  <w:num w:numId="3">
    <w:abstractNumId w:val="7"/>
  </w:num>
  <w:num w:numId="4">
    <w:abstractNumId w:val="8"/>
  </w:num>
  <w:num w:numId="5">
    <w:abstractNumId w:val="5"/>
  </w:num>
  <w:num w:numId="6">
    <w:abstractNumId w:val="2"/>
  </w:num>
  <w:num w:numId="7">
    <w:abstractNumId w:val="10"/>
  </w:num>
  <w:num w:numId="8">
    <w:abstractNumId w:val="0"/>
  </w:num>
  <w:num w:numId="9">
    <w:abstractNumId w:val="1"/>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763"/>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476"/>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3651"/>
    <w:rsid w:val="005C46A5"/>
    <w:rsid w:val="005D2433"/>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4FF6"/>
    <w:rsid w:val="006556B2"/>
    <w:rsid w:val="0065644F"/>
    <w:rsid w:val="00661AC4"/>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1220"/>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060"/>
    <w:rsid w:val="008D27E1"/>
    <w:rsid w:val="008D2967"/>
    <w:rsid w:val="008D2E68"/>
    <w:rsid w:val="008D3B80"/>
    <w:rsid w:val="008D6921"/>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12A27"/>
    <w:rsid w:val="00B16314"/>
    <w:rsid w:val="00B215F6"/>
    <w:rsid w:val="00B2162D"/>
    <w:rsid w:val="00B233D6"/>
    <w:rsid w:val="00B244A9"/>
    <w:rsid w:val="00B25D10"/>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4118"/>
    <w:rsid w:val="00C15325"/>
    <w:rsid w:val="00C17283"/>
    <w:rsid w:val="00C17657"/>
    <w:rsid w:val="00C17BE5"/>
    <w:rsid w:val="00C21464"/>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1C18"/>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qFormat="1"/>
    <w:lsdException w:name="caption" w:semiHidden="1" w:unhideWhenUsed="1" w:qFormat="1"/>
    <w:lsdException w:name="footnote reference" w:uiPriority="99"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qFormat="1"/>
    <w:lsdException w:name="Emphasis" w:uiPriority="20" w:qFormat="1"/>
    <w:lsdException w:name="Plain Text" w:uiPriority="99" w:qFormat="1"/>
    <w:lsdException w:name="Normal (Web)" w:qFormat="1"/>
    <w:lsdException w:name="HTML Preformatted" w:qFormat="1"/>
    <w:lsdException w:name="No List" w:uiPriority="99"/>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uiPriority w:val="99"/>
    <w:qFormat/>
    <w:rsid w:val="00EE3EEF"/>
    <w:rPr>
      <w:rFonts w:ascii="宋体" w:hAnsi="Courier New" w:cs="Courier New"/>
      <w:szCs w:val="21"/>
    </w:rPr>
  </w:style>
  <w:style w:type="table" w:styleId="TableGrid">
    <w:name w:val="Table Grid"/>
    <w:basedOn w:val="TableNormal"/>
    <w:uiPriority w:val="3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qFormat/>
    <w:rsid w:val="003403C0"/>
    <w:rPr>
      <w:kern w:val="2"/>
      <w:sz w:val="18"/>
      <w:szCs w:val="18"/>
    </w:rPr>
  </w:style>
  <w:style w:type="paragraph" w:styleId="BalloonText">
    <w:name w:val="Balloon Text"/>
    <w:basedOn w:val="Normal"/>
    <w:link w:val="Char5"/>
    <w:unhideWhenUsed/>
    <w:qFormat/>
    <w:rsid w:val="003403C0"/>
    <w:rPr>
      <w:rFonts w:ascii="Calibri" w:hAnsi="Calibri"/>
      <w:sz w:val="18"/>
      <w:szCs w:val="18"/>
    </w:rPr>
  </w:style>
  <w:style w:type="character" w:customStyle="1" w:styleId="Char5">
    <w:name w:val="批注框文本 Char"/>
    <w:link w:val="BalloonText"/>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uiPriority w:val="99"/>
    <w:qFormat/>
    <w:rsid w:val="00A67449"/>
    <w:rPr>
      <w:rFonts w:ascii="宋体" w:hAnsi="Courier New" w:cs="Courier New"/>
      <w:kern w:val="2"/>
      <w:sz w:val="21"/>
      <w:szCs w:val="21"/>
    </w:rPr>
  </w:style>
  <w:style w:type="paragraph" w:styleId="ListParagraph">
    <w:name w:val="List Paragraph"/>
    <w:basedOn w:val="Normal"/>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iPriority w:val="99"/>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uiPriority w:val="99"/>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iPriority w:val="99"/>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 w:type="character" w:styleId="IntenseReference">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image" Target="media/image3.tif"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23</Pages>
  <Words>3913</Words>
  <Characters>22307</Characters>
  <Application>Microsoft Office Word</Application>
  <DocSecurity>0</DocSecurity>
  <Lines>185</Lines>
  <Paragraphs>52</Paragraphs>
  <ScaleCrop>false</ScaleCrop>
  <Manager>www.shulihua.net收集整理</Manager>
  <Company>www.shulihua.net收集整理</Company>
  <LinksUpToDate>false</LinksUpToDate>
  <CharactersWithSpaces>26168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2019-03-26T03:30:00Z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