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95517A" w:rsidP="0095517A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95517A">
        <w:rPr>
          <w:rFonts w:ascii="宋体" w:eastAsia="宋体" w:hAnsi="宋体"/>
          <w:color w:val="FF0000"/>
          <w:sz w:val="28"/>
        </w:rPr>
        <w:t>基础组合练5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一、语言文字运用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阅读下面的文字，完成1～3题。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95517A">
        <w:rPr>
          <w:rFonts w:hAnsi="宋体" w:cs="Times New Roman"/>
        </w:rPr>
        <w:t>标签化思维________地形成，又________地释放。当你路遇老人摔倒，纠结于“扶还是不扶”时；当你仅仅看到小贩慌不择路、四散奔逃，就觉得城管一定又在暴力执法时，无形中就成了标签化思维的俘虏。标签化思维的要害，是盲从非白即黑、非此即彼的简单逻辑，陷入一叶障目、________的思维误区。官员都是腐败的，路人都是冷漠的，老人都是讹人的……</w:t>
      </w:r>
      <w:r w:rsidRPr="0095517A">
        <w:rPr>
          <w:rFonts w:hAnsi="宋体" w:cs="Times New Roman"/>
          <w:u w:val="single"/>
        </w:rPr>
        <w:t>各种标签的暗示和诱导下，使人们越来越下意识地把某个人群与某些特征画上等号。</w:t>
      </w:r>
      <w:r w:rsidRPr="0095517A">
        <w:rPr>
          <w:rFonts w:hAnsi="宋体" w:cs="Times New Roman"/>
        </w:rPr>
        <w:t>表面上看，标签化只是造成了对某个群体的误伤，客观上，却扭曲了社会认知，扩散了负面情绪，累积着社会戾气。标签化对我们这个社会的集体意识产生的实质性戕害，更应引起注意。“勿以善小而不为，勿以恶小而为之”等古训成为被人嘲弄的迂腐劝诫，“人不为己，天诛地灭”则成了不少人的处世哲学。长此以往，(　　　　)。不少人在一番标签式声讨之后，顺带着就要抱怨________、人心不古，一些自我矮化、自我否定的论调和情绪也在蔓延。可见，对“标签化思维”的担忧绝非危言耸听。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1．依次填入文中横线上的成语，全都恰当的一项是(　　)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A．日积月累　耳濡目染　以偏概全　每况愈下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B．日积月累潜移默化以偏概全世风日下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C．与日俱增耳濡目染一孔之见世风日下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D．与日俱增潜移默化一孔之见每况愈下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2．文中画横线的句子有语病，下列修改最恰当的一项是(　　)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A．各种标签的暗示和诱导，人们越来越下意识地把某个人群与某些特征画上等号。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B．在各种标签的暗示和诱导下，人们越来越下意识地把某个人群与某些特征画上等号。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C．各种标签的暗示和诱导下，让人们越来越下意识地把某个人群与某些特征画上等号。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D．在各种标签的暗示和诱导下，使人们越来越下意识地把某个人群与某些特征画上等号。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3．下列在文中括号内补写的语句，最恰当的一项是(　　)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A．将一点点蚕食那些服膺多年的道德认知，将一点点侵蚀优良传统，将一点点撕裂人们的思想共识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B．那些服膺多年的道德认知将一点点蚕食，优良传统将一点点侵蚀，人们的思想共识将一点点撕裂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C．将把那些服膺多年的道德认知一点点蚕食，将把优良传统一点点侵蚀，将把人们的思想共识一点点撕裂</w:t>
      </w:r>
    </w:p>
    <w:p w:rsidR="005730E0" w:rsidRPr="0095517A" w:rsidP="009A6AC1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95517A">
        <w:rPr>
          <w:rFonts w:hAnsi="宋体" w:cs="Times New Roman"/>
        </w:rPr>
        <w:t>D．那些服膺多年的道德认知将被一点点蚕食，优良传统将被一点点侵蚀，人们的思想共识将被一点点撕裂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4．下面是“中国维和部队”的标志，请写出构图要素，并说明图形寓意，要求语意简明，句子通顺，不超过80个字。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70.5pt">
            <v:imagedata r:id="rId4" r:href="rId5" o:title=""/>
          </v:shape>
        </w:pic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答：　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　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　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　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二、古代文化知识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5．下列关于文化知识的解说，不正确的一项是(　　)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A．太子太傅，和太子太师、太子太保称为“东宫三师”，都是太子的老师。太傅教武，太师教文，太保保护其安全。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B．鸣鼓和鸣金是古代打仗时的指挥信号。鸣鼓是进攻的信号，鸣金是收兵的信号。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C．徙，指调动官职，多为平级调动。“迁”“改”“罢”等均是官职变动的用语。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D．进士，古官名。古代科举制度中，殿试及第者称为进士，始见于《礼记·王制》。隋炀帝大业年间始置进士科目。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三、名篇名句默写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6．补写出下列句子中的空缺部分。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(1)李白受权臣谗毁排挤被赐金放还，在《行路难》中写离开长安之际，朋友为其饯行，李白面对奢华盛宴却“______________，__________________”。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(2)杜甫在《春望》中，通过刻画自己的形象，表达忧国思乡之情的句子是“______________，________________”。</w:t>
      </w:r>
    </w:p>
    <w:p w:rsidR="005730E0" w:rsidRPr="0095517A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(3)李贺《雁门太守行》中的“________________，________________”引用典故，写出了将士们报效朝廷的决心。</w:t>
      </w:r>
    </w:p>
    <w:p w:rsidR="008F7958" w:rsidRPr="0095517A" w:rsidP="008F795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5517A">
        <w:rPr>
          <w:rFonts w:ascii="宋体" w:eastAsia="宋体" w:hAnsi="宋体"/>
          <w:sz w:val="21"/>
        </w:rPr>
        <w:br w:type="page"/>
      </w:r>
      <w:r w:rsidRPr="0095517A">
        <w:rPr>
          <w:rFonts w:ascii="宋体" w:eastAsia="宋体" w:hAnsi="宋体"/>
          <w:sz w:val="21"/>
        </w:rPr>
        <w:t>答案精析</w:t>
      </w:r>
    </w:p>
    <w:p w:rsidR="008F7958" w:rsidRPr="0095517A" w:rsidP="008F79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1</w:t>
      </w:r>
      <w:r w:rsidRPr="0095517A">
        <w:rPr>
          <w:rFonts w:hAnsi="宋体"/>
        </w:rPr>
        <w:t>．</w:t>
      </w:r>
      <w:r w:rsidRPr="0095517A">
        <w:rPr>
          <w:rFonts w:hAnsi="宋体" w:cs="Times New Roman"/>
        </w:rPr>
        <w:t>B　[日积月累：长时间地积累。与日俱增：随着时间的推移而不断增长。根据语境，应选“日积月累”。耳濡目染：形容听得多见得多了之后，无形之中受到影响。潜移默化：人的思想或性格受其他方面的感染而不知不觉地起了变化。根据语境，应选“潜移默化”。以偏概全：用局部来概括全部；以片面来总括全面。一孔之见：从一个小窟窿里面所看到的，比喻狭隘片面的见解(多用作谦辞)。根据语境，应选“以偏概全”。每况愈下：本作“每下愈况”，意思是愈下愈甚；后用来指情况越来越坏。世风日下：社会风气一天不如一天。根据语境，应选“世风日下”。]</w:t>
      </w:r>
    </w:p>
    <w:p w:rsidR="008F7958" w:rsidRPr="0095517A" w:rsidP="008F79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2．B　[画线句中，前一句是句首状语，应该在“各种标签”前加“在”，“在……下”是固定搭配；后一句要删去“使”，否则缺少主语。A项前一句应改为“在……下”。C项句首应添加“在”，删去“让”，否则缺少主语；也可直接删去“下”。D项删去“使”，否则缺少主语。]</w:t>
      </w:r>
    </w:p>
    <w:p w:rsidR="008F7958" w:rsidRPr="0095517A" w:rsidP="008F79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3．D　[括号前，充当主语的是“古训”，“长此以往”表示总结，从句式连贯来考虑，括号内充当主语的也应该是抽象概念，因此排除A、C两项。另外，本句明显为被动句，答案为D。]</w:t>
      </w:r>
    </w:p>
    <w:p w:rsidR="008F7958" w:rsidRPr="0095517A" w:rsidP="008F79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4．(示例)构图要素：本图由“中国维和”四个汉字，一只胸前有“中国”二字、爪子抓着一根橄榄枝、展翅翱翔的白鸽，以及解放军军徽和地球组成。</w:t>
      </w:r>
    </w:p>
    <w:p w:rsidR="008F7958" w:rsidRPr="0095517A" w:rsidP="008F79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寓意：中国维和部队肩负着维护世界和平的崇高使命。</w:t>
      </w:r>
    </w:p>
    <w:p w:rsidR="008F7958" w:rsidRPr="0095517A" w:rsidP="008F79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5．D　[“进士”不是官名，是科举时代对通过殿试的人的称呼。]</w:t>
      </w:r>
    </w:p>
    <w:p w:rsidR="004C52C7" w:rsidRPr="0095517A" w:rsidP="008F79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5517A">
        <w:rPr>
          <w:rFonts w:hAnsi="宋体" w:cs="Times New Roman"/>
        </w:rPr>
        <w:t>6．(1)停杯投箸不能食　拔剑四顾心茫然　(2)白头搔更短</w:t>
      </w:r>
      <w:r w:rsidRPr="0095517A">
        <w:rPr>
          <w:rFonts w:hAnsi="宋体" w:cs="Times New Roman" w:hint="eastAsia"/>
        </w:rPr>
        <w:t>　</w:t>
      </w:r>
      <w:r w:rsidRPr="0095517A">
        <w:rPr>
          <w:rFonts w:hAnsi="宋体" w:cs="Times New Roman"/>
        </w:rPr>
        <w:t>浑欲不胜簪　(3)报君黄金台上意　提携玉龙为君死</w:t>
      </w:r>
      <w:bookmarkStart w:id="0" w:name="_GoBack"/>
      <w:bookmarkEnd w:id="0"/>
    </w:p>
    <w:p w:rsidR="004C52C7" w:rsidRPr="0095517A">
      <w:pPr>
        <w:rPr>
          <w:rFonts w:ascii="宋体" w:hAnsi="宋体"/>
          <w:noProof/>
        </w:rPr>
      </w:pPr>
    </w:p>
    <w:p w:rsidR="004C52C7" w:rsidRPr="0095517A">
      <w:pPr>
        <w:rPr>
          <w:rFonts w:ascii="宋体" w:hAnsi="宋体"/>
        </w:rPr>
      </w:pPr>
    </w:p>
    <w:p w:rsidR="008F7958" w:rsidRPr="0095517A" w:rsidP="008F795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2C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C52C7" w:rsidP="004C52C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2C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7DB5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2C7" w:rsidP="004C52C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143439"/>
    <w:rsid w:val="001624C3"/>
    <w:rsid w:val="002F1C42"/>
    <w:rsid w:val="003647FA"/>
    <w:rsid w:val="004C52C7"/>
    <w:rsid w:val="005730E0"/>
    <w:rsid w:val="00600673"/>
    <w:rsid w:val="00614754"/>
    <w:rsid w:val="00687CE7"/>
    <w:rsid w:val="00804970"/>
    <w:rsid w:val="008F7958"/>
    <w:rsid w:val="00927DB5"/>
    <w:rsid w:val="0095517A"/>
    <w:rsid w:val="009A6AC1"/>
    <w:rsid w:val="009C4168"/>
    <w:rsid w:val="00A3440A"/>
    <w:rsid w:val="00C81C2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475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4C5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T23.TIF" TargetMode="Externa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