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30E0" w:rsidRPr="005178DB" w:rsidP="005178DB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5178DB">
        <w:rPr>
          <w:rFonts w:ascii="宋体" w:eastAsia="宋体" w:hAnsi="宋体"/>
          <w:color w:val="FF0000"/>
          <w:sz w:val="28"/>
        </w:rPr>
        <w:t>基础组合练7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一、语言文字运用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阅读下面的文字，完成1～3题。</w:t>
      </w:r>
    </w:p>
    <w:p w:rsidR="005730E0" w:rsidRPr="005178DB" w:rsidP="00AF612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178DB">
        <w:rPr>
          <w:rFonts w:hAnsi="宋体" w:cs="Times New Roman"/>
        </w:rPr>
        <w:t>说起紫土豆很多人以为是近年才有的新品种，其实紫土豆并不是什么稀奇玩意儿，它是秘鲁的一个古老品种，明朝的时候就从国外引进种植，不过因产量不高，才逐渐被淘汰。</w:t>
      </w:r>
    </w:p>
    <w:p w:rsidR="005730E0" w:rsidRPr="005178DB" w:rsidP="00AF6123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178DB">
        <w:rPr>
          <w:rFonts w:hAnsi="宋体" w:cs="Times New Roman"/>
        </w:rPr>
        <w:t>紫土豆种植创业者彭洁告诉记者，“紫土豆中富含花青素和硒元素，营养价值极高，与现代人的饮食需求正好契合”。看清市场需求后，虽然__________，彭洁还是借款开始试种紫土豆。收获后，彭洁并没有__________别人的做法——到市场上贩卖，而是拿着样品找订单。让彭洁没想到的是，她一下就以普通马铃薯7—8倍的价格，拿下深圳一家公司300吨的订单。接到订单后，彭洁__________，欢喜紫土豆销售前景广阔，(　　　　)。在与对方协议三年内完成订单后，彭洁便带领创业团队在四川古蔺县箭竹乡建立基地。</w:t>
      </w:r>
    </w:p>
    <w:p w:rsidR="005730E0" w:rsidRPr="005178DB" w:rsidP="0090575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178DB">
        <w:rPr>
          <w:rFonts w:hAnsi="宋体" w:cs="Times New Roman"/>
        </w:rPr>
        <w:t>对紫土豆了解越多，彭洁就越兴奋，她一头扎进了紫土豆创业大潮。至今</w:t>
      </w:r>
      <w:r w:rsidRPr="005178DB">
        <w:rPr>
          <w:rFonts w:hAnsi="宋体" w:cs="Times New Roman"/>
          <w:u w:val="single"/>
        </w:rPr>
        <w:t>，她和团队已经近7年从事了马铃薯研究工作，对紫色马铃薯的高营养价值和市场前景开展调查和研究。</w:t>
      </w:r>
      <w:r w:rsidRPr="005178DB">
        <w:rPr>
          <w:rFonts w:hAnsi="宋体" w:cs="Times New Roman"/>
        </w:rPr>
        <w:t>“花青素对人身体的益处人们都已__________，紫色马铃薯中富含花青素，并且口感好，非常受欢迎。”现在，彭洁正带领当地的乡亲们大踏步地走在脱贫致富的路上。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1．依次填入文中横线上的成语，全都恰当的一项是(　　)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A．一清二白　如法炮制　喜忧参半　耳濡目染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B．一穷二白上行下效悲喜交集耳濡目染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C．一穷二白如法炮制喜忧参半耳熟能详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D．一清二白上行下效悲喜交集耳熟能详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2．下列在文中括号内补写的语句，最恰当的一项是(　　)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A．但忧虑的是种植基地还没有规模，还有短时间内难以完成订单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B．但忧虑的是种植基地还没有规模，短时间内难以完成订单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C．但忧虑的是短时间内难以完成订单，还有种植基地还没有规模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D．但忧虑的是短时间内难以完成订单，种植基地还没有规模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3．文中画横线的句子有语病，下列修改最恰当的一项是(　　)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A．她和团队已经近7年从事了马铃薯的研究工作，对紫色马铃薯的市场前景和高营养价值开展调查和研究。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B．她和团队已经从事了近7年的马铃薯研究工作，对紫色马铃薯的高营养价值和市场前景开展调查和研究。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C．她和团队已经近7年从事了马铃薯的研究工作，对紫色马铃薯的高营养价值和市场前景开展调查和研究。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D．她和团队已经从事了近7年的马铃薯研究工作，对紫色马铃薯的高营养价值和市场前景开展研究和调查。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4．在下面一段文字横线处补写恰当的语句，使整段文字语意完整连贯，内容贴切，逻辑严密。每处不超过15个字。</w:t>
      </w:r>
    </w:p>
    <w:p w:rsidR="005730E0" w:rsidRPr="005178DB" w:rsidP="001533CD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5178DB">
        <w:rPr>
          <w:rFonts w:hAnsi="宋体" w:cs="Times New Roman"/>
        </w:rPr>
        <w:t>冰河期，作为一种周期性的自然灾害，它始终是人类文明最大的威胁之一。①________，我们对于下一场地球冰河期的时间无法做出准确的判断。不过科学界的主要观点是②___________________，由于超级火山的喷发导致漫天的尘土与火山灰遮蔽了大部分阳光，植被与动物由于缺少光合作用与氧气开始纷纷灭绝，大气中的二氧化碳含量急剧上升，而失去了阳光直射造成地球大部分区域的气温开始急剧下降，③_____________________。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二、古代文化知识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5．下列关于文化知识的解说，不正确的一项是(　　)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A．总角，指八九岁至十三四岁的儿童。古代儿童将头发分为左右两半，在头顶各扎成一个结，形如两个羊角，故称“总角”。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B．主簿，古代官名。为汉代以来通用的官名，主管文书簿籍等。中央机关及地方郡、县官府皆设有此官。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C．保伍之法，古代人民五家为伍，义立保相统摄，即为“保伍”。居民按户籍组织起来，平时耕地，若有盗贼，即承担防范和镇压之责。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D．在古代，遇重大事件或节日庆典，人们都要“沐浴更衣”，以示重视。“沐”为“洗身”，“浴”为“洗发”。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三、名篇名句默写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6．补写出下列句子中的空缺部分。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(1)范仲淹说“不以物喜，不以己悲”，其实这种宠辱不惊的心态，类似《庄子·逍遥游》中的“____________________________，________________________”。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(2)在《诗经·氓》中，女主人公看到“________________，________________”的景色，思及自己多年来的辛劳以及丈夫的负心，不由得悲从中来。</w:t>
      </w:r>
    </w:p>
    <w:p w:rsidR="005730E0" w:rsidRPr="005178DB" w:rsidP="002F1C42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(3)辛弃疾《永遇乐·京口北固亭怀古》中感叹东吴那个强盛的局面，孙权那个英雄的风流余韵，那经历了无数风雨，一去不返了，只留下京口供后人欣赏凭吊的句子是“____________，____________________________”。</w:t>
      </w:r>
    </w:p>
    <w:p w:rsidR="00004124" w:rsidRPr="005178DB" w:rsidP="00004124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5178DB">
        <w:rPr>
          <w:rFonts w:ascii="宋体" w:eastAsia="宋体" w:hAnsi="宋体"/>
          <w:sz w:val="21"/>
        </w:rPr>
        <w:br w:type="page"/>
      </w:r>
      <w:r w:rsidRPr="005178DB">
        <w:rPr>
          <w:rFonts w:ascii="宋体" w:eastAsia="宋体" w:hAnsi="宋体"/>
          <w:sz w:val="21"/>
        </w:rPr>
        <w:t>答案精析</w:t>
      </w:r>
    </w:p>
    <w:p w:rsidR="00004124" w:rsidRPr="005178DB" w:rsidP="000041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1</w:t>
      </w:r>
      <w:r w:rsidRPr="005178DB">
        <w:rPr>
          <w:rFonts w:hAnsi="宋体"/>
        </w:rPr>
        <w:t>．</w:t>
      </w:r>
      <w:r w:rsidRPr="005178DB">
        <w:rPr>
          <w:rFonts w:hAnsi="宋体" w:cs="Times New Roman"/>
        </w:rPr>
        <w:t>C　[一清二白：比喻十分清白，亦比喻非常清楚。一穷二白：形容基础差，底子薄。如法炮制：依照成法炮制药剂，泛指照现成的方法办事。上行下效：上面或上辈的人怎样做，下面或下辈的人就学着怎样做。喜忧参半：表达内心一半欢喜一半忧愁的情感。悲喜交集：悲伤和喜悦的感情交织在一起。情感较“喜忧参半”更重。耳濡目染：形容听得多见得多了之后，无形之中受到影响。耳熟能详：听的次数多了，熟悉得能详尽地说出来。]</w:t>
      </w:r>
    </w:p>
    <w:p w:rsidR="00004124" w:rsidRPr="005178DB" w:rsidP="000041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2．B　[结合上下文可知，“种植基地还没有规模”和“短时间内难以完成订单”应是因果关系，因在前，果在后，可排除C、D两项；句子表达要符合简明、通顺的原则，A项后一个句子中的“还有”明显赘余。故选B。]</w:t>
      </w:r>
    </w:p>
    <w:p w:rsidR="00004124" w:rsidRPr="005178DB" w:rsidP="000041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3．D　[原句有两处语病：第一处是语序不当，“近7年”应移至“从事了”后，改为“已经从事了近7年的马铃薯研究工作”；第二处是搭配不当，与“高营养价值”“市场前景”分别对应的应是“研究”“调查”。]</w:t>
      </w:r>
    </w:p>
    <w:p w:rsidR="00004124" w:rsidRPr="005178DB" w:rsidP="000041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  <w:spacing w:val="2"/>
        </w:rPr>
        <w:t>4．(示例)①由于其产生的原因目前还不明确(或“由于其产生的原因目前还充满争议”)</w:t>
      </w:r>
      <w:r w:rsidRPr="005178DB">
        <w:rPr>
          <w:rFonts w:hAnsi="宋体" w:cs="Times New Roman"/>
        </w:rPr>
        <w:t>　②火山爆发理论　③最终形成较大范围的冰雪覆盖(或“逐渐形成威胁人类文明的冰河期”)</w:t>
      </w:r>
    </w:p>
    <w:p w:rsidR="00004124" w:rsidRPr="005178DB" w:rsidP="000041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5．D　[“沐”为“洗发”，“浴”为“洗身”。]</w:t>
      </w:r>
    </w:p>
    <w:p w:rsidR="00C1304C" w:rsidRPr="005178DB" w:rsidP="000041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5178DB">
        <w:rPr>
          <w:rFonts w:hAnsi="宋体" w:cs="Times New Roman"/>
        </w:rPr>
        <w:t>6．(1)且举世誉之而不加劝　举世非之而不加沮　(2)桑之落矣　其黄而陨　(3)舞榭歌台　风流总被雨打风吹去</w:t>
      </w:r>
      <w:bookmarkStart w:id="0" w:name="_GoBack"/>
      <w:bookmarkEnd w:id="0"/>
    </w:p>
    <w:p w:rsidR="00C1304C" w:rsidRPr="005178DB">
      <w:pPr>
        <w:rPr>
          <w:rFonts w:ascii="宋体" w:hAnsi="宋体"/>
          <w:noProof/>
        </w:rPr>
      </w:pPr>
    </w:p>
    <w:p w:rsidR="00C1304C" w:rsidRPr="005178DB">
      <w:pPr>
        <w:rPr>
          <w:rFonts w:ascii="宋体" w:hAnsi="宋体"/>
        </w:rPr>
      </w:pPr>
    </w:p>
    <w:p w:rsidR="00004124" w:rsidRPr="005178DB" w:rsidP="00004124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092268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4C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1304C" w:rsidP="00C1304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304C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1087">
      <w:rPr>
        <w:rStyle w:val="PageNumber"/>
        <w:noProof/>
      </w:rPr>
      <w:t>1</w:t>
    </w:r>
    <w:r>
      <w:rPr>
        <w:rStyle w:val="PageNumber"/>
      </w:rPr>
      <w:fldChar w:fldCharType="end"/>
    </w:r>
  </w:p>
  <w:p w:rsidR="00C1304C" w:rsidP="00C1304C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268"/>
    <w:rsid w:val="00004124"/>
    <w:rsid w:val="00092268"/>
    <w:rsid w:val="001533CD"/>
    <w:rsid w:val="00230CE0"/>
    <w:rsid w:val="002D72A5"/>
    <w:rsid w:val="002F1C42"/>
    <w:rsid w:val="00357759"/>
    <w:rsid w:val="005178DB"/>
    <w:rsid w:val="005730E0"/>
    <w:rsid w:val="00600673"/>
    <w:rsid w:val="00687CE7"/>
    <w:rsid w:val="00905759"/>
    <w:rsid w:val="009E3473"/>
    <w:rsid w:val="00A0194C"/>
    <w:rsid w:val="00A9389E"/>
    <w:rsid w:val="00AF6123"/>
    <w:rsid w:val="00B66BDB"/>
    <w:rsid w:val="00C1304C"/>
    <w:rsid w:val="00C81C24"/>
    <w:rsid w:val="00C95582"/>
    <w:rsid w:val="00D33300"/>
    <w:rsid w:val="00D953F9"/>
    <w:rsid w:val="00F41087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3473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5730E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5730E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5730E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5730E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730E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5730E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5730E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5730E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09226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2F1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2F1C42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2F1C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2F1C42"/>
    <w:rPr>
      <w:kern w:val="2"/>
      <w:sz w:val="18"/>
      <w:szCs w:val="18"/>
    </w:rPr>
  </w:style>
  <w:style w:type="character" w:styleId="PageNumber">
    <w:name w:val="page number"/>
    <w:basedOn w:val="DefaultParagraphFont"/>
    <w:rsid w:val="00C130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2019-05-23T03:58:00Z</dcterms:created>
  <dcterms:modified xsi:type="dcterms:W3CDTF">2019-05-24T07:35:00Z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