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word/document.xml" ContentType="application/vnd.openxmlformats-officedocument.wordprocessingml.document.main+xml"/>
  <Override PartName="/word/styles.xml" ContentType="application/vnd.openxmlformats-officedocument.wordprocessingml.styles+xml"/>
  <Override PartName="/word/footer2.xml" ContentType="application/vnd.openxmlformats-officedocument.wordprocessingml.footer+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officeDocument/2006/relationships/extended-properties" Target="docProps/app.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 Generated by Aspose.Words for .NET 17.7 -->
  <w:body>
    <w:p w:rsidR="00851B0A" w:rsidRPr="00CF17F2" w:rsidP="00CF17F2">
      <w:pPr>
        <w:pStyle w:val="Heading3"/>
        <w:tabs>
          <w:tab w:val="left" w:pos="3261"/>
        </w:tabs>
        <w:spacing w:line="360" w:lineRule="auto"/>
        <w:jc w:val="center"/>
        <w:rPr>
          <w:rFonts w:ascii="宋体" w:hAnsi="宋体"/>
          <w:color w:val="FF0000"/>
          <w:sz w:val="28"/>
        </w:rPr>
      </w:pPr>
      <w:bookmarkStart w:id="0" w:name="_GoBack"/>
      <w:bookmarkEnd w:id="0"/>
      <w:r w:rsidRPr="00CF17F2">
        <w:rPr>
          <w:rFonts w:ascii="宋体" w:hAnsi="宋体"/>
          <w:color w:val="FF0000"/>
          <w:sz w:val="28"/>
        </w:rPr>
        <w:t>群诗通练三　雁意象</w:t>
      </w:r>
    </w:p>
    <w:p w:rsidR="00851B0A" w:rsidRPr="00CF17F2" w:rsidP="00690D24">
      <w:pPr>
        <w:pStyle w:val="PlainText"/>
        <w:tabs>
          <w:tab w:val="left" w:pos="3261"/>
        </w:tabs>
        <w:snapToGrid w:val="0"/>
        <w:spacing w:line="360" w:lineRule="auto"/>
        <w:rPr>
          <w:rFonts w:hAnsi="宋体" w:cs="Times New Roman"/>
        </w:rPr>
      </w:pPr>
      <w:r>
        <w:rPr>
          <w:rFonts w:hAnsi="宋体" w:cs="Times New Roman"/>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pt;height:8.05pt">
            <v:imagedata r:id="rId4" r:href="rId5" o:title=""/>
          </v:shape>
        </w:pict>
      </w:r>
      <w:r w:rsidRPr="00CF17F2">
        <w:rPr>
          <w:rFonts w:hAnsi="宋体" w:cs="Times New Roman"/>
        </w:rPr>
        <w:t>主题解说</w:t>
      </w:r>
      <w:r>
        <w:rPr>
          <w:rFonts w:hAnsi="宋体" w:cs="Times New Roman"/>
        </w:rPr>
        <w:pict>
          <v:shape id="_x0000_i1026" type="#_x0000_t75" style="width:2.3pt;height:8.05pt">
            <v:imagedata r:id="rId6" r:href="rId7" o:title=""/>
          </v:shape>
        </w:pict>
      </w:r>
      <w:r w:rsidRPr="00CF17F2">
        <w:rPr>
          <w:rFonts w:hAnsi="宋体" w:cs="Times New Roman"/>
        </w:rPr>
        <w:t>　由于大雁入秋南徙，因此雁是秋景中经常出现的意象。大雁每当季节交替的时候，仿佛都在奋力飞回故巢，这种特性往往唤起的是人们对家乡的思念、对亲人的牵挂。因此，自古以来人们常常借雁抒怀，寄寓自己浓得化不开的乡愁和悲欢离合的亲情。暗合了人们的相聚离别、喜怒哀乐，因此，自古以来诗人们赋予它们特别的关注和寄托。</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一、(2019·吉林市一检)阅读下面这首诗，然后回答问题。</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孤　雁</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[明]高启</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衡阳</w:t>
      </w:r>
      <w:r w:rsidRPr="00CF17F2">
        <w:rPr>
          <w:rFonts w:hAnsi="宋体" w:cs="Times New Roman"/>
          <w:vertAlign w:val="superscript"/>
        </w:rPr>
        <w:t>①</w:t>
      </w:r>
      <w:r w:rsidRPr="00CF17F2">
        <w:rPr>
          <w:rFonts w:hAnsi="宋体" w:cs="Times New Roman"/>
        </w:rPr>
        <w:t>初失伴，归路远飞单。</w:t>
      </w:r>
    </w:p>
    <w:p w:rsidR="00851B0A" w:rsidRPr="00CF17F2" w:rsidP="004B4CB8">
      <w:pPr>
        <w:pStyle w:val="PlainText"/>
        <w:tabs>
          <w:tab w:val="left" w:pos="3261"/>
        </w:tabs>
        <w:snapToGrid w:val="0"/>
        <w:spacing w:line="360" w:lineRule="auto"/>
        <w:jc w:val="center"/>
        <w:rPr>
          <w:rFonts w:hAnsi="宋体" w:cs="Times New Roman"/>
        </w:rPr>
      </w:pPr>
      <w:r w:rsidRPr="00CF17F2">
        <w:rPr>
          <w:rFonts w:hAnsi="宋体" w:cs="Times New Roman"/>
        </w:rPr>
        <w:t>度陇</w:t>
      </w:r>
      <w:r w:rsidRPr="00CF17F2">
        <w:rPr>
          <w:rFonts w:hAnsi="宋体" w:cs="Times New Roman"/>
          <w:vertAlign w:val="superscript"/>
        </w:rPr>
        <w:t>②</w:t>
      </w:r>
      <w:r w:rsidRPr="00CF17F2">
        <w:rPr>
          <w:rFonts w:hAnsi="宋体" w:cs="Times New Roman"/>
        </w:rPr>
        <w:t>将书怯，排空作阵难。</w:t>
      </w:r>
    </w:p>
    <w:p w:rsidR="00851B0A" w:rsidRPr="00CF17F2" w:rsidP="004B4CB8">
      <w:pPr>
        <w:pStyle w:val="PlainText"/>
        <w:tabs>
          <w:tab w:val="left" w:pos="3261"/>
        </w:tabs>
        <w:snapToGrid w:val="0"/>
        <w:spacing w:line="360" w:lineRule="auto"/>
        <w:jc w:val="center"/>
        <w:rPr>
          <w:rFonts w:hAnsi="宋体" w:cs="Times New Roman"/>
        </w:rPr>
      </w:pPr>
      <w:r w:rsidRPr="00CF17F2">
        <w:rPr>
          <w:rFonts w:hAnsi="宋体" w:cs="Times New Roman"/>
        </w:rPr>
        <w:t>呼群云外急，吊影月中残。</w:t>
      </w:r>
    </w:p>
    <w:p w:rsidR="00851B0A" w:rsidRPr="00CF17F2" w:rsidP="004B4CB8">
      <w:pPr>
        <w:pStyle w:val="PlainText"/>
        <w:tabs>
          <w:tab w:val="left" w:pos="3261"/>
        </w:tabs>
        <w:snapToGrid w:val="0"/>
        <w:spacing w:line="360" w:lineRule="auto"/>
        <w:jc w:val="center"/>
        <w:rPr>
          <w:rFonts w:hAnsi="宋体" w:cs="Times New Roman"/>
        </w:rPr>
      </w:pPr>
      <w:r w:rsidRPr="00CF17F2">
        <w:rPr>
          <w:rFonts w:hAnsi="宋体" w:cs="Times New Roman"/>
        </w:rPr>
        <w:t>不共凫</w:t>
      </w:r>
      <w:r w:rsidRPr="00CF17F2">
        <w:rPr>
          <w:rFonts w:hAnsi="宋体" w:cs="宋体" w:hint="eastAsia"/>
        </w:rPr>
        <w:t>鹥</w:t>
      </w:r>
      <w:r w:rsidRPr="00CF17F2">
        <w:rPr>
          <w:rFonts w:hAnsi="宋体" w:cs="Times New Roman"/>
          <w:vertAlign w:val="superscript"/>
        </w:rPr>
        <w:t>③</w:t>
      </w:r>
      <w:r w:rsidRPr="00CF17F2">
        <w:rPr>
          <w:rFonts w:hAnsi="宋体" w:cs="Times New Roman"/>
        </w:rPr>
        <w:t>宿，蒹葭夜夜寒。</w:t>
      </w:r>
    </w:p>
    <w:p w:rsidR="00851B0A" w:rsidRPr="00CF17F2" w:rsidP="00690D24">
      <w:pPr>
        <w:pStyle w:val="PlainText"/>
        <w:tabs>
          <w:tab w:val="left" w:pos="3261"/>
        </w:tabs>
        <w:snapToGrid w:val="0"/>
        <w:spacing w:line="360" w:lineRule="auto"/>
        <w:rPr>
          <w:rFonts w:hAnsi="宋体" w:cs="Times New Roman"/>
        </w:rPr>
      </w:pPr>
      <w:r>
        <w:rPr>
          <w:rFonts w:hAnsi="宋体" w:cs="Times New Roman"/>
        </w:rPr>
        <w:pict>
          <v:shape id="_x0000_i1027" type="#_x0000_t75" style="width:2.3pt;height:8.05pt">
            <v:imagedata r:id="rId4" r:href="rId5" o:title=""/>
          </v:shape>
        </w:pict>
      </w:r>
      <w:r w:rsidRPr="00CF17F2">
        <w:rPr>
          <w:rFonts w:hAnsi="宋体" w:cs="Times New Roman"/>
        </w:rPr>
        <w:t>注</w:t>
      </w:r>
      <w:r>
        <w:rPr>
          <w:rFonts w:hAnsi="宋体" w:cs="Times New Roman"/>
        </w:rPr>
        <w:pict>
          <v:shape id="_x0000_i1028" type="#_x0000_t75" style="width:2.3pt;height:8.05pt">
            <v:imagedata r:id="rId6" r:href="rId7" o:title=""/>
          </v:shape>
        </w:pict>
      </w:r>
      <w:r w:rsidRPr="00CF17F2">
        <w:rPr>
          <w:rFonts w:hAnsi="宋体" w:cs="Times New Roman"/>
        </w:rPr>
        <w:t>　①衡阳：湖南衡阳有回雁峰，相传是雁南飞的尽头。②陇，陇山，为六盘山的南段，在今陕西陇县北，山势险峻，为陕、甘要隘。据《汉书》记载，匈奴谎称被扣押在漠北的苏武已死。苏武的属吏常惠教使者言道：“汉天子在上林苑射落大雁，得苏武帛书于雁足。”匈奴人闻言失色，只得释放苏武。③凫</w:t>
      </w:r>
      <w:r w:rsidRPr="00CF17F2">
        <w:rPr>
          <w:rFonts w:hAnsi="宋体" w:cs="宋体" w:hint="eastAsia"/>
        </w:rPr>
        <w:t>鹥</w:t>
      </w:r>
      <w:r w:rsidRPr="00CF17F2">
        <w:rPr>
          <w:rFonts w:hAnsi="宋体" w:cs="Times New Roman"/>
        </w:rPr>
        <w:t>：凫，野鸭；</w:t>
      </w:r>
      <w:r w:rsidRPr="00CF17F2">
        <w:rPr>
          <w:rFonts w:hAnsi="宋体" w:cs="宋体" w:hint="eastAsia"/>
        </w:rPr>
        <w:t>鹥</w:t>
      </w:r>
      <w:r w:rsidRPr="00CF17F2">
        <w:rPr>
          <w:rFonts w:hAnsi="宋体" w:cs="Times New Roman"/>
        </w:rPr>
        <w:t>，水鸥。</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1．下列对这首诗的赏析，不正确的一项是(　　)</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A．首联中诗人运用“单”字，叙写当初在衡阳回雁峰失去伙伴的大雁返程的状态。</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B．颔联中诗人运用典故写到大雁路途遥远却又身单力薄，凸显了大雁的心理状态。</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C．尾联中诗人成功运用了衬托的笔法，将大雁的艰难处境凸显出来，并发出心声。</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D．诗人在这首诗中借物抒怀，借助对孤雁的描写抒发了自己内心的郁闷情怀。</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2．请结合诗句简要分析诗题中“孤”的含意。</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答：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二、(2018·长郡中学实验班选拔考试)阅读下面这首词，然后回答问题。</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临江仙</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朱敦儒</w:t>
      </w:r>
      <w:r w:rsidRPr="00CF17F2">
        <w:rPr>
          <w:rFonts w:hAnsi="宋体" w:cs="Times New Roman"/>
          <w:vertAlign w:val="superscript"/>
        </w:rPr>
        <w:t>①</w:t>
      </w:r>
    </w:p>
    <w:p w:rsidR="00851B0A" w:rsidRPr="00CF17F2" w:rsidP="004B4CB8">
      <w:pPr>
        <w:pStyle w:val="PlainText"/>
        <w:tabs>
          <w:tab w:val="left" w:pos="3261"/>
        </w:tabs>
        <w:snapToGrid w:val="0"/>
        <w:spacing w:line="360" w:lineRule="auto"/>
        <w:ind w:firstLine="420" w:firstLineChars="200"/>
        <w:rPr>
          <w:rFonts w:hAnsi="宋体" w:cs="Times New Roman"/>
        </w:rPr>
      </w:pPr>
      <w:r w:rsidRPr="00CF17F2">
        <w:rPr>
          <w:rFonts w:hAnsi="宋体" w:cs="Times New Roman"/>
        </w:rPr>
        <w:t>直自凤凰城</w:t>
      </w:r>
      <w:r w:rsidRPr="00CF17F2">
        <w:rPr>
          <w:rFonts w:hAnsi="宋体" w:cs="Times New Roman"/>
          <w:vertAlign w:val="superscript"/>
        </w:rPr>
        <w:t>②</w:t>
      </w:r>
      <w:r w:rsidRPr="00CF17F2">
        <w:rPr>
          <w:rFonts w:hAnsi="宋体" w:cs="Times New Roman"/>
        </w:rPr>
        <w:t>破后，擘钗破镜分飞。天涯海角信音稀。梦回辽海北，魂断玉关西。　　月解重圆星解聚，如何不见人归？今春还听杜鹃啼。年年看塞雁，一十四番回。</w:t>
      </w:r>
    </w:p>
    <w:p w:rsidR="00851B0A" w:rsidRPr="00CF17F2" w:rsidP="00690D24">
      <w:pPr>
        <w:pStyle w:val="PlainText"/>
        <w:tabs>
          <w:tab w:val="left" w:pos="3261"/>
        </w:tabs>
        <w:snapToGrid w:val="0"/>
        <w:spacing w:line="360" w:lineRule="auto"/>
        <w:rPr>
          <w:rFonts w:hAnsi="宋体" w:cs="Times New Roman"/>
        </w:rPr>
      </w:pPr>
      <w:r>
        <w:rPr>
          <w:rFonts w:hAnsi="宋体" w:cs="Times New Roman"/>
        </w:rPr>
        <w:pict>
          <v:shape id="_x0000_i1029" type="#_x0000_t75" style="width:2.3pt;height:8.05pt">
            <v:imagedata r:id="rId4" r:href="rId5" o:title=""/>
          </v:shape>
        </w:pict>
      </w:r>
      <w:r w:rsidRPr="00CF17F2">
        <w:rPr>
          <w:rFonts w:hAnsi="宋体" w:cs="Times New Roman"/>
        </w:rPr>
        <w:t>注</w:t>
      </w:r>
      <w:r>
        <w:rPr>
          <w:rFonts w:hAnsi="宋体" w:cs="Times New Roman"/>
        </w:rPr>
        <w:pict>
          <v:shape id="_x0000_i1030" type="#_x0000_t75" style="width:2.3pt;height:8.05pt">
            <v:imagedata r:id="rId6" r:href="rId7" o:title=""/>
          </v:shape>
        </w:pict>
      </w:r>
      <w:r w:rsidRPr="00CF17F2">
        <w:rPr>
          <w:rFonts w:hAnsi="宋体" w:cs="Times New Roman"/>
        </w:rPr>
        <w:t>　①朱敦儒：两宋之交词人，洛阳人。此词约作于金朝灭北宋十四年后，词人避乱南方时。②凤凰城：汉长安城中有丹凤阙，后因此称长安为凤凰城、凤城。此处指宋都汴京。</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3．下列对这首词的赏析，不正确的一项是(　　)</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A．“凤凰城”原指长安，这里借指北宋都城汴京，“凤凰城破”指“靖康之难”中宋都被金兵攻占。</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B．“信音稀”是说在南北交兵、形势险恶的情况下，亲人离散，音讯难通，把词中饱受战难的主人公的惨痛心境更推进了一层。</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C．“辽海”“玉关”代指遥远的地方，而“梦回”“魂断”写出了词人对故乡的思念和想要回归故乡的急切心理。</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D．“月解重圆星解聚”运用拟人手法，赋予“月”和“星”以人的感情色彩，生动形象，并和下文的“不见人归”形成对比。</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4．结尾两句对全词的感情抒发起什么作用？抒发了词人怎样的思想情感？请简要分析。</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答：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三、阅读下面这首唐诗，然后回答问题。</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归雁(其一)</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杜　甫</w:t>
      </w:r>
    </w:p>
    <w:p w:rsidR="00851B0A" w:rsidRPr="00CF17F2" w:rsidP="00690D24">
      <w:pPr>
        <w:pStyle w:val="PlainText"/>
        <w:tabs>
          <w:tab w:val="left" w:pos="3261"/>
        </w:tabs>
        <w:snapToGrid w:val="0"/>
        <w:spacing w:line="360" w:lineRule="auto"/>
        <w:jc w:val="center"/>
        <w:rPr>
          <w:rFonts w:hAnsi="宋体" w:cs="Times New Roman"/>
        </w:rPr>
      </w:pPr>
      <w:r w:rsidRPr="00CF17F2">
        <w:rPr>
          <w:rFonts w:hAnsi="宋体" w:cs="Times New Roman"/>
        </w:rPr>
        <w:t>万里衡阳雁</w:t>
      </w:r>
      <w:r w:rsidRPr="00CF17F2">
        <w:rPr>
          <w:rFonts w:hAnsi="宋体" w:cs="Times New Roman"/>
          <w:vertAlign w:val="superscript"/>
        </w:rPr>
        <w:t>①</w:t>
      </w:r>
      <w:r w:rsidRPr="00CF17F2">
        <w:rPr>
          <w:rFonts w:hAnsi="宋体" w:cs="Times New Roman"/>
        </w:rPr>
        <w:t>，今年又北归。</w:t>
      </w:r>
    </w:p>
    <w:p w:rsidR="00851B0A" w:rsidRPr="00CF17F2" w:rsidP="004B4CB8">
      <w:pPr>
        <w:pStyle w:val="PlainText"/>
        <w:tabs>
          <w:tab w:val="left" w:pos="3261"/>
        </w:tabs>
        <w:snapToGrid w:val="0"/>
        <w:spacing w:line="360" w:lineRule="auto"/>
        <w:jc w:val="center"/>
        <w:rPr>
          <w:rFonts w:hAnsi="宋体" w:cs="Times New Roman"/>
        </w:rPr>
      </w:pPr>
      <w:r w:rsidRPr="00CF17F2">
        <w:rPr>
          <w:rFonts w:hAnsi="宋体" w:cs="Times New Roman"/>
        </w:rPr>
        <w:t>双双瞻</w:t>
      </w:r>
      <w:r w:rsidRPr="00CF17F2">
        <w:rPr>
          <w:rFonts w:hAnsi="宋体" w:cs="Times New Roman"/>
          <w:vertAlign w:val="superscript"/>
        </w:rPr>
        <w:t>②</w:t>
      </w:r>
      <w:r w:rsidRPr="00CF17F2">
        <w:rPr>
          <w:rFonts w:hAnsi="宋体" w:cs="Times New Roman"/>
        </w:rPr>
        <w:t>客上，一一背人飞。</w:t>
      </w:r>
    </w:p>
    <w:p w:rsidR="00851B0A" w:rsidRPr="00CF17F2" w:rsidP="004B4CB8">
      <w:pPr>
        <w:pStyle w:val="PlainText"/>
        <w:tabs>
          <w:tab w:val="left" w:pos="3261"/>
        </w:tabs>
        <w:snapToGrid w:val="0"/>
        <w:spacing w:line="360" w:lineRule="auto"/>
        <w:jc w:val="center"/>
        <w:rPr>
          <w:rFonts w:hAnsi="宋体" w:cs="Times New Roman"/>
        </w:rPr>
      </w:pPr>
      <w:r w:rsidRPr="00CF17F2">
        <w:rPr>
          <w:rFonts w:hAnsi="宋体" w:cs="Times New Roman"/>
        </w:rPr>
        <w:t>云里相呼疾，沙边自宿稀。</w:t>
      </w:r>
    </w:p>
    <w:p w:rsidR="00851B0A" w:rsidRPr="00CF17F2" w:rsidP="004B4CB8">
      <w:pPr>
        <w:pStyle w:val="PlainText"/>
        <w:tabs>
          <w:tab w:val="left" w:pos="3261"/>
        </w:tabs>
        <w:snapToGrid w:val="0"/>
        <w:spacing w:line="360" w:lineRule="auto"/>
        <w:jc w:val="center"/>
        <w:rPr>
          <w:rFonts w:hAnsi="宋体" w:cs="Times New Roman"/>
        </w:rPr>
      </w:pPr>
      <w:r w:rsidRPr="00CF17F2">
        <w:rPr>
          <w:rFonts w:hAnsi="宋体" w:cs="Times New Roman"/>
        </w:rPr>
        <w:t>系书元浪语</w:t>
      </w:r>
      <w:r w:rsidRPr="00CF17F2">
        <w:rPr>
          <w:rFonts w:hAnsi="宋体" w:cs="Times New Roman"/>
          <w:vertAlign w:val="superscript"/>
        </w:rPr>
        <w:t>③</w:t>
      </w:r>
      <w:r w:rsidRPr="00CF17F2">
        <w:rPr>
          <w:rFonts w:hAnsi="宋体" w:cs="Times New Roman"/>
        </w:rPr>
        <w:t>，愁寂故山</w:t>
      </w:r>
      <w:r w:rsidRPr="00CF17F2">
        <w:rPr>
          <w:rFonts w:hAnsi="宋体" w:cs="Times New Roman"/>
          <w:vertAlign w:val="superscript"/>
        </w:rPr>
        <w:t>④</w:t>
      </w:r>
      <w:r w:rsidRPr="00CF17F2">
        <w:rPr>
          <w:rFonts w:hAnsi="宋体" w:cs="Times New Roman"/>
        </w:rPr>
        <w:t>薇。</w:t>
      </w:r>
    </w:p>
    <w:p w:rsidR="00851B0A" w:rsidRPr="00CF17F2" w:rsidP="00690D24">
      <w:pPr>
        <w:pStyle w:val="PlainText"/>
        <w:tabs>
          <w:tab w:val="left" w:pos="3261"/>
        </w:tabs>
        <w:snapToGrid w:val="0"/>
        <w:spacing w:line="360" w:lineRule="auto"/>
        <w:rPr>
          <w:rFonts w:hAnsi="宋体" w:cs="Times New Roman"/>
        </w:rPr>
      </w:pPr>
      <w:r>
        <w:rPr>
          <w:rFonts w:hAnsi="宋体" w:cs="Times New Roman"/>
        </w:rPr>
        <w:pict>
          <v:shape id="_x0000_i1031" type="#_x0000_t75" style="width:2.3pt;height:8.05pt">
            <v:imagedata r:id="rId4" r:href="rId5" o:title=""/>
          </v:shape>
        </w:pict>
      </w:r>
      <w:r w:rsidRPr="00CF17F2">
        <w:rPr>
          <w:rFonts w:hAnsi="宋体" w:cs="Times New Roman"/>
        </w:rPr>
        <w:t>注</w:t>
      </w:r>
      <w:r>
        <w:rPr>
          <w:rFonts w:hAnsi="宋体" w:cs="Times New Roman"/>
        </w:rPr>
        <w:pict>
          <v:shape id="_x0000_i1032" type="#_x0000_t75" style="width:2.3pt;height:8.05pt">
            <v:imagedata r:id="rId6" r:href="rId7" o:title=""/>
          </v:shape>
        </w:pict>
      </w:r>
      <w:r w:rsidRPr="00CF17F2">
        <w:rPr>
          <w:rFonts w:hAnsi="宋体" w:cs="Times New Roman"/>
        </w:rPr>
        <w:t>　①衡阳雁：雁是候鸟，秋来南飞，传说到衡阳为止，不过衡山的回雁峰。②瞻：往上看，往前看。③浪语：妄说；乱说。④故山：喻家乡。</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5．下列对这首诗的赏析，不正确的一项是(　　)</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A．第一句用“万里”和“衡阳雁”写向南漂泊路途之远，为大雁的北归做了铺垫。</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B．颔联中的“瞻”“背”前后呼应，更写出大雁北归时整齐的队形和浩大的阵势。</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C．颈联从时间和空间两个角度，动静结合地表现出大雁北归途中急切的心情。</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D．最后一句诗人将自己的万种愁绪遥寄于想象中故乡的山薇，这是作者的虚笔。</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6．全诗塑造了大雁怎样的形象？有何寓意？</w:t>
      </w: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答：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851B0A" w:rsidRPr="00CF17F2" w:rsidP="00690D24">
      <w:pPr>
        <w:pStyle w:val="PlainText"/>
        <w:tabs>
          <w:tab w:val="left" w:pos="3261"/>
        </w:tabs>
        <w:snapToGrid w:val="0"/>
        <w:spacing w:line="360" w:lineRule="auto"/>
        <w:rPr>
          <w:rFonts w:hAnsi="宋体" w:cs="Times New Roman"/>
        </w:rPr>
      </w:pPr>
    </w:p>
    <w:p w:rsidR="00851B0A" w:rsidRPr="00CF17F2" w:rsidP="00690D24">
      <w:pPr>
        <w:pStyle w:val="PlainText"/>
        <w:tabs>
          <w:tab w:val="left" w:pos="3261"/>
        </w:tabs>
        <w:snapToGrid w:val="0"/>
        <w:spacing w:line="360" w:lineRule="auto"/>
        <w:rPr>
          <w:rFonts w:hAnsi="宋体" w:cs="Times New Roman"/>
        </w:rPr>
      </w:pPr>
      <w:r w:rsidRPr="00CF17F2">
        <w:rPr>
          <w:rFonts w:hAnsi="宋体" w:cs="Times New Roman"/>
        </w:rPr>
        <w:t>　</w:t>
      </w:r>
    </w:p>
    <w:p w:rsidR="00D26089" w:rsidRPr="00CF17F2" w:rsidP="00D26089">
      <w:pPr>
        <w:pStyle w:val="Heading2"/>
        <w:tabs>
          <w:tab w:val="left" w:pos="3261"/>
        </w:tabs>
        <w:jc w:val="center"/>
        <w:rPr>
          <w:rFonts w:ascii="宋体" w:eastAsia="宋体" w:hAnsi="宋体"/>
          <w:sz w:val="21"/>
        </w:rPr>
      </w:pPr>
      <w:r w:rsidRPr="00CF17F2">
        <w:rPr>
          <w:rFonts w:ascii="宋体" w:eastAsia="宋体" w:hAnsi="宋体"/>
          <w:sz w:val="21"/>
        </w:rPr>
        <w:br w:type="page"/>
      </w:r>
      <w:r w:rsidRPr="00CF17F2">
        <w:rPr>
          <w:rFonts w:ascii="宋体" w:eastAsia="宋体" w:hAnsi="宋体"/>
          <w:sz w:val="21"/>
        </w:rPr>
        <w:t>答案精析</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1</w:t>
      </w:r>
      <w:r w:rsidRPr="00CF17F2">
        <w:rPr>
          <w:rFonts w:hAnsi="宋体"/>
        </w:rPr>
        <w:t>．</w:t>
      </w:r>
      <w:r w:rsidRPr="00CF17F2">
        <w:rPr>
          <w:rFonts w:hAnsi="宋体" w:cs="Times New Roman"/>
        </w:rPr>
        <w:t>D　[“郁闷”不准确，应是孤高、孤傲的心怀。]</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2．(示例一)(1)大雁，离开雁群成为孤独的飞雁，它衡阳失伴，独自北归。(指出大雁的“孤独”，并根据诗句适当解释即可)</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(2)作者借物抒怀，借处境相似的大雁说自己的孤独，但作者内心却是孤高(孤傲)的。</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(示例二)(1)大雁：衡阳失群，回程落单；任重道远，形单影只；高空呼急，月冷影残；寒夜露宿，远离凫鹥。</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(2)诗人：指出“孤”看似“孤单”，诗人实则在表明自己宁可在困苦环境之中也要做大雁，不与凫鹥辈为伍，坚守“孤高(孤傲)”之心。</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3．C　[“对故乡的思念和想要回归故乡的急切心理”曲解原意，这两句表现的是对远在天涯的亲人的思念之情。]</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4．结尾两句是对全词感情的总括和深化，这两句，写自北宋灭亡后，词人避乱江南十四年间，年年徒望塞雁归去而自己却不能北归，用人与“雁”的对比，突出了词人的国破家亡之恨。“塞雁”这一典型意象，暗承前文“天涯海角信音稀”，表现亲人离散、音信不通的苦闷。“年年看”“一十四番”，突出了时间之久、思念之苦、盼望之切，与前文的“如何不见人归”照应，使情感更为深切感人。</w:t>
      </w:r>
    </w:p>
    <w:p w:rsidR="00D26089" w:rsidRPr="00CF17F2" w:rsidP="00D26089">
      <w:pPr>
        <w:pStyle w:val="PlainText"/>
        <w:tabs>
          <w:tab w:val="left" w:pos="3261"/>
        </w:tabs>
        <w:snapToGrid w:val="0"/>
        <w:spacing w:line="360" w:lineRule="auto"/>
        <w:rPr>
          <w:rFonts w:hAnsi="宋体" w:cs="Times New Roman"/>
        </w:rPr>
      </w:pPr>
      <w:r>
        <w:rPr>
          <w:rFonts w:hAnsi="宋体" w:cs="Times New Roman"/>
        </w:rPr>
        <w:pict>
          <v:shape id="_x0000_i1033" type="#_x0000_t75" style="width:2.3pt;height:8.05pt">
            <v:imagedata r:id="rId4" r:href="rId5" o:title=""/>
          </v:shape>
        </w:pict>
      </w:r>
      <w:r w:rsidRPr="00CF17F2">
        <w:rPr>
          <w:rFonts w:hAnsi="宋体" w:cs="Times New Roman"/>
        </w:rPr>
        <w:t>词意</w:t>
      </w:r>
      <w:r>
        <w:rPr>
          <w:rFonts w:hAnsi="宋体" w:cs="Times New Roman"/>
        </w:rPr>
        <w:pict>
          <v:shape id="_x0000_i1034" type="#_x0000_t75" style="width:2.3pt;height:8.05pt">
            <v:imagedata r:id="rId6" r:href="rId7" o:title=""/>
          </v:shape>
        </w:pict>
      </w:r>
      <w:r w:rsidRPr="00CF17F2">
        <w:rPr>
          <w:rFonts w:hAnsi="宋体" w:cs="Times New Roman"/>
        </w:rPr>
        <w:t>　当年靖康之耻，京都被攻陷，我和妻子离散。自此天各一方，再无音讯。也许妻子已流落到遥远的北方敌占区，我苦思不得，只好在梦中寻求一点慰藉。</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月亮虽常缺，每月总有重圆之夜，牛郎织女星虽远隔银河，每年终有相聚之日；为什么我却总是盼不到和妻子团圆呢？今年春天又在听杜鹃声声“不如归去”。每年看大雁春来北归，已经十四年之久了。</w:t>
      </w:r>
    </w:p>
    <w:p w:rsidR="00D26089" w:rsidRPr="00CF17F2" w:rsidP="00D26089">
      <w:pPr>
        <w:pStyle w:val="PlainText"/>
        <w:tabs>
          <w:tab w:val="left" w:pos="3261"/>
        </w:tabs>
        <w:snapToGrid w:val="0"/>
        <w:spacing w:line="360" w:lineRule="auto"/>
        <w:rPr>
          <w:rFonts w:hAnsi="宋体" w:cs="Times New Roman"/>
        </w:rPr>
      </w:pPr>
      <w:r w:rsidRPr="00CF17F2">
        <w:rPr>
          <w:rFonts w:hAnsi="宋体" w:cs="Times New Roman"/>
        </w:rPr>
        <w:t>5．B　[颔联写出大雁北归时的苍凉与落魄。]</w:t>
      </w:r>
    </w:p>
    <w:p w:rsidR="004F31B6" w:rsidRPr="00CF17F2" w:rsidP="00D26089">
      <w:pPr>
        <w:pStyle w:val="PlainText"/>
        <w:tabs>
          <w:tab w:val="left" w:pos="3261"/>
        </w:tabs>
        <w:snapToGrid w:val="0"/>
        <w:spacing w:line="360" w:lineRule="auto"/>
        <w:rPr>
          <w:rFonts w:hAnsi="宋体" w:cs="Times New Roman"/>
        </w:rPr>
      </w:pPr>
      <w:r w:rsidRPr="00CF17F2">
        <w:rPr>
          <w:rFonts w:hAnsi="宋体" w:cs="Times New Roman"/>
        </w:rPr>
        <w:t>6．全诗塑造了大雁北归时苍凉与落魄、急迫与凄凉的形象，寄托着诗人无限感怀，表达了诗人苦于漂泊羁旅的孤独凄凉之情和对家乡亲人无限思念的愁绪。</w:t>
      </w:r>
    </w:p>
    <w:p w:rsidR="004F31B6" w:rsidRPr="00CF17F2">
      <w:pPr>
        <w:rPr>
          <w:rFonts w:ascii="宋体" w:hAnsi="宋体"/>
          <w:noProof/>
        </w:rPr>
      </w:pPr>
    </w:p>
    <w:p w:rsidR="004F31B6" w:rsidRPr="00CF17F2">
      <w:pPr>
        <w:rPr>
          <w:rFonts w:ascii="宋体" w:hAnsi="宋体"/>
        </w:rPr>
      </w:pPr>
    </w:p>
    <w:p w:rsidR="00D26089" w:rsidRPr="00CF17F2" w:rsidP="00D26089">
      <w:pPr>
        <w:pStyle w:val="PlainText"/>
        <w:tabs>
          <w:tab w:val="left" w:pos="3261"/>
        </w:tabs>
        <w:snapToGrid w:val="0"/>
        <w:spacing w:line="360" w:lineRule="auto"/>
        <w:rPr>
          <w:rFonts w:hAnsi="宋体" w:cs="Times New Roman"/>
        </w:rPr>
      </w:pPr>
    </w:p>
    <w:sectPr w:rsidSect="00E459C2">
      <w:footerReference w:type="even" r:id="rId8"/>
      <w:footerReference w:type="default" r:id="rId9"/>
      <w:pgSz w:w="11906" w:h="16838"/>
      <w:pgMar w:top="1440" w:right="1753" w:bottom="1440" w:left="1753"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Arial">
    <w:panose1 w:val="020B0604020202020204"/>
    <w:charset w:val="00"/>
    <w:family w:val="swiss"/>
    <w:pitch w:val="variable"/>
    <w:sig w:usb0="20002A87" w:usb1="80000000" w:usb2="00000008" w:usb3="00000000" w:csb0="000001FF" w:csb1="00000000"/>
  </w:font>
  <w:font w:name="黑体">
    <w:altName w:val="SimHei"/>
    <w:panose1 w:val="02010600030101010101"/>
    <w:charset w:val="86"/>
    <w:family w:val="auto"/>
    <w:pitch w:val="variable"/>
    <w:sig w:usb0="00000001" w:usb1="080E0000" w:usb2="00000010" w:usb3="00000000" w:csb0="00040000" w:csb1="00000000"/>
  </w:font>
  <w:font w:name="Courier New">
    <w:panose1 w:val="02070309020205020404"/>
    <w:charset w:val="00"/>
    <w:family w:val="modern"/>
    <w:pitch w:val="fixed"/>
    <w:sig w:usb0="20002A87" w:usb1="80000000" w:usb2="00000008" w:usb3="00000000" w:csb0="000001F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1B6"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fldChar w:fldCharType="end"/>
    </w:r>
  </w:p>
  <w:p w:rsidR="004F31B6" w:rsidP="004F31B6">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F31B6" w:rsidP="00687CE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84569A">
      <w:rPr>
        <w:rStyle w:val="PageNumber"/>
        <w:noProof/>
      </w:rPr>
      <w:t>1</w:t>
    </w:r>
    <w:r>
      <w:rPr>
        <w:rStyle w:val="PageNumber"/>
      </w:rPr>
      <w:fldChar w:fldCharType="end"/>
    </w:r>
  </w:p>
  <w:p w:rsidR="004F31B6" w:rsidP="004F31B6">
    <w:pPr>
      <w:pStyle w:val="Footer"/>
      <w:ind w:right="360"/>
    </w:pPr>
  </w:p>
</w:ft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hideSpellingErrors/>
  <w:hideGrammaticalErrors/>
  <w:zoom w:percent="100"/>
  <w:embedSystemFonts/>
  <w:bordersDoNotSurroundHeader/>
  <w:bordersDoNotSurroundFooter/>
  <w:stylePaneFormatFilter w:val="3F01"/>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E459C2"/>
    <w:rsid w:val="00227F5B"/>
    <w:rsid w:val="004B4CB8"/>
    <w:rsid w:val="004F31B6"/>
    <w:rsid w:val="0067591B"/>
    <w:rsid w:val="00687CE7"/>
    <w:rsid w:val="00690D24"/>
    <w:rsid w:val="0084569A"/>
    <w:rsid w:val="00851B0A"/>
    <w:rsid w:val="00A04BA8"/>
    <w:rsid w:val="00AF2B51"/>
    <w:rsid w:val="00AF747D"/>
    <w:rsid w:val="00C12A67"/>
    <w:rsid w:val="00CF17F2"/>
    <w:rsid w:val="00D26089"/>
    <w:rsid w:val="00D90B12"/>
    <w:rsid w:val="00D939F7"/>
    <w:rsid w:val="00E459C2"/>
  </w:rsids>
  <m:mathPr>
    <m:mathFont m:val="Cambria Math"/>
    <m:smallFrac/>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227F5B"/>
    <w:pPr>
      <w:widowControl w:val="0"/>
      <w:jc w:val="both"/>
    </w:pPr>
    <w:rPr>
      <w:kern w:val="2"/>
      <w:sz w:val="21"/>
      <w:szCs w:val="24"/>
    </w:rPr>
  </w:style>
  <w:style w:type="paragraph" w:styleId="Heading1">
    <w:name w:val="heading 1"/>
    <w:basedOn w:val="Normal"/>
    <w:next w:val="Normal"/>
    <w:qFormat/>
    <w:rsid w:val="00851B0A"/>
    <w:pPr>
      <w:keepNext/>
      <w:keepLines/>
      <w:spacing w:before="340" w:after="330" w:line="578" w:lineRule="auto"/>
      <w:outlineLvl w:val="0"/>
    </w:pPr>
    <w:rPr>
      <w:b/>
      <w:bCs/>
      <w:kern w:val="44"/>
      <w:sz w:val="44"/>
      <w:szCs w:val="44"/>
    </w:rPr>
  </w:style>
  <w:style w:type="paragraph" w:styleId="Heading2">
    <w:name w:val="heading 2"/>
    <w:basedOn w:val="Normal"/>
    <w:next w:val="Normal"/>
    <w:link w:val="2Char"/>
    <w:qFormat/>
    <w:rsid w:val="00851B0A"/>
    <w:pPr>
      <w:keepNext/>
      <w:keepLines/>
      <w:spacing w:before="260" w:after="260" w:line="416" w:lineRule="auto"/>
      <w:outlineLvl w:val="1"/>
    </w:pPr>
    <w:rPr>
      <w:rFonts w:ascii="Arial" w:eastAsia="黑体" w:hAnsi="Arial"/>
      <w:b/>
      <w:bCs/>
      <w:sz w:val="32"/>
      <w:szCs w:val="32"/>
    </w:rPr>
  </w:style>
  <w:style w:type="paragraph" w:styleId="Heading3">
    <w:name w:val="heading 3"/>
    <w:basedOn w:val="Normal"/>
    <w:next w:val="Normal"/>
    <w:qFormat/>
    <w:rsid w:val="00851B0A"/>
    <w:pPr>
      <w:keepNext/>
      <w:keepLines/>
      <w:spacing w:before="260" w:after="260" w:line="416" w:lineRule="auto"/>
      <w:outlineLvl w:val="2"/>
    </w:pPr>
    <w:rPr>
      <w:b/>
      <w:bCs/>
      <w:sz w:val="32"/>
      <w:szCs w:val="32"/>
    </w:rPr>
  </w:style>
  <w:style w:type="paragraph" w:styleId="Heading4">
    <w:name w:val="heading 4"/>
    <w:basedOn w:val="Normal"/>
    <w:next w:val="Normal"/>
    <w:qFormat/>
    <w:rsid w:val="00851B0A"/>
    <w:pPr>
      <w:keepNext/>
      <w:keepLines/>
      <w:spacing w:before="280" w:after="290" w:line="376" w:lineRule="auto"/>
      <w:outlineLvl w:val="3"/>
    </w:pPr>
    <w:rPr>
      <w:rFonts w:ascii="Arial" w:eastAsia="黑体" w:hAnsi="Arial"/>
      <w:b/>
      <w:bCs/>
      <w:sz w:val="28"/>
      <w:szCs w:val="28"/>
    </w:rPr>
  </w:style>
  <w:style w:type="paragraph" w:styleId="Heading5">
    <w:name w:val="heading 5"/>
    <w:basedOn w:val="Normal"/>
    <w:next w:val="Normal"/>
    <w:qFormat/>
    <w:rsid w:val="00851B0A"/>
    <w:pPr>
      <w:keepNext/>
      <w:keepLines/>
      <w:spacing w:before="280" w:after="290" w:line="376" w:lineRule="auto"/>
      <w:outlineLvl w:val="4"/>
    </w:pPr>
    <w:rPr>
      <w:b/>
      <w:bCs/>
      <w:sz w:val="28"/>
      <w:szCs w:val="28"/>
    </w:rPr>
  </w:style>
  <w:style w:type="paragraph" w:styleId="Heading6">
    <w:name w:val="heading 6"/>
    <w:basedOn w:val="Normal"/>
    <w:next w:val="Normal"/>
    <w:qFormat/>
    <w:rsid w:val="00851B0A"/>
    <w:pPr>
      <w:keepNext/>
      <w:keepLines/>
      <w:spacing w:before="240" w:after="64" w:line="320" w:lineRule="auto"/>
      <w:outlineLvl w:val="5"/>
    </w:pPr>
    <w:rPr>
      <w:rFonts w:ascii="Arial" w:eastAsia="黑体" w:hAnsi="Arial"/>
      <w:b/>
      <w:bCs/>
      <w:sz w:val="24"/>
    </w:rPr>
  </w:style>
  <w:style w:type="paragraph" w:styleId="Heading7">
    <w:name w:val="heading 7"/>
    <w:basedOn w:val="Normal"/>
    <w:next w:val="Normal"/>
    <w:qFormat/>
    <w:rsid w:val="00851B0A"/>
    <w:pPr>
      <w:keepNext/>
      <w:keepLines/>
      <w:spacing w:before="240" w:after="64" w:line="320" w:lineRule="auto"/>
      <w:outlineLvl w:val="6"/>
    </w:pPr>
    <w:rPr>
      <w:b/>
      <w:bCs/>
      <w:sz w:val="24"/>
    </w:rPr>
  </w:style>
  <w:style w:type="paragraph" w:styleId="Heading8">
    <w:name w:val="heading 8"/>
    <w:basedOn w:val="Normal"/>
    <w:next w:val="Normal"/>
    <w:qFormat/>
    <w:rsid w:val="00851B0A"/>
    <w:pPr>
      <w:keepNext/>
      <w:keepLines/>
      <w:spacing w:before="240" w:after="64" w:line="320" w:lineRule="auto"/>
      <w:outlineLvl w:val="7"/>
    </w:pPr>
    <w:rPr>
      <w:rFonts w:ascii="Arial" w:eastAsia="黑体"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rsid w:val="00E459C2"/>
    <w:rPr>
      <w:rFonts w:ascii="宋体" w:hAnsi="Courier New" w:cs="Courier New"/>
      <w:szCs w:val="21"/>
    </w:rPr>
  </w:style>
  <w:style w:type="paragraph" w:styleId="Header">
    <w:name w:val="header"/>
    <w:basedOn w:val="Normal"/>
    <w:link w:val="Char"/>
    <w:rsid w:val="00690D24"/>
    <w:pPr>
      <w:pBdr>
        <w:bottom w:val="single" w:sz="6" w:space="1" w:color="auto"/>
      </w:pBdr>
      <w:tabs>
        <w:tab w:val="center" w:pos="4153"/>
        <w:tab w:val="right" w:pos="8306"/>
      </w:tabs>
      <w:snapToGrid w:val="0"/>
      <w:jc w:val="center"/>
    </w:pPr>
    <w:rPr>
      <w:sz w:val="18"/>
      <w:szCs w:val="18"/>
    </w:rPr>
  </w:style>
  <w:style w:type="character" w:customStyle="1" w:styleId="Char">
    <w:name w:val="页眉 Char"/>
    <w:link w:val="Header"/>
    <w:rsid w:val="00690D24"/>
    <w:rPr>
      <w:kern w:val="2"/>
      <w:sz w:val="18"/>
      <w:szCs w:val="18"/>
    </w:rPr>
  </w:style>
  <w:style w:type="paragraph" w:styleId="Footer">
    <w:name w:val="footer"/>
    <w:basedOn w:val="Normal"/>
    <w:link w:val="Char0"/>
    <w:rsid w:val="00690D24"/>
    <w:pPr>
      <w:tabs>
        <w:tab w:val="center" w:pos="4153"/>
        <w:tab w:val="right" w:pos="8306"/>
      </w:tabs>
      <w:snapToGrid w:val="0"/>
      <w:jc w:val="left"/>
    </w:pPr>
    <w:rPr>
      <w:sz w:val="18"/>
      <w:szCs w:val="18"/>
    </w:rPr>
  </w:style>
  <w:style w:type="character" w:customStyle="1" w:styleId="Char0">
    <w:name w:val="页脚 Char"/>
    <w:link w:val="Footer"/>
    <w:rsid w:val="00690D24"/>
    <w:rPr>
      <w:kern w:val="2"/>
      <w:sz w:val="18"/>
      <w:szCs w:val="18"/>
    </w:rPr>
  </w:style>
  <w:style w:type="character" w:customStyle="1" w:styleId="2Char">
    <w:name w:val="标题 2 Char"/>
    <w:link w:val="Heading2"/>
    <w:rsid w:val="00D26089"/>
    <w:rPr>
      <w:rFonts w:ascii="Arial" w:eastAsia="黑体" w:hAnsi="Arial"/>
      <w:b/>
      <w:bCs/>
      <w:kern w:val="2"/>
      <w:sz w:val="32"/>
      <w:szCs w:val="32"/>
    </w:rPr>
  </w:style>
  <w:style w:type="character" w:styleId="PageNumber">
    <w:name w:val="page number"/>
    <w:basedOn w:val="DefaultParagraphFont"/>
    <w:rsid w:val="004F31B6"/>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theme" Target="theme/theme1.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24038;&#25324;.TIF" TargetMode="External" /><Relationship Id="rId6" Type="http://schemas.openxmlformats.org/officeDocument/2006/relationships/image" Target="media/image2.png" /><Relationship Id="rId7" Type="http://schemas.openxmlformats.org/officeDocument/2006/relationships/image" Target="&#21491;&#25324;.TIF" TargetMode="External" /><Relationship Id="rId8" Type="http://schemas.openxmlformats.org/officeDocument/2006/relationships/footer" Target="footer1.xml" /><Relationship Id="rId9" Type="http://schemas.openxmlformats.org/officeDocument/2006/relationships/footer" Target="footer2.xml" /></Relationships>
</file>

<file path=word/theme/theme1.xml><?xml version="1.0" encoding="utf-8"?>
<a:theme xmlns:a="http://schemas.openxmlformats.org/drawingml/2006/main" name="Office 主题">
  <a:themeElements>
    <a:clrScheme name="Office">
      <a:dk1>
        <a:sysClr val="windowText" lastClr="000000"/>
      </a:dk1>
      <a:lt1>
        <a:sysClr val="window" lastClr="C6EED8"/>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5</Pages>
  <Words>819</Words>
  <Characters>4674</Characters>
  <Application>Microsoft Office Word</Application>
  <DocSecurity>0</DocSecurity>
  <Lines>38</Lines>
  <Paragraphs>10</Paragraphs>
  <ScaleCrop>false</ScaleCrop>
  <Company/>
  <LinksUpToDate>false</LinksUpToDate>
  <CharactersWithSpaces>5483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备课大师9门全科：免注册，不收费！</dc:title>
  <dc:subject>备课大师9门全科：免注册，不收费！</dc:subject>
  <dc:creator>备课大师9门全科：免注册，不收费！</dc:creator>
  <cp:keywords>备课大师9门全科：免注册，不收费！</cp:keywords>
  <dc:description>备课大师9门全科：免注册，不收费！</dc:description>
  <cp:lastModifiedBy>User</cp:lastModifiedBy>
  <cp:revision>备课大师9门全科：免注册，不收费！</cp:revision>
  <dcterms:created xsi:type="dcterms:W3CDTF">2019-05-23T03:59:00Z</dcterms:created>
  <dcterms:modified xsi:type="dcterms:W3CDTF">2019-05-24T07:49:00Z</dcterms:modified>
  <cp:category>备课大师9门全科：免注册，不收费！</cp:category>
</cp:coreProperties>
</file>

<file path=docProps/custom.xml><?xml version="1.0" encoding="utf-8"?>
<Properties xmlns="http://schemas.openxmlformats.org/officeDocument/2006/custom-properties" xmlns:vt="http://schemas.openxmlformats.org/officeDocument/2006/docPropsVTypes">
  <property fmtid="{64440492-4C8B-11D1-8B70-080036B11A03}" pid="4">
    <vt:lpwstr>备课大师9门全科：免注册，不收费！</vt:lpwstr>
  </property>
</Properties>
</file>