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center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《</w:t>
      </w:r>
      <w:r>
        <w:rPr>
          <w:rFonts w:hint="eastAsia"/>
          <w:lang w:val="en-US" w:eastAsia="zh-CN"/>
        </w:rPr>
        <w:t>乡愁</w:t>
      </w:r>
      <w:r>
        <w:rPr>
          <w:rFonts w:hint="eastAsia"/>
          <w:lang w:eastAsia="zh-CN"/>
        </w:rPr>
        <w:t>》</w:t>
      </w:r>
      <w:r>
        <w:rPr>
          <w:rFonts w:hint="eastAsia"/>
          <w:lang w:val="en-US" w:eastAsia="zh-CN"/>
        </w:rPr>
        <w:t>说课稿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《乡愁》</w:t>
      </w:r>
      <w:r>
        <w:rPr>
          <w:rFonts w:hint="eastAsia"/>
          <w:lang w:val="en-US" w:eastAsia="zh-CN"/>
        </w:rPr>
        <w:t>是九年级上册第一单元的课文，</w:t>
      </w:r>
      <w:r>
        <w:rPr>
          <w:rFonts w:hint="eastAsia"/>
        </w:rPr>
        <w:t>这是一首现代诗歌，对于诗歌的学习，九年级学生已经有了一定的基础，《语文新课程标准》明确指出“欣赏文学作品，能有自己的情感体验，初步领悟作品的内涵，从中获得对自然、社会、人生的有益启示；对作品中感人的情境和形象，能说出自己的体验。”我想通过这节课，进一步巩固和提高学生诗歌朗读能力；培养学生赏析诗歌意境的能力；掌握用具体意象表达情感的手法。下面我从教学目标、教学过程、教学设计理念三个方面进行说课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30" w:hanging="630" w:hangingChars="3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教学目标：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-300" w:firstLine="840" w:firstLineChars="4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知识目标：学会找出现代诗歌中的意象，并通过品读语言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"http://www.5ykj.com/Article/" \t "https://www.5ykj.com/Article/xxywjxpy/_blank" </w:instrText>
      </w:r>
      <w:r>
        <w:rPr>
          <w:rFonts w:hint="eastAsia"/>
        </w:rPr>
        <w:fldChar w:fldCharType="separate"/>
      </w:r>
      <w:r>
        <w:rPr>
          <w:rFonts w:hint="eastAsia"/>
        </w:rPr>
        <w:t>体会</w:t>
      </w:r>
      <w:r>
        <w:rPr>
          <w:rFonts w:hint="eastAsia"/>
        </w:rPr>
        <w:fldChar w:fldCharType="end"/>
      </w:r>
      <w:r>
        <w:rPr>
          <w:rFonts w:hint="eastAsia"/>
        </w:rPr>
        <w:t>作者的思想感情。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210" w:leftChars="100" w:firstLine="0" w:firstLineChars="0"/>
        <w:jc w:val="left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能力目标：能有感情地朗读诗歌，培养学生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"http://www.5ykj.com/Article/" \t "https://www.5ykj.com/Article/xxywjxpy/_blank" </w:instrText>
      </w:r>
      <w:r>
        <w:rPr>
          <w:rFonts w:hint="eastAsia"/>
        </w:rPr>
        <w:fldChar w:fldCharType="separate"/>
      </w:r>
      <w:r>
        <w:rPr>
          <w:rFonts w:hint="eastAsia"/>
        </w:rPr>
        <w:t>体会</w:t>
      </w:r>
      <w:r>
        <w:rPr>
          <w:rFonts w:hint="eastAsia"/>
        </w:rPr>
        <w:fldChar w:fldCharType="end"/>
      </w:r>
      <w:r>
        <w:rPr>
          <w:rFonts w:hint="eastAsia"/>
        </w:rPr>
        <w:t>诗歌意境美的能力。</w:t>
      </w:r>
      <w:r>
        <w:rPr>
          <w:rFonts w:hint="eastAsia"/>
        </w:rPr>
        <w:br w:type="textWrapping"/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情感目标：让学生体会作者由故乡之思上升到家国之思的情感，激发学生的爱国热情。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100" w:hanging="210" w:hangingChars="100"/>
        <w:jc w:val="left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教学重点：能有感情地朗读全诗，赏析诗歌的意境。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100" w:hanging="210" w:hangingChars="100"/>
        <w:jc w:val="left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教学难点：学习诗歌借助具体意象来表达情感的表现手法。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210" w:hanging="210" w:hangingChars="1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二、教学过程</w:t>
      </w:r>
      <w:r>
        <w:rPr>
          <w:rFonts w:hint="eastAsia"/>
        </w:rPr>
        <w:br w:type="textWrapping"/>
      </w:r>
      <w:r>
        <w:rPr>
          <w:rFonts w:hint="eastAsia"/>
        </w:rPr>
        <w:t>（一）温情导入，铺垫乡愁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美国教育家杜威曾说过“教育即生活，”最好的教育是“从生活中学习。”因此，我设计了这样的导语：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“昨天，我接到一个刚刚参军的学生的电话。我问他在异地还好吗，他就哭了起来。他说：“老师，我想家，想我妈！”他的哭声，揪紧了我的心。这是一个刚刚离开家乡的孩子真切的心理体验，这种体验就叫“乡愁”。今天我们就一起走进余光中的诗歌《乡愁》，去深刻感受这种情感。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设计意图：教学过程最重要的一步就是给学生提供一个与现实生活联系的情境。我以一个学生的切身体会导入课堂，为引导学生走入文本，进行深刻交流体验做好了情感铺垫。    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210" w:leftChars="100" w:firstLine="0" w:firstLineChars="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走入文本，交流体验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叶圣陶曾有过一段精彩的比喻：“文字是一道桥梁，这边的桥墩站着读者，那边的桥墩站着作者。通过这道桥梁，读者才能和作者会面，不但会面，而且了解作者的心情，和作者的心情相契合。”我们的教学，就是要引导学生，让他们凭借自己已有的人生体验，走过文字这道“桥梁”，感悟文章的思想，体会文章的意蕴。所以，在自由朗读诗歌之后，我设计了这样的问题：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①以“我发现这首诗_______________，例如____________”的句式整体感知诗歌的语言、意象、结构、情感、主题等。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课堂上，学生的发现是这样的……这是一种前置性的学习方法，这种方法让学生带着自己的想法和疑问去交流、去探讨，学生在这个过程中，对诗歌语言、意象、结构、情感、主题等有了一定的了解和认识。）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为了验证学生的发现与作者的创作意图是否吻合，我们一起走进了作者的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"http://zw.5ykj.com/" \t "https://www.5ykj.com/Article/xxywjxpy/_blank" </w:instrText>
      </w:r>
      <w:r>
        <w:rPr>
          <w:rFonts w:hint="eastAsia"/>
        </w:rPr>
        <w:fldChar w:fldCharType="separate"/>
      </w:r>
      <w:r>
        <w:rPr>
          <w:rFonts w:hint="eastAsia"/>
        </w:rPr>
        <w:t>写作</w:t>
      </w:r>
      <w:r>
        <w:rPr>
          <w:rFonts w:hint="eastAsia"/>
        </w:rPr>
        <w:fldChar w:fldCharType="end"/>
      </w:r>
      <w:r>
        <w:rPr>
          <w:rFonts w:hint="eastAsia"/>
        </w:rPr>
        <w:t>背景。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②走进作者，情感对接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此环节由学生讲述作者的诗作风格，生活经历及写诗的背景，通过学生的讲解，感受到上一环节他们发现的内容与作者的创作情感是一致的，这样，不但使学生“了解作者的心情”，还激发学生对诗歌进一步体验的兴趣。因此，我带着学生们深入品读诗歌的意境。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（三）深入意境，升华情感（写、读）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1.</w:t>
      </w:r>
      <w:r>
        <w:rPr>
          <w:rFonts w:hint="eastAsia"/>
        </w:rPr>
        <w:t>展开你的联想和想象，选取其中一个小节，根据小节中具体的意象，描绘一幅充满深情的画面，进一步赏析诗歌的意境。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"http://zw.5ykj.com/" \t "https://www.5ykj.com/Article/xxywjxpy/_blank" </w:instrText>
      </w:r>
      <w:r>
        <w:rPr>
          <w:rFonts w:hint="eastAsia"/>
        </w:rPr>
        <w:fldChar w:fldCharType="separate"/>
      </w:r>
      <w:r>
        <w:rPr>
          <w:rFonts w:hint="eastAsia"/>
        </w:rPr>
        <w:t>写作</w:t>
      </w:r>
      <w:r>
        <w:rPr>
          <w:rFonts w:hint="eastAsia"/>
        </w:rPr>
        <w:fldChar w:fldCharType="end"/>
      </w:r>
      <w:r>
        <w:rPr>
          <w:rFonts w:hint="eastAsia"/>
        </w:rPr>
        <w:t>完成之后，分小组展示。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（课堂上，学生合作交流，教师巡视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"http://zw.5ykj.com/" \t "https://www.5ykj.com/Article/xxywjxpy/_blank" </w:instrText>
      </w:r>
      <w:r>
        <w:rPr>
          <w:rFonts w:hint="eastAsia"/>
        </w:rPr>
        <w:fldChar w:fldCharType="separate"/>
      </w:r>
      <w:r>
        <w:rPr>
          <w:rFonts w:hint="eastAsia"/>
        </w:rPr>
        <w:t>指导</w:t>
      </w:r>
      <w:r>
        <w:rPr>
          <w:rFonts w:hint="eastAsia"/>
        </w:rPr>
        <w:fldChar w:fldCharType="end"/>
      </w:r>
      <w:r>
        <w:rPr>
          <w:rFonts w:hint="eastAsia"/>
        </w:rPr>
        <w:t>，培养学生学会倾听、表达与交流能力）学生的合作成果是这样的……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设计意图：学生走进诗人的生活，体验着他的体验，完成了与文本的对话。通过和作者的心灵碰撞，学生加深了对诗歌情感的理解，也受到了爱国情感的熏陶，从而突破了本课“培养学生赏析诗歌意境美的能力”的重点。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此刻，学生渴望把自己的感情通过朗诵的方式表达出来。所以，我设计了朗读环节：</w:t>
      </w:r>
      <w:r>
        <w:rPr>
          <w:rFonts w:hint="eastAsia"/>
        </w:rPr>
        <w:br w:type="textWrapping"/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正确、流利、有感情地朗诵诗歌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课堂上……生试读、生评价，在生生互评中，明确朗读此诗的要求；练读形式多样，自由读、指名读、男女声合作读、齐读等激发了学生读的热情；读的铺垫完成之后，背诵水到渠成，当堂成诵。从而突破了本课“巩固和提高学生诗歌朗读能力”的重点。）</w:t>
      </w:r>
      <w:r>
        <w:rPr>
          <w:rFonts w:hint="eastAsia"/>
        </w:rPr>
        <w:br w:type="textWrapping"/>
      </w:r>
      <w:r>
        <w:rPr>
          <w:rFonts w:hint="eastAsia"/>
        </w:rPr>
        <w:t>下一个环节，进行能力训练。让学生掌握通过具体意象来表达情感的手法。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（四）走出文本，感悟生活（写、读）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我的设计如下：以“理想” 为主题用托物抒情的写法创作一首诗歌。（可以是友谊、幸福、快乐、感恩……）（朗读展示）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课堂上，小组合作交流，教师参与其中，进行互动交流。学生的合作成果是这样的……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设计意图：诗歌的主题由文本延伸到生活，激发了学生的写作兴趣，拓展了学生的创作空间。进一步巩固了本课“学习诗歌借助具体意象来表达情感的手法”的难点。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《新课标》明确指出“语文课程是实践性课程，应着重培养学生的语文实践能力，而培养这种能力的主要途径也应是语文实践。”所以，我设计了这样的作业：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（五）作业设计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各小组负责人整合课上新诗创作的内容，写成诗歌朗诵稿，准备参加</w:t>
      </w:r>
      <w:r>
        <w:rPr>
          <w:rFonts w:hint="eastAsia"/>
          <w:lang w:eastAsia="zh-CN"/>
        </w:rPr>
        <w:t>班级</w:t>
      </w:r>
      <w:bookmarkStart w:id="0" w:name="_GoBack"/>
      <w:bookmarkEnd w:id="0"/>
      <w:r>
        <w:rPr>
          <w:rFonts w:hint="eastAsia"/>
        </w:rPr>
        <w:t>诗歌朗诵比赛。文艺委员组织同学们积极排练。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设计意图： 把课堂延伸到生活中来，开阔学生视野，提高学生的审美情趣，引导学生形成良好的个性和健全的人格。</w:t>
      </w:r>
      <w:r>
        <w:rPr>
          <w:rFonts w:hint="eastAsia"/>
        </w:rPr>
        <w:br w:type="textWrapping"/>
      </w:r>
      <w:r>
        <w:rPr>
          <w:rFonts w:hint="eastAsia"/>
        </w:rPr>
        <w:t>三、教学设计理念与反思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本课的整体教学设计坚持“以生为本”的理念，创设了民主和谐的学习环境，让学生在师生间、学生间进行多向性信息交流，多媒体辅助教学与学生协作学习动态组合，使学生在自主学习、探究学习中提升能力、培养情操，从而一课时突破重难点，完成教学任务。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但各环节课堂教学时间的分配与预设不大符合，前松后紧。例如“走进文本，交流体验”这一环节，参与学生过多，探讨交流大约十来分钟。以致“走出文本，创作生活”的环节由于时间关系，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"http://www.5ykj.com/Article/" \t "https://www.5ykj.com/Article/xxywjxpy/_blank" </w:instrText>
      </w:r>
      <w:r>
        <w:rPr>
          <w:rFonts w:hint="eastAsia"/>
        </w:rPr>
        <w:fldChar w:fldCharType="separate"/>
      </w:r>
      <w:r>
        <w:rPr>
          <w:rFonts w:hint="eastAsia"/>
        </w:rPr>
        <w:t>发言</w:t>
      </w:r>
      <w:r>
        <w:rPr>
          <w:rFonts w:hint="eastAsia"/>
        </w:rPr>
        <w:fldChar w:fldCharType="end"/>
      </w:r>
      <w:r>
        <w:rPr>
          <w:rFonts w:hint="eastAsia"/>
        </w:rPr>
        <w:t>同学较少，课堂效果受到了一些影响。如果重新设计这两个环节的话，每一环节，找几个见解不同的同学展示成果，时间的把握会更好些，课堂也会因此突破重点，推向高潮。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在“深入意境，升华情感”的环节中，学生没能逐层深入进行展示。如果我在巡视过程中，及时了解学生合作的情况，进行调控引导，可能就不会出现这样的情况。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《乡愁》这一课的教学设计，我们语文教研组反复打磨，由于我自身的语文功底不够深厚，驾驭课堂能力稍有欠缺，导致这节课还存在一些不尽人意的地方，恳请在座的各位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"http://www.5ykj.com/Article/" \t "https://www.5ykj.com/Article/xxywjxpy/_blank" </w:instrText>
      </w:r>
      <w:r>
        <w:rPr>
          <w:rFonts w:hint="eastAsia"/>
        </w:rPr>
        <w:fldChar w:fldCharType="separate"/>
      </w:r>
      <w:r>
        <w:rPr>
          <w:rFonts w:hint="eastAsia"/>
        </w:rPr>
        <w:t>领导</w:t>
      </w:r>
      <w:r>
        <w:rPr>
          <w:rFonts w:hint="eastAsia"/>
        </w:rPr>
        <w:fldChar w:fldCharType="end"/>
      </w:r>
      <w:r>
        <w:rPr>
          <w:rFonts w:hint="eastAsia"/>
        </w:rPr>
        <w:t>和老师批评指正。谢谢大家！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65C7B05"/>
    <w:multiLevelType w:val="singleLevel"/>
    <w:tmpl w:val="F65C7B0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54D2A1B"/>
    <w:multiLevelType w:val="singleLevel"/>
    <w:tmpl w:val="454D2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FF272F"/>
    <w:rsid w:val="2B151502"/>
    <w:rsid w:val="4DFF2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2019-04-29T06:12:00Z</dcterms:created>
  <dc:creator>YOUYI</dc:creator>
  <cp:lastModifiedBy>YOUYI</cp:lastModifiedBy>
  <dcterms:modified xsi:type="dcterms:W3CDTF">2019-04-29T06:22:59Z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