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val="en-US" w:eastAsia="zh-CN"/>
        </w:rPr>
      </w:pPr>
      <w:r>
        <w:rPr>
          <w:rFonts w:hint="eastAsia"/>
          <w:lang w:eastAsia="zh-CN"/>
        </w:rPr>
        <w:t>《</w:t>
      </w:r>
      <w:r>
        <w:rPr>
          <w:rFonts w:hint="eastAsia"/>
          <w:lang w:val="en-US" w:eastAsia="zh-CN"/>
        </w:rPr>
        <w:t>行路难</w:t>
      </w:r>
      <w:r>
        <w:rPr>
          <w:rFonts w:hint="eastAsia"/>
          <w:lang w:eastAsia="zh-CN"/>
        </w:rPr>
        <w:t>》</w:t>
      </w:r>
      <w:r>
        <w:rPr>
          <w:rFonts w:hint="eastAsia"/>
          <w:lang w:val="en-US" w:eastAsia="zh-CN"/>
        </w:rPr>
        <w:t>其一</w:t>
      </w:r>
    </w:p>
    <w:p>
      <w:pPr>
        <w:rPr>
          <w:rFonts w:hint="eastAsia"/>
        </w:rPr>
      </w:pPr>
      <w:r>
        <w:rPr>
          <w:rFonts w:hint="eastAsia"/>
        </w:rPr>
        <w:t>一、说教材</w:t>
      </w:r>
    </w:p>
    <w:p>
      <w:pPr>
        <w:rPr>
          <w:rFonts w:hint="eastAsia"/>
        </w:rPr>
      </w:pPr>
      <w:r>
        <w:rPr>
          <w:rFonts w:hint="eastAsia"/>
        </w:rPr>
        <w:t>1.教材的地位极其作用</w:t>
      </w:r>
    </w:p>
    <w:p>
      <w:pPr>
        <w:ind w:firstLine="420" w:firstLineChars="200"/>
        <w:rPr>
          <w:rFonts w:hint="eastAsia"/>
        </w:rPr>
      </w:pPr>
      <w:r>
        <w:rPr>
          <w:rFonts w:hint="eastAsia"/>
        </w:rPr>
        <w:t>《行路难（其一）》是人教版</w:t>
      </w:r>
      <w:r>
        <w:rPr>
          <w:rFonts w:hint="eastAsia"/>
          <w:lang w:val="en-US" w:eastAsia="zh-CN"/>
        </w:rPr>
        <w:t>九年级上</w:t>
      </w:r>
      <w:r>
        <w:rPr>
          <w:rFonts w:hint="eastAsia"/>
        </w:rPr>
        <w:t>册第</w:t>
      </w:r>
      <w:r>
        <w:rPr>
          <w:rFonts w:hint="eastAsia"/>
          <w:lang w:val="en-US" w:eastAsia="zh-CN"/>
        </w:rPr>
        <w:t>三</w:t>
      </w:r>
      <w:r>
        <w:rPr>
          <w:rFonts w:hint="eastAsia"/>
        </w:rPr>
        <w:t>单元的一首诗，是诗人李白离开长安时的心情抒怀。诗人借乐府古题《行路难》抒发了自己的苦闷、悲愤以及仍执着追求理想的强烈自信。因此，通过本节课的教学，对于培养学生积极乐观的人生态度意义重大。</w:t>
      </w:r>
    </w:p>
    <w:p>
      <w:pPr>
        <w:rPr>
          <w:rFonts w:hint="eastAsia"/>
        </w:rPr>
      </w:pPr>
      <w:r>
        <w:rPr>
          <w:rFonts w:hint="eastAsia"/>
        </w:rPr>
        <w:t>2.学情分析</w:t>
      </w:r>
    </w:p>
    <w:p>
      <w:pPr>
        <w:ind w:firstLine="420" w:firstLineChars="200"/>
        <w:rPr>
          <w:rFonts w:hint="eastAsia"/>
        </w:rPr>
      </w:pPr>
      <w:r>
        <w:rPr>
          <w:rFonts w:hint="eastAsia"/>
        </w:rPr>
        <w:t>《行路难》这首诗最大的特点是感情波澜起伏，跌宕变化，诗人的情感时而失落苦闷，时而充满希望，其中适当运用长短句、感叹句，使诗歌的感染力倍增！在本节课的教学中，由于</w:t>
      </w:r>
      <w:r>
        <w:rPr>
          <w:rFonts w:hint="eastAsia"/>
          <w:lang w:val="en-US" w:eastAsia="zh-CN"/>
        </w:rPr>
        <w:t>九</w:t>
      </w:r>
      <w:r>
        <w:rPr>
          <w:rFonts w:hint="eastAsia"/>
        </w:rPr>
        <w:t>年级学生已经有了一定的人生经历，因此在体会诗歌感情之后，让学生自主交流自己的人生经历，并谈谈收获，对于学生更好的理解本诗作用极大！</w:t>
      </w:r>
    </w:p>
    <w:p>
      <w:pPr>
        <w:rPr>
          <w:rFonts w:hint="eastAsia"/>
        </w:rPr>
      </w:pPr>
      <w:r>
        <w:rPr>
          <w:rFonts w:hint="eastAsia"/>
        </w:rPr>
        <w:t>3.学习目标</w:t>
      </w:r>
    </w:p>
    <w:p>
      <w:pPr>
        <w:ind w:firstLine="420" w:firstLineChars="200"/>
        <w:rPr>
          <w:rFonts w:hint="eastAsia"/>
        </w:rPr>
      </w:pPr>
      <w:r>
        <w:rPr>
          <w:rFonts w:hint="eastAsia"/>
        </w:rPr>
        <w:t>知识与能力、过程与方法、情感态度与价值观三个维度，我将本节课的学习目标设置为：</w:t>
      </w:r>
    </w:p>
    <w:p>
      <w:pPr>
        <w:ind w:firstLine="420" w:firstLineChars="200"/>
        <w:rPr>
          <w:rFonts w:hint="eastAsia"/>
        </w:rPr>
      </w:pPr>
      <w:r>
        <w:rPr>
          <w:rFonts w:hint="eastAsia"/>
        </w:rPr>
        <w:t>第一、抒情诵读。</w:t>
      </w:r>
      <w:r>
        <w:rPr>
          <w:rFonts w:hint="default"/>
        </w:rPr>
        <w:t> </w:t>
      </w:r>
      <w:r>
        <w:rPr>
          <w:rFonts w:hint="eastAsia"/>
          <w:lang w:eastAsia="zh-CN"/>
        </w:rPr>
        <w:t>《</w:t>
      </w:r>
      <w:r>
        <w:rPr>
          <w:rFonts w:hint="eastAsia"/>
        </w:rPr>
        <w:t>新课标</w:t>
      </w:r>
      <w:r>
        <w:rPr>
          <w:rFonts w:hint="eastAsia"/>
          <w:lang w:eastAsia="zh-CN"/>
        </w:rPr>
        <w:t>》</w:t>
      </w:r>
      <w:r>
        <w:rPr>
          <w:rFonts w:hint="default"/>
        </w:rPr>
        <w:t> </w:t>
      </w:r>
      <w:r>
        <w:rPr>
          <w:rFonts w:hint="eastAsia"/>
        </w:rPr>
        <w:t>提出：</w:t>
      </w:r>
      <w:r>
        <w:rPr>
          <w:rFonts w:hint="default"/>
        </w:rPr>
        <w:t>7-9</w:t>
      </w:r>
      <w:r>
        <w:rPr>
          <w:rFonts w:hint="eastAsia"/>
        </w:rPr>
        <w:t>年级的学生</w:t>
      </w:r>
      <w:r>
        <w:rPr>
          <w:rFonts w:hint="default"/>
        </w:rPr>
        <w:t>“</w:t>
      </w:r>
      <w:r>
        <w:rPr>
          <w:rFonts w:hint="eastAsia"/>
        </w:rPr>
        <w:t>诵读古代诗词，有意识地在积累、感悟和运用中，提高自己的</w:t>
      </w:r>
      <w:r>
        <w:rPr>
          <w:rFonts w:hint="default"/>
        </w:rPr>
        <w:t> </w:t>
      </w:r>
      <w:r>
        <w:rPr>
          <w:rFonts w:hint="eastAsia"/>
        </w:rPr>
        <w:t>欣赏品位和审美情趣。</w:t>
      </w:r>
      <w:r>
        <w:rPr>
          <w:rFonts w:hint="default"/>
        </w:rPr>
        <w:t>”</w:t>
      </w:r>
      <w:r>
        <w:rPr>
          <w:rFonts w:hint="eastAsia"/>
        </w:rPr>
        <w:t>在反复诵读中理解诗情、诗理和诗味，体会不同情境下的语气、语调、节奏的变化。</w:t>
      </w:r>
    </w:p>
    <w:p>
      <w:pPr>
        <w:ind w:firstLine="420" w:firstLineChars="200"/>
        <w:rPr>
          <w:rFonts w:hint="eastAsia"/>
        </w:rPr>
      </w:pPr>
      <w:r>
        <w:rPr>
          <w:rFonts w:hint="eastAsia"/>
        </w:rPr>
        <w:t>第二、品味形象、富于变化的语言。</w:t>
      </w:r>
    </w:p>
    <w:p>
      <w:pPr>
        <w:ind w:firstLine="420" w:firstLineChars="200"/>
        <w:rPr>
          <w:rFonts w:hint="eastAsia"/>
        </w:rPr>
      </w:pPr>
      <w:r>
        <w:rPr>
          <w:rFonts w:hint="eastAsia"/>
        </w:rPr>
        <w:t>新课标要求学生</w:t>
      </w:r>
      <w:r>
        <w:rPr>
          <w:rFonts w:hint="default"/>
        </w:rPr>
        <w:t>“</w:t>
      </w:r>
      <w:r>
        <w:rPr>
          <w:rFonts w:hint="eastAsia"/>
        </w:rPr>
        <w:t>能品味作品中富于表现力的语言</w:t>
      </w:r>
      <w:r>
        <w:rPr>
          <w:rFonts w:hint="default"/>
        </w:rPr>
        <w:t>”</w:t>
      </w:r>
      <w:r>
        <w:rPr>
          <w:rFonts w:hint="eastAsia"/>
        </w:rPr>
        <w:t>。</w:t>
      </w:r>
    </w:p>
    <w:p>
      <w:pPr>
        <w:ind w:firstLine="420" w:firstLineChars="200"/>
        <w:rPr>
          <w:rFonts w:hint="eastAsia"/>
        </w:rPr>
      </w:pPr>
      <w:r>
        <w:rPr>
          <w:rFonts w:hint="eastAsia"/>
        </w:rPr>
        <w:t>第三、</w:t>
      </w:r>
      <w:r>
        <w:rPr>
          <w:rFonts w:hint="default"/>
        </w:rPr>
        <w:t>”</w:t>
      </w:r>
      <w:r>
        <w:rPr>
          <w:rFonts w:hint="eastAsia"/>
        </w:rPr>
        <w:t>体会诗人哀而不伤、悲而能壮、虽历经矛盾却仍昂扬向上的情怀。</w:t>
      </w:r>
    </w:p>
    <w:p>
      <w:pPr>
        <w:rPr>
          <w:rFonts w:hint="eastAsia"/>
        </w:rPr>
      </w:pPr>
      <w:r>
        <w:rPr>
          <w:rFonts w:hint="eastAsia"/>
        </w:rPr>
        <w:t>4.教学重难点</w:t>
      </w:r>
    </w:p>
    <w:p>
      <w:pPr>
        <w:ind w:firstLine="420" w:firstLineChars="200"/>
        <w:rPr>
          <w:rFonts w:hint="eastAsia"/>
        </w:rPr>
      </w:pPr>
      <w:r>
        <w:rPr>
          <w:rFonts w:hint="eastAsia"/>
        </w:rPr>
        <w:t>三分文章七分读，所以我将诵读确定为本节课的教学重点；由于时代和年龄的限制，体会诗人的情感是本节课的教学难点</w:t>
      </w:r>
    </w:p>
    <w:p>
      <w:pPr>
        <w:rPr>
          <w:rFonts w:hint="eastAsia"/>
        </w:rPr>
      </w:pPr>
      <w:r>
        <w:rPr>
          <w:rFonts w:hint="eastAsia"/>
        </w:rPr>
        <w:t>二、说教法</w:t>
      </w:r>
    </w:p>
    <w:p>
      <w:pPr>
        <w:ind w:firstLine="420" w:firstLineChars="200"/>
        <w:rPr>
          <w:rFonts w:hint="eastAsia"/>
        </w:rPr>
      </w:pPr>
      <w:r>
        <w:rPr>
          <w:rFonts w:hint="eastAsia"/>
        </w:rPr>
        <w:t>古希腊学者普罗塔戈说过：“头脑不是一个要被填满的容器，而是一束需要点燃的火把</w:t>
      </w:r>
      <w:r>
        <w:rPr>
          <w:rFonts w:hint="eastAsia"/>
          <w:lang w:eastAsia="zh-CN"/>
        </w:rPr>
        <w:t>。</w:t>
      </w:r>
      <w:r>
        <w:rPr>
          <w:rFonts w:hint="eastAsia"/>
        </w:rPr>
        <w:t>”为了达到目标、突出重点、突破难点、解决疑点，根据素质教育和创新教育的精神，再结合本篇课文的实际特点，确定本节课的教法的指导思想是：想方设法引起学生注意，引导他们积极思维，热情参与，独立自主的解决问题。具体做法如下：</w:t>
      </w:r>
    </w:p>
    <w:p>
      <w:pPr>
        <w:ind w:firstLine="210" w:firstLineChars="100"/>
        <w:rPr>
          <w:rFonts w:hint="eastAsia"/>
        </w:rPr>
      </w:pPr>
      <w:r>
        <w:rPr>
          <w:rFonts w:hint="eastAsia"/>
        </w:rPr>
        <w:t>1.情境设置法——激发感情，引起兴趣</w:t>
      </w:r>
    </w:p>
    <w:p>
      <w:pPr>
        <w:ind w:firstLine="210" w:firstLineChars="100"/>
        <w:rPr>
          <w:rFonts w:hint="eastAsia"/>
        </w:rPr>
      </w:pPr>
      <w:r>
        <w:rPr>
          <w:rFonts w:hint="eastAsia"/>
        </w:rPr>
        <w:t>2.诵读品味法——反复诵读，读出韵味</w:t>
      </w:r>
    </w:p>
    <w:p>
      <w:pPr>
        <w:rPr>
          <w:rFonts w:hint="eastAsia"/>
        </w:rPr>
      </w:pPr>
      <w:r>
        <w:rPr>
          <w:rFonts w:hint="eastAsia"/>
        </w:rPr>
        <w:t>三、说学法</w:t>
      </w:r>
    </w:p>
    <w:p>
      <w:pPr>
        <w:ind w:firstLine="420" w:firstLineChars="200"/>
        <w:rPr>
          <w:rFonts w:hint="eastAsia"/>
        </w:rPr>
      </w:pPr>
      <w:r>
        <w:rPr>
          <w:rFonts w:hint="eastAsia"/>
        </w:rPr>
        <w:t>“一个差的老师只会奉献，而好的老师则教会学生发现真理。”教会学生学习已经成为课堂教学的重要任务。因此在教学中我很重视让学生主动参与和互相学习，具体做法如下：</w:t>
      </w:r>
    </w:p>
    <w:p>
      <w:pPr>
        <w:ind w:firstLine="210" w:firstLineChars="100"/>
        <w:rPr>
          <w:rFonts w:hint="eastAsia"/>
        </w:rPr>
      </w:pPr>
      <w:r>
        <w:rPr>
          <w:rFonts w:hint="eastAsia"/>
        </w:rPr>
        <w:t>1.批注法——勤动笔墨，写下感悟</w:t>
      </w:r>
    </w:p>
    <w:p>
      <w:pPr>
        <w:ind w:firstLine="210" w:firstLineChars="100"/>
        <w:rPr>
          <w:rFonts w:hint="eastAsia"/>
        </w:rPr>
      </w:pPr>
      <w:r>
        <w:rPr>
          <w:rFonts w:hint="eastAsia"/>
        </w:rPr>
        <w:t>2.讨论法——合作探究，交流思想</w:t>
      </w:r>
    </w:p>
    <w:p>
      <w:pPr>
        <w:ind w:firstLine="210" w:firstLineChars="100"/>
        <w:rPr>
          <w:rFonts w:hint="eastAsia"/>
        </w:rPr>
      </w:pPr>
      <w:r>
        <w:rPr>
          <w:rFonts w:hint="eastAsia"/>
        </w:rPr>
        <w:t>3.自主探究法——自主学习，积极参与</w:t>
      </w:r>
    </w:p>
    <w:p>
      <w:pPr>
        <w:rPr>
          <w:rFonts w:hint="eastAsia"/>
        </w:rPr>
      </w:pPr>
      <w:r>
        <w:rPr>
          <w:rFonts w:hint="eastAsia"/>
        </w:rPr>
        <w:t>四、说教学过程</w:t>
      </w:r>
    </w:p>
    <w:p>
      <w:pPr>
        <w:ind w:firstLine="420" w:firstLineChars="200"/>
        <w:rPr>
          <w:rFonts w:hint="eastAsia"/>
        </w:rPr>
      </w:pPr>
      <w:r>
        <w:rPr>
          <w:rFonts w:hint="eastAsia"/>
        </w:rPr>
        <w:t>本节课我的教学设计如下：</w:t>
      </w:r>
    </w:p>
    <w:p>
      <w:pPr>
        <w:ind w:firstLine="210" w:firstLineChars="100"/>
        <w:rPr>
          <w:rFonts w:hint="eastAsia"/>
        </w:rPr>
      </w:pPr>
      <w:r>
        <w:rPr>
          <w:rFonts w:hint="eastAsia"/>
        </w:rPr>
        <w:t>1.故事导入，激发兴趣</w:t>
      </w:r>
    </w:p>
    <w:p>
      <w:pPr>
        <w:ind w:firstLine="420" w:firstLineChars="200"/>
        <w:rPr>
          <w:rFonts w:hint="eastAsia"/>
        </w:rPr>
      </w:pPr>
      <w:r>
        <w:rPr>
          <w:rFonts w:hint="eastAsia"/>
        </w:rPr>
        <w:t>上课一开始，我就用翰林院学士李白醉酒给杨贵妃赋诗时，让总管太监高力士为其脱靴，国舅杨国忠为其研磨导致自己官路受阻，唐玄宗赐金还乡的故事导入。这样做不仅仅让学生在故事中了解了诗歌的写作背景，并且极大地调动了学生学习的积极性，一举两得。</w:t>
      </w:r>
    </w:p>
    <w:p>
      <w:pPr>
        <w:ind w:firstLine="210" w:firstLineChars="100"/>
        <w:rPr>
          <w:rFonts w:hint="eastAsia"/>
        </w:rPr>
      </w:pPr>
      <w:r>
        <w:rPr>
          <w:rFonts w:hint="eastAsia"/>
        </w:rPr>
        <w:t>2.出示目标，明确目的</w:t>
      </w:r>
    </w:p>
    <w:p>
      <w:pPr>
        <w:ind w:firstLine="210" w:firstLineChars="100"/>
        <w:rPr>
          <w:rFonts w:hint="eastAsia"/>
        </w:rPr>
      </w:pPr>
      <w:r>
        <w:rPr>
          <w:rFonts w:hint="eastAsia"/>
        </w:rPr>
        <w:t>3.倾听文本，进入情境</w:t>
      </w:r>
    </w:p>
    <w:p>
      <w:pPr>
        <w:ind w:firstLine="420" w:firstLineChars="200"/>
        <w:rPr>
          <w:rFonts w:hint="eastAsia"/>
        </w:rPr>
      </w:pPr>
      <w:r>
        <w:rPr>
          <w:rFonts w:hint="eastAsia"/>
        </w:rPr>
        <w:t>播放《行路难（其一）》的配乐朗诵，让学生能够读准字音进入情境，而后出示金樽、珍羞、投箸、济沧海、歧路这几个字检测学生听读效果。设计本环节的意图在于酝酿一</w:t>
      </w:r>
      <w:r>
        <w:rPr>
          <w:rFonts w:hint="eastAsia"/>
          <w:lang w:val="en-US" w:eastAsia="zh-CN"/>
        </w:rPr>
        <w:t>种</w:t>
      </w:r>
      <w:r>
        <w:rPr>
          <w:rFonts w:hint="eastAsia"/>
        </w:rPr>
        <w:t>与教学内容相关的情感与情绪。因为列宁曾经说过：“没有人的情感，就从来没有，不可能有人对真理的追求。”</w:t>
      </w:r>
    </w:p>
    <w:p>
      <w:pPr>
        <w:ind w:firstLine="210" w:firstLineChars="100"/>
        <w:rPr>
          <w:rFonts w:hint="eastAsia"/>
        </w:rPr>
      </w:pPr>
      <w:r>
        <w:rPr>
          <w:rFonts w:hint="eastAsia"/>
        </w:rPr>
        <w:t>4.反复诵读，走进文本</w:t>
      </w:r>
    </w:p>
    <w:p>
      <w:pPr>
        <w:ind w:firstLine="420" w:firstLineChars="200"/>
        <w:rPr>
          <w:rFonts w:hint="eastAsia"/>
        </w:rPr>
      </w:pPr>
      <w:r>
        <w:rPr>
          <w:rFonts w:hint="eastAsia"/>
        </w:rPr>
        <w:t>在这一环节中我先让个别学生范读，其他同学纠读、评读；然后集体朗读；最后小组内有感情的朗读，由小组派优秀代表配乐朗读的形式进行。设计本环节的意图在于让学生在反复松动中感悟，初步把握诗歌的语气语调，为进一步理解诗歌奠定良好基础。</w:t>
      </w:r>
    </w:p>
    <w:p>
      <w:pPr>
        <w:ind w:firstLine="210" w:firstLineChars="100"/>
        <w:rPr>
          <w:rFonts w:hint="eastAsia"/>
        </w:rPr>
      </w:pPr>
      <w:r>
        <w:rPr>
          <w:rFonts w:hint="eastAsia"/>
        </w:rPr>
        <w:t>5.文本对话，赏析诗句</w:t>
      </w:r>
    </w:p>
    <w:p>
      <w:pPr>
        <w:ind w:firstLine="420" w:firstLineChars="200"/>
        <w:rPr>
          <w:rFonts w:hint="eastAsia"/>
        </w:rPr>
      </w:pPr>
      <w:r>
        <w:rPr>
          <w:rFonts w:hint="eastAsia"/>
        </w:rPr>
        <w:t>在这一环节中我设计了一个主问题“你最喜欢诗中的哪句话或哪几句话？为什么？”来引导学生自主思考，运用以前提过的赏析诗词的方法：修辞、动词、情感、描绘的画面等方法，运用作批注的方法，写下自己的感悟，并做了示范：“行路难！行路难！多歧路，今安在？”运用反复的修辞手法，强调了诗人前途的坎坷、艰难，同时写出了诗人的彷徨、茫然之感。学生自己批注完之后，以小组为单位交流，最后展示！</w:t>
      </w:r>
    </w:p>
    <w:p>
      <w:pPr>
        <w:ind w:firstLine="420" w:firstLineChars="200"/>
        <w:rPr>
          <w:rFonts w:hint="eastAsia"/>
        </w:rPr>
      </w:pPr>
      <w:r>
        <w:rPr>
          <w:rFonts w:hint="eastAsia"/>
        </w:rPr>
        <w:t>我设计本环节的依据是新课标提出让教师抛出一个主问题引导学生对全篇进行质疑、分析、探讨，而不是用一些琐碎的问题牵着学生的鼻子走。并且新课程还提倡教师要找到这样一种方法，让教师少教，让学生多学”，因此教学方法的引导是必要地。通过这一环节的学习，同学们就了解了诗歌的艺术特征以及诗人的情感变化。</w:t>
      </w:r>
    </w:p>
    <w:p>
      <w:pPr>
        <w:ind w:firstLine="210" w:firstLineChars="100"/>
      </w:pPr>
      <w:r>
        <w:rPr>
          <w:rFonts w:hint="eastAsia"/>
        </w:rPr>
        <w:t>6.拓展延伸</w:t>
      </w:r>
    </w:p>
    <w:p>
      <w:pPr>
        <w:ind w:firstLine="420" w:firstLineChars="200"/>
      </w:pPr>
      <w:r>
        <w:rPr>
          <w:rFonts w:hint="eastAsia"/>
        </w:rPr>
        <w:t>在这一环节中我设计了两个问题</w:t>
      </w:r>
      <w:r>
        <w:rPr>
          <w:rFonts w:hint="default"/>
        </w:rPr>
        <w:t>:</w:t>
      </w:r>
    </w:p>
    <w:p>
      <w:pPr>
        <w:ind w:firstLine="210" w:firstLineChars="100"/>
      </w:pPr>
      <w:r>
        <w:rPr>
          <w:rFonts w:hint="eastAsia"/>
          <w:lang w:eastAsia="zh-CN"/>
        </w:rPr>
        <w:t>（</w:t>
      </w:r>
      <w:r>
        <w:rPr>
          <w:rFonts w:hint="eastAsia"/>
          <w:lang w:val="en-US" w:eastAsia="zh-CN"/>
        </w:rPr>
        <w:t>1</w:t>
      </w:r>
      <w:r>
        <w:rPr>
          <w:rFonts w:hint="eastAsia"/>
          <w:lang w:eastAsia="zh-CN"/>
        </w:rPr>
        <w:t>）</w:t>
      </w:r>
      <w:r>
        <w:rPr>
          <w:rFonts w:hint="eastAsia"/>
        </w:rPr>
        <w:t>让学生谈谈自己曾经遇到过的失落苦闷的人生经历，并谈谈自己学习本文的收获</w:t>
      </w:r>
    </w:p>
    <w:p>
      <w:pPr>
        <w:ind w:firstLine="210" w:firstLineChars="100"/>
      </w:pPr>
      <w:r>
        <w:rPr>
          <w:rFonts w:hint="eastAsia"/>
          <w:lang w:eastAsia="zh-CN"/>
        </w:rPr>
        <w:t>（</w:t>
      </w:r>
      <w:r>
        <w:rPr>
          <w:rFonts w:hint="eastAsia"/>
          <w:lang w:val="en-US" w:eastAsia="zh-CN"/>
        </w:rPr>
        <w:t>2</w:t>
      </w:r>
      <w:r>
        <w:rPr>
          <w:rFonts w:hint="eastAsia"/>
          <w:lang w:eastAsia="zh-CN"/>
        </w:rPr>
        <w:t>）</w:t>
      </w:r>
      <w:r>
        <w:rPr>
          <w:rFonts w:hint="eastAsia"/>
        </w:rPr>
        <w:t>你都知道哪些李白的诗歌或者故事呢。小组赛一赛，看谁知道的更多！</w:t>
      </w:r>
    </w:p>
    <w:p>
      <w:r>
        <w:rPr>
          <w:rFonts w:hint="eastAsia"/>
        </w:rPr>
        <w:t>第一个问题极大的调动了学生的积极性，并且将学生的生活经历与诗歌结合起来，能够好的对学生进行情感态度价值观方面的教育，有利于学生树立积极乐观的情绪。而第二个问题主要考察的是同学们自己的阅读积累，采用比赛的形式，让学生在竞争中体会到学习的乐趣，并且将自己课内与课外的阅读有机结合，让学生能够好的知人论世。</w:t>
      </w:r>
    </w:p>
    <w:p>
      <w:pPr>
        <w:ind w:firstLine="210" w:firstLineChars="100"/>
      </w:pPr>
      <w:r>
        <w:rPr>
          <w:rFonts w:hint="eastAsia"/>
        </w:rPr>
        <w:t>7.教学小结</w:t>
      </w:r>
    </w:p>
    <w:p>
      <w:pPr>
        <w:ind w:firstLine="420" w:firstLineChars="200"/>
      </w:pPr>
      <w:r>
        <w:rPr>
          <w:rFonts w:hint="eastAsia"/>
        </w:rPr>
        <w:t>通过对本诗的学习，我们了解了李白感情的波荡起伏，同时也学习了李白那种积极乐观、昂扬向上，执着追求人生理想的优秀品质，希望同学们在以后的人生中遇到了挫折，能够用</w:t>
      </w:r>
      <w:r>
        <w:rPr>
          <w:rFonts w:hint="default"/>
        </w:rPr>
        <w:t>“</w:t>
      </w:r>
      <w:r>
        <w:rPr>
          <w:rFonts w:hint="eastAsia"/>
        </w:rPr>
        <w:t>长风破浪会有时，直挂云帆济沧海</w:t>
      </w:r>
      <w:r>
        <w:rPr>
          <w:rFonts w:hint="default"/>
        </w:rPr>
        <w:t>”</w:t>
      </w:r>
      <w:r>
        <w:rPr>
          <w:rFonts w:hint="eastAsia"/>
        </w:rPr>
        <w:t>的态度去对待！</w:t>
      </w:r>
    </w:p>
    <w:p>
      <w:pPr>
        <w:ind w:firstLine="210" w:firstLineChars="100"/>
      </w:pPr>
      <w:r>
        <w:rPr>
          <w:rFonts w:hint="eastAsia"/>
        </w:rPr>
        <w:t>8.兴趣作业</w:t>
      </w:r>
    </w:p>
    <w:p>
      <w:pPr>
        <w:ind w:firstLine="420" w:firstLineChars="200"/>
      </w:pPr>
      <w:r>
        <w:rPr>
          <w:rFonts w:hint="default"/>
        </w:rPr>
        <w:t>“</w:t>
      </w:r>
      <w:r>
        <w:rPr>
          <w:rFonts w:hint="eastAsia"/>
        </w:rPr>
        <w:t>读书破万卷，下笔如有神</w:t>
      </w:r>
      <w:r>
        <w:rPr>
          <w:rFonts w:hint="default"/>
        </w:rPr>
        <w:t>”</w:t>
      </w:r>
      <w:r>
        <w:rPr>
          <w:rFonts w:hint="eastAsia"/>
        </w:rPr>
        <w:t>，通过刚才的李白诗文大比拼活动，你一定觉得迫不及待的想要读书了吧，请同学们课外搜集李白的作品以及资料，让自己更加博学吧！</w:t>
      </w:r>
    </w:p>
    <w:p>
      <w:r>
        <w:rPr>
          <w:rFonts w:hint="eastAsia"/>
        </w:rPr>
        <w:t>五、说板书设计</w:t>
      </w:r>
    </w:p>
    <w:p>
      <w:pPr>
        <w:jc w:val="center"/>
      </w:pPr>
      <w:bookmarkStart w:id="0" w:name="_GoBack"/>
      <w:bookmarkEnd w:id="0"/>
      <w:r>
        <w:rPr>
          <w:rFonts w:hint="eastAsia"/>
        </w:rPr>
        <w:t>行路难（其一</w:t>
      </w:r>
      <w:r>
        <w:rPr>
          <w:rFonts w:hint="default"/>
        </w:rPr>
        <w:t>)</w:t>
      </w:r>
    </w:p>
    <w:p>
      <w:pPr>
        <w:jc w:val="center"/>
      </w:pPr>
      <w:r>
        <w:rPr>
          <w:rFonts w:hint="eastAsia"/>
        </w:rPr>
        <w:t>李白</w:t>
      </w:r>
    </w:p>
    <w:p>
      <w:pPr>
        <w:jc w:val="center"/>
      </w:pPr>
      <w:r>
        <w:rPr>
          <w:rFonts w:hint="eastAsia"/>
        </w:rPr>
        <w:t>失落苦闷</w:t>
      </w:r>
      <w:r>
        <w:rPr>
          <w:rFonts w:hint="default"/>
        </w:rPr>
        <w:t>——</w:t>
      </w:r>
      <w:r>
        <w:rPr>
          <w:rFonts w:hint="eastAsia"/>
        </w:rPr>
        <w:t>充满希望（积极乐观，执着追求，倔强自信）</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0148A7"/>
    <w:rsid w:val="5001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2019-04-29T10:28:00Z</dcterms:created>
  <dc:creator>YOUYI</dc:creator>
  <cp:lastModifiedBy>YOUYI</cp:lastModifiedBy>
  <dcterms:modified xsi:type="dcterms:W3CDTF">2019-04-29T10:33:29Z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