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《</w:t>
      </w:r>
      <w:r>
        <w:rPr>
          <w:rFonts w:hint="eastAsia"/>
          <w:lang w:val="en-US" w:eastAsia="zh-CN"/>
        </w:rPr>
        <w:t>中国人失掉自信力了吗</w:t>
      </w:r>
      <w:r>
        <w:rPr>
          <w:rFonts w:hint="eastAsia"/>
          <w:lang w:eastAsia="zh-CN"/>
        </w:rPr>
        <w:t>》</w:t>
      </w:r>
      <w:r>
        <w:rPr>
          <w:rFonts w:hint="eastAsia"/>
          <w:lang w:val="en-US" w:eastAsia="zh-CN"/>
        </w:rPr>
        <w:t>说课稿</w:t>
      </w:r>
    </w:p>
    <w:p>
      <w:pPr>
        <w:rPr>
          <w:rFonts w:hint="eastAsia"/>
        </w:rPr>
      </w:pPr>
      <w:r>
        <w:rPr>
          <w:rFonts w:hint="eastAsia"/>
        </w:rPr>
        <w:t>一、说课标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1、 课标强调：“学生是学习的主体，教师是学习活动的组织者和引导者”。在课堂教学中一定要突出学生的主体地位，教师要充分尊重学生的感受，在实现师生的平等对话中提高语言感受能力。</w:t>
      </w:r>
    </w:p>
    <w:p>
      <w:pPr>
        <w:rPr>
          <w:rFonts w:hint="eastAsia"/>
        </w:rPr>
      </w:pPr>
      <w:r>
        <w:rPr>
          <w:rFonts w:hint="eastAsia"/>
        </w:rPr>
        <w:t>2、 课标要求：“在通读课文的基础上，理清思路，理解主要内容”，在阅读教学中教师应该引导学生多读课文，理解内容，疏通思路，要尽量调动学生主动学习的积极性。</w:t>
      </w:r>
    </w:p>
    <w:p>
      <w:pPr>
        <w:rPr>
          <w:rFonts w:hint="eastAsia"/>
        </w:rPr>
      </w:pPr>
      <w:r>
        <w:rPr>
          <w:rFonts w:hint="eastAsia"/>
        </w:rPr>
        <w:t>3、 课标中还倡导学生要运用“自主合作探究的学习方式”学习，教师要让学生成为课堂的主人，努力建设开放而有活力的语文课堂。</w:t>
      </w:r>
    </w:p>
    <w:p>
      <w:pPr>
        <w:rPr>
          <w:rFonts w:hint="eastAsia"/>
        </w:rPr>
      </w:pPr>
      <w:r>
        <w:rPr>
          <w:rFonts w:hint="eastAsia"/>
        </w:rPr>
        <w:t>二、说教材</w:t>
      </w:r>
    </w:p>
    <w:p>
      <w:pPr>
        <w:rPr>
          <w:rFonts w:hint="eastAsia"/>
        </w:rPr>
      </w:pPr>
      <w:r>
        <w:rPr>
          <w:rFonts w:hint="eastAsia"/>
        </w:rPr>
        <w:t>1、本单元都是议论文，教学中要明确传授议论文的相关知识并加以适当训练。</w:t>
      </w:r>
    </w:p>
    <w:p>
      <w:pPr>
        <w:rPr>
          <w:rFonts w:hint="eastAsia"/>
        </w:rPr>
      </w:pPr>
      <w:r>
        <w:rPr>
          <w:rFonts w:hint="eastAsia"/>
        </w:rPr>
        <w:t>2、本单元课文都是一些随笔杂文，写作背景和作者不是深厚就是陌生，在授课前要加强预习指导。</w:t>
      </w:r>
    </w:p>
    <w:p>
      <w:pPr>
        <w:rPr>
          <w:rFonts w:hint="eastAsia"/>
        </w:rPr>
      </w:pPr>
      <w:r>
        <w:rPr>
          <w:rFonts w:hint="eastAsia"/>
        </w:rPr>
        <w:t>3、《中国人失掉自信力了吗》不仅是议论文，还是驳论文，所以教师在“阅读简单的议论文，区分观点与材料(道理、事实、数据、图表等)，发现观点与材料之间的联系，并通过自己的思考，作出判断”的基础上，还要初步掌握驳论的相关知识。鲁迅写此文时是在“9·18”的背景下，现在的学生了解很少，教师要有相应的准备。</w:t>
      </w:r>
    </w:p>
    <w:p>
      <w:pPr>
        <w:rPr>
          <w:rFonts w:hint="eastAsia"/>
        </w:rPr>
      </w:pPr>
      <w:r>
        <w:rPr>
          <w:rFonts w:hint="eastAsia"/>
        </w:rPr>
        <w:t>针对以上情况，我设定的教学目标如下：</w:t>
      </w:r>
    </w:p>
    <w:p>
      <w:pPr>
        <w:rPr>
          <w:rFonts w:hint="eastAsia"/>
        </w:rPr>
      </w:pPr>
      <w:r>
        <w:rPr>
          <w:rFonts w:hint="eastAsia"/>
        </w:rPr>
        <w:t>知识与技能：1、了解文学常识和写作背景，熟读课文。</w:t>
      </w:r>
    </w:p>
    <w:p>
      <w:pPr>
        <w:ind w:firstLine="1260" w:firstLineChars="600"/>
        <w:rPr>
          <w:rFonts w:hint="eastAsia"/>
        </w:rPr>
      </w:pPr>
      <w:r>
        <w:rPr>
          <w:rFonts w:hint="eastAsia"/>
        </w:rPr>
        <w:t>2、理解课文内容，梳理文章论证思路。</w:t>
      </w:r>
    </w:p>
    <w:p>
      <w:pPr>
        <w:ind w:firstLine="1260" w:firstLineChars="600"/>
        <w:rPr>
          <w:rFonts w:hint="eastAsia"/>
        </w:rPr>
      </w:pPr>
      <w:r>
        <w:rPr>
          <w:rFonts w:hint="eastAsia"/>
        </w:rPr>
        <w:t>3、感受作者驳论的语言风格。</w:t>
      </w:r>
    </w:p>
    <w:p>
      <w:pPr>
        <w:rPr>
          <w:rFonts w:hint="eastAsia"/>
        </w:rPr>
      </w:pPr>
      <w:r>
        <w:rPr>
          <w:rFonts w:hint="eastAsia"/>
        </w:rPr>
        <w:t>过程与方法：1、反复诵读，感知文章内容并感受语言风格。</w:t>
      </w:r>
    </w:p>
    <w:p>
      <w:pPr>
        <w:ind w:firstLine="1260" w:firstLineChars="600"/>
        <w:rPr>
          <w:rFonts w:hint="eastAsia"/>
        </w:rPr>
      </w:pPr>
      <w:r>
        <w:rPr>
          <w:rFonts w:hint="eastAsia"/>
        </w:rPr>
        <w:t>2、通过小组合作探究的方式，梳理文章的论证思路。</w:t>
      </w:r>
    </w:p>
    <w:p>
      <w:pPr>
        <w:rPr>
          <w:rFonts w:hint="eastAsia"/>
        </w:rPr>
      </w:pPr>
      <w:r>
        <w:rPr>
          <w:rFonts w:hint="eastAsia"/>
        </w:rPr>
        <w:t>情感态度与价值观：感受作者的爱国情怀，激发爱国热情。</w:t>
      </w:r>
    </w:p>
    <w:p>
      <w:pPr>
        <w:rPr>
          <w:rFonts w:hint="eastAsia"/>
        </w:rPr>
      </w:pPr>
      <w:r>
        <w:rPr>
          <w:rFonts w:hint="eastAsia"/>
        </w:rPr>
        <w:t>教学重点：反复读课文，理解课文内容，梳理文章论证思路。</w:t>
      </w:r>
    </w:p>
    <w:p>
      <w:pPr>
        <w:rPr>
          <w:rFonts w:hint="eastAsia"/>
        </w:rPr>
      </w:pPr>
      <w:r>
        <w:rPr>
          <w:rFonts w:hint="eastAsia"/>
        </w:rPr>
        <w:t>教学难点：感情朗读，感受作者驳论的语言风格。</w:t>
      </w:r>
    </w:p>
    <w:p>
      <w:pPr>
        <w:rPr>
          <w:rFonts w:hint="eastAsia"/>
        </w:rPr>
      </w:pPr>
      <w:r>
        <w:rPr>
          <w:rFonts w:hint="eastAsia"/>
        </w:rPr>
        <w:t>三、说教法学法</w:t>
      </w:r>
    </w:p>
    <w:p>
      <w:pPr>
        <w:rPr>
          <w:rFonts w:hint="eastAsia"/>
        </w:rPr>
      </w:pPr>
      <w:r>
        <w:rPr>
          <w:rFonts w:hint="eastAsia"/>
        </w:rPr>
        <w:t>为完成本课教学目标，我将采用以下方法：</w:t>
      </w:r>
    </w:p>
    <w:p>
      <w:pPr>
        <w:rPr>
          <w:rFonts w:hint="eastAsia"/>
        </w:rPr>
      </w:pPr>
      <w:r>
        <w:rPr>
          <w:rFonts w:hint="eastAsia"/>
        </w:rPr>
        <w:t>1、 诵读法：反复诵读是理解词句意思、文章内容的基础，更是梳理本文论证思路的关键。特别是感情朗读，对感受作者的驳论语言风格很有帮助。</w:t>
      </w:r>
    </w:p>
    <w:p>
      <w:pPr>
        <w:rPr>
          <w:rFonts w:hint="eastAsia"/>
        </w:rPr>
      </w:pPr>
      <w:r>
        <w:rPr>
          <w:rFonts w:hint="eastAsia"/>
        </w:rPr>
        <w:t>2、 讨论法：有很多学生自己在讨论中能解决的问题，教师要放手让学生自己解决。</w:t>
      </w:r>
    </w:p>
    <w:p>
      <w:pPr>
        <w:rPr>
          <w:rFonts w:hint="eastAsia"/>
        </w:rPr>
      </w:pPr>
      <w:r>
        <w:rPr>
          <w:rFonts w:hint="eastAsia"/>
        </w:rPr>
        <w:t>3、 合作探究：小组合作探究是激发学生质疑发问解决疑难问题的好方法，而且通过交流容易使学生自主进入文本。本课论证思路的梳理基本上是想在小组合作中完成，特别是直接反驳和间接反驳这个难点，教师也想通过小组探究来解决。</w:t>
      </w:r>
    </w:p>
    <w:p>
      <w:pPr>
        <w:rPr>
          <w:rFonts w:hint="eastAsia"/>
        </w:rPr>
      </w:pPr>
      <w:r>
        <w:rPr>
          <w:rFonts w:hint="eastAsia"/>
        </w:rPr>
        <w:t>4、 用多媒体：科学、合理地使用多媒体课件，会创设情境、激发学生学习的兴趣。如导入用“9·18”</w:t>
      </w:r>
    </w:p>
    <w:p>
      <w:pPr>
        <w:rPr>
          <w:rFonts w:hint="eastAsia"/>
        </w:rPr>
      </w:pPr>
      <w:r>
        <w:rPr>
          <w:rFonts w:hint="eastAsia"/>
        </w:rPr>
        <w:t>视</w:t>
      </w:r>
      <w:r>
        <w:rPr>
          <w:rFonts w:hint="eastAsia"/>
          <w:lang w:val="en-US" w:eastAsia="zh-CN"/>
        </w:rPr>
        <w:t>频</w:t>
      </w:r>
      <w:r>
        <w:rPr>
          <w:rFonts w:hint="eastAsia"/>
        </w:rPr>
        <w:t>资料，能形象而直观地再现当时的背景，有助于学生对文章内容的理解。</w:t>
      </w:r>
    </w:p>
    <w:p>
      <w:pPr>
        <w:rPr>
          <w:rFonts w:hint="eastAsia"/>
        </w:rPr>
      </w:pPr>
      <w:r>
        <w:rPr>
          <w:rFonts w:hint="eastAsia"/>
        </w:rPr>
        <w:t>四、说教学流程</w:t>
      </w:r>
    </w:p>
    <w:p>
      <w:pPr>
        <w:rPr>
          <w:rFonts w:hint="eastAsia"/>
        </w:rPr>
      </w:pPr>
      <w:r>
        <w:rPr>
          <w:rFonts w:hint="eastAsia"/>
        </w:rPr>
        <w:t>（一）创设情境，导入新课。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放一段“9·18”视屏，结尾恰好是“民族危亡”四个字，引发学生阐述“如果你是一个中国人，你会做什么？”“可当时有这样的一些人 ”，作为伟大的文学家、思想家、革命家的鲁迅先生又是如何说的呢？今天我们一起走进他的《中国人失掉自信力了吗》。</w:t>
      </w:r>
      <w:r>
        <w:rPr>
          <w:rFonts w:hint="eastAsia"/>
        </w:rPr>
        <w:tab/>
      </w:r>
    </w:p>
    <w:p>
      <w:pPr>
        <w:ind w:firstLine="420" w:firstLineChars="200"/>
        <w:rPr>
          <w:rFonts w:hint="eastAsia"/>
        </w:rPr>
      </w:pPr>
      <w:bookmarkStart w:id="0" w:name="_GoBack"/>
      <w:bookmarkEnd w:id="0"/>
      <w:r>
        <w:rPr>
          <w:rFonts w:hint="eastAsia"/>
        </w:rPr>
        <w:t>学生齐读题目（感情轻重有不同调动）。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此环节的意图是：创设适合教学的情境，激发学生阅读兴趣。促进学生知情意行协调发展。</w:t>
      </w:r>
    </w:p>
    <w:p>
      <w:pPr>
        <w:rPr>
          <w:rFonts w:hint="eastAsia"/>
        </w:rPr>
      </w:pPr>
      <w:r>
        <w:rPr>
          <w:rFonts w:hint="eastAsia"/>
        </w:rPr>
        <w:t>（二）初读课文，质疑问难。</w:t>
      </w:r>
    </w:p>
    <w:p>
      <w:pPr>
        <w:rPr>
          <w:rFonts w:hint="eastAsia"/>
        </w:rPr>
      </w:pPr>
      <w:r>
        <w:rPr>
          <w:rFonts w:hint="eastAsia"/>
        </w:rPr>
        <w:t>请同学们默读课文，画出有疑问的地方。</w:t>
      </w:r>
    </w:p>
    <w:p>
      <w:pPr>
        <w:rPr>
          <w:rFonts w:hint="eastAsia"/>
        </w:rPr>
      </w:pPr>
      <w:r>
        <w:rPr>
          <w:rFonts w:hint="eastAsia"/>
        </w:rPr>
        <w:t>小组交流并补充关于鲁迅和《中国人失掉自信力了吗》的背景知识。对于写作背景中较难理解的内容和难读的字音、难解的词意、句意教师要及时纠正、解说。</w:t>
      </w:r>
    </w:p>
    <w:p>
      <w:pPr>
        <w:rPr>
          <w:rFonts w:hint="eastAsia"/>
        </w:rPr>
      </w:pPr>
      <w:r>
        <w:rPr>
          <w:rFonts w:hint="eastAsia"/>
        </w:rPr>
        <w:t>此环节的意图是：遵循学生阅读规律，首先解决阅读中的疑难，并引导学生大胆质疑，让学生与文本对话，引导学生通过读课文排除阅读障碍并整体感知文章内容。</w:t>
      </w:r>
    </w:p>
    <w:p>
      <w:pPr>
        <w:rPr>
          <w:rFonts w:hint="eastAsia"/>
        </w:rPr>
      </w:pPr>
      <w:r>
        <w:rPr>
          <w:rFonts w:hint="eastAsia"/>
        </w:rPr>
        <w:t>（三）再读课文，梳理思路。</w:t>
      </w:r>
    </w:p>
    <w:p>
      <w:pPr>
        <w:rPr>
          <w:rFonts w:hint="eastAsia"/>
        </w:rPr>
      </w:pPr>
      <w:r>
        <w:rPr>
          <w:rFonts w:hint="eastAsia"/>
        </w:rPr>
        <w:t>采用分组朗读和小组合作的方法完成梳理文章论证思路的任务。A组同学读1—2段，找出对方论点和论据。B组同学读3—5段，找出作者在这部分中表明的观点和依据。C组同学读6—9段，找出作者的正面论点、论据和结论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通过一段段反复诵读，学生小组讨论质疑、教师答疑纠正的过程，梳理出文章的论证思路。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此环节的意图是：发挥学生的主体地位，挖掘学生自我解决问题的能力，学生自己或小组合作能解决的问题让学生自己来解决。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（四）精读片段，感受语言。</w:t>
      </w:r>
    </w:p>
    <w:p>
      <w:pPr>
        <w:rPr>
          <w:rFonts w:hint="eastAsia"/>
        </w:rPr>
      </w:pPr>
      <w:r>
        <w:rPr>
          <w:rFonts w:hint="eastAsia"/>
        </w:rPr>
        <w:t>请同学们有感情的朗读课文6—9段，力求揣摩作者的语言风格。抓住典型的句子，引导学生朗读，在读中体会作者的感情，品味批驳语言的辛辣、讽刺，适当的时候教师要进行范读指导。最后再齐读文章题目。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此环节的意图是：尊重学生的阅读规律，鼓励学生有自己的阅读体验，通过感情朗读，激发学生的阅读思维，提高学生的阅读能力。教师的感情范读会起到很好的感染作用。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（五）拓展迁移，学以致用。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给出“话题：90后是失去希望的一代人吗？”引发学生的思、辩，使课堂教学学、用结合。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（报纸上经常刊载：90后娇生惯养，不够坚强，不懂得感恩，缺乏社会责任感 于是有人慨叹曰： 90后是</w:t>
      </w:r>
      <w:r>
        <w:rPr>
          <w:rFonts w:hint="eastAsia"/>
        </w:rPr>
        <w:tab/>
      </w:r>
      <w:r>
        <w:rPr>
          <w:rFonts w:hint="eastAsia"/>
        </w:rPr>
        <w:t>《中国人失掉自信力了吗》说课稿_文档下载https://www.wendangxiazai.com/b-3f191101cc175527072208ef-3.html</w:t>
      </w:r>
      <w:r>
        <w:rPr>
          <w:rFonts w:hint="eastAsia"/>
        </w:rPr>
        <w:tab/>
      </w:r>
      <w:r>
        <w:rPr>
          <w:rFonts w:hint="eastAsia"/>
        </w:rPr>
        <w:t>失去希望的一代人。请表明你的观点，模仿7—9段的思路说一段话。）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此环节的意图是：尊重学生在阅读中的个性化行为，引导学生体会必要的德育渗透和哲学思想，加深学生的阅读深度和广度，把语文的“读、说”能力融为一体。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（六）课堂小结，布置作业。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小结：初识驳论别怕难，理清思路是关键。反复阅读细斟酌，学以致用重实践。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作业：把课堂练习说“90后是失去希望的一代人吗？”这段话写在日记本上。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此环节的意图是：总结归纳，学以致用。强化课堂教学内容，进一步加深对文本的理解，在探究中培养学生主动学习的精神，最终使学生语文学习的总结、感悟、写作能力都有所提高。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750734"/>
    <w:rsid w:val="7C750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2019-04-30T01:57:00Z</dcterms:created>
  <dc:creator>YOUYI</dc:creator>
  <cp:lastModifiedBy>YOUYI</cp:lastModifiedBy>
  <dcterms:modified xsi:type="dcterms:W3CDTF">2019-04-30T02:00:52Z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