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Autospacing="0" w:line="450" w:lineRule="atLeast"/>
        <w:ind w:firstLine="2650" w:firstLineChars="1100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21.文言文二则  创新教案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教学目标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1.通过朗读、品味、比较、联想等多种方式学习课文，在学懂的基础上背诵《伯牙鼓琴》。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2.初步运用借助注释、联系上下文等学习文言文的基本方法，感受常用的文言词汇，增加文言文的阅读体验。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3.紧扣单元教学目标，感受文化艺术之美。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教学重难点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正确朗读课文，理解诗句大意，感受艺术之美。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教学过程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一、纵情吟诵识知音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1.读题解题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（1）读好课题，强调“鼓”的读音。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（2）齐读课题。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（3）理解“鼓琴”“伯牙鼓琴”的意思，引导质疑。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2．初读感知。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（1）自由大声地朗读课文，至少三遍，努力把课文读正确。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（2）聚焦难读的句子，扎扎实实读好课文。</w:t>
      </w:r>
    </w:p>
    <w:p>
      <w:pPr>
        <w:pStyle w:val="3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方鼓</w:t>
      </w:r>
      <w:r>
        <w:rPr>
          <w:rFonts w:hint="eastAsia" w:ascii="宋体" w:hAnsi="宋体" w:eastAsia="宋体" w:cs="宋体"/>
          <w:color w:val="333333"/>
          <w:lang w:eastAsia="zh-CN"/>
        </w:rPr>
        <w:t>琴</w:t>
      </w:r>
      <w:r>
        <w:rPr>
          <w:rFonts w:hint="eastAsia" w:ascii="宋体" w:hAnsi="宋体" w:eastAsia="宋体" w:cs="宋体"/>
          <w:color w:val="333333"/>
        </w:rPr>
        <w:t>而志在太山，锺子期曰:“善哉乎鼓琴，巍巍乎若太山</w:t>
      </w:r>
      <w:r>
        <w:rPr>
          <w:rFonts w:hint="eastAsia" w:ascii="宋体" w:hAnsi="宋体" w:eastAsia="宋体" w:cs="宋体"/>
          <w:color w:val="333333"/>
          <w:lang w:eastAsia="zh-CN"/>
        </w:rPr>
        <w:t>。</w:t>
      </w:r>
      <w:r>
        <w:rPr>
          <w:rFonts w:hint="eastAsia" w:ascii="宋体" w:hAnsi="宋体" w:eastAsia="宋体" w:cs="宋体"/>
          <w:color w:val="333333"/>
        </w:rPr>
        <w:t>”少选之间而志在流水，锺子期</w:t>
      </w:r>
      <w:r>
        <w:rPr>
          <w:rFonts w:hint="eastAsia" w:ascii="宋体" w:hAnsi="宋体" w:eastAsia="宋体" w:cs="宋体"/>
          <w:color w:val="333333"/>
          <w:lang w:eastAsia="zh-CN"/>
        </w:rPr>
        <w:t>又</w:t>
      </w:r>
      <w:r>
        <w:rPr>
          <w:rFonts w:hint="eastAsia" w:ascii="宋体" w:hAnsi="宋体" w:eastAsia="宋体" w:cs="宋体"/>
          <w:color w:val="333333"/>
        </w:rPr>
        <w:t>曰:“善哉乎鼓琴，汤汤乎若流水</w:t>
      </w:r>
      <w:r>
        <w:rPr>
          <w:rFonts w:hint="eastAsia" w:ascii="宋体" w:hAnsi="宋体" w:eastAsia="宋体" w:cs="宋体"/>
          <w:color w:val="333333"/>
          <w:lang w:eastAsia="zh-CN"/>
        </w:rPr>
        <w:t>。</w:t>
      </w:r>
      <w:r>
        <w:rPr>
          <w:rFonts w:hint="eastAsia" w:ascii="宋体" w:hAnsi="宋体" w:eastAsia="宋体" w:cs="宋体"/>
          <w:color w:val="333333"/>
        </w:rPr>
        <w:t>”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  <w:lang w:eastAsia="zh-CN"/>
        </w:rPr>
        <w:t>——</w:t>
      </w:r>
      <w:r>
        <w:rPr>
          <w:rFonts w:hint="eastAsia" w:ascii="宋体" w:hAnsi="宋体" w:eastAsia="宋体" w:cs="宋体"/>
          <w:color w:val="333333"/>
        </w:rPr>
        <w:t>读好语气词“哉”“乎”，初步体验古文朗读的节奏和韵味。</w:t>
      </w:r>
    </w:p>
    <w:p>
      <w:pPr>
        <w:pStyle w:val="3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锺子期死，伯牙破琴绝弦，终身不复鼓琴，以为世无足复为鼓琴者。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  <w:lang w:eastAsia="zh-CN"/>
        </w:rPr>
        <w:t>——</w:t>
      </w:r>
      <w:r>
        <w:rPr>
          <w:rFonts w:hint="eastAsia" w:ascii="宋体" w:hAnsi="宋体" w:eastAsia="宋体" w:cs="宋体"/>
          <w:color w:val="333333"/>
        </w:rPr>
        <w:t>理解“复”“足”的意思，以词句的理解提升朗读质量。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（3）齐读全文，初步感知故事内容。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三、高山流水遇知音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1．感受语言。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课文中哪些句子形象地写出了“伯牙鼓琴，锺子期听之”呢？</w:t>
      </w:r>
    </w:p>
    <w:p>
      <w:pPr>
        <w:pStyle w:val="3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伯牙鼓琴，锺子期听之。方鼓</w:t>
      </w:r>
      <w:r>
        <w:rPr>
          <w:rFonts w:hint="eastAsia" w:ascii="宋体" w:hAnsi="宋体" w:eastAsia="宋体" w:cs="宋体"/>
          <w:color w:val="333333"/>
          <w:lang w:eastAsia="zh-CN"/>
        </w:rPr>
        <w:t>琴</w:t>
      </w:r>
      <w:r>
        <w:rPr>
          <w:rFonts w:hint="eastAsia" w:ascii="宋体" w:hAnsi="宋体" w:eastAsia="宋体" w:cs="宋体"/>
          <w:color w:val="333333"/>
        </w:rPr>
        <w:t>而志在太山，锺子期曰:“善哉乎鼓琴，巍巍乎若太山</w:t>
      </w:r>
      <w:r>
        <w:rPr>
          <w:rFonts w:hint="eastAsia" w:ascii="宋体" w:hAnsi="宋体" w:eastAsia="宋体" w:cs="宋体"/>
          <w:color w:val="333333"/>
          <w:lang w:eastAsia="zh-CN"/>
        </w:rPr>
        <w:t>。</w:t>
      </w:r>
      <w:r>
        <w:rPr>
          <w:rFonts w:hint="eastAsia" w:ascii="宋体" w:hAnsi="宋体" w:eastAsia="宋体" w:cs="宋体"/>
          <w:color w:val="333333"/>
        </w:rPr>
        <w:t>”少选之间而志在流水，锺子期</w:t>
      </w:r>
      <w:r>
        <w:rPr>
          <w:rFonts w:hint="eastAsia" w:ascii="宋体" w:hAnsi="宋体" w:eastAsia="宋体" w:cs="宋体"/>
          <w:color w:val="333333"/>
          <w:lang w:eastAsia="zh-CN"/>
        </w:rPr>
        <w:t>又</w:t>
      </w:r>
      <w:r>
        <w:rPr>
          <w:rFonts w:hint="eastAsia" w:ascii="宋体" w:hAnsi="宋体" w:eastAsia="宋体" w:cs="宋体"/>
          <w:color w:val="333333"/>
        </w:rPr>
        <w:t>曰:“善哉乎鼓琴，汤汤乎若流水</w:t>
      </w:r>
      <w:r>
        <w:rPr>
          <w:rFonts w:hint="eastAsia" w:ascii="宋体" w:hAnsi="宋体" w:eastAsia="宋体" w:cs="宋体"/>
          <w:color w:val="333333"/>
          <w:lang w:eastAsia="zh-CN"/>
        </w:rPr>
        <w:t>。</w:t>
      </w:r>
      <w:r>
        <w:rPr>
          <w:rFonts w:hint="eastAsia" w:ascii="宋体" w:hAnsi="宋体" w:eastAsia="宋体" w:cs="宋体"/>
          <w:color w:val="333333"/>
        </w:rPr>
        <w:t>”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（1）理解句子意思，渗透借助注释、联系上下文，并用自己的语言补充的古文阅读方法。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（2）聚焦“鼓”的意思，感受“一字多义”的语言现象。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（3）运用词语、诗句联想的方式丰富语言，丰满形象，指导朗读。在此过程中渗透“太山”“流水”的文化意味，感知这两个中国特有的文化意象。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①读着这个巍巍乎，你仿佛看到了怎样的太山？你想到了哪些词语？把这样的感觉读出来。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②流水在古文里边特指江河。我们会想到长江与黄河，你的脑中又跳出了哪些词或者诗句？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2．体验“知音”。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（1）理解“善”和“志”，体味古今异义的语言现象。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（2）聚焦“善哉”，循序渐进地感受体味“知音”的内涵。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①理解锺子期与俞伯牙不仅是音律互通，更有心灵上的沟通，志向、情怀的悦纳。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②补充伯牙得遇知音前内心的寂寞与孤独。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③练笔感受伯牙得遇子期，会有怎样的感慨。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④拓展阅读《列子</w:t>
      </w:r>
      <w:r>
        <w:rPr>
          <w:rFonts w:hint="eastAsia" w:ascii="宋体" w:hAnsi="宋体" w:eastAsia="宋体" w:cs="宋体"/>
          <w:color w:val="333333"/>
          <w:lang w:val="en-US" w:eastAsia="zh-CN"/>
        </w:rPr>
        <w:t>·</w:t>
      </w:r>
      <w:r>
        <w:rPr>
          <w:rFonts w:hint="eastAsia" w:ascii="宋体" w:hAnsi="宋体" w:eastAsia="宋体" w:cs="宋体"/>
          <w:color w:val="333333"/>
        </w:rPr>
        <w:t>汤问》中伯牙的原话，理解后借助成语体会“知音”的境界。（3）师生配合朗读、同桌互读，感受伯牙得遇知音的欣喜与快乐。在相互配合朗读的过程中直观感知文本前四句语言“对仗工整、琅琅上口、情感扶摇直上”的特点，为熟读成诵打下基础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三、破琴绝弦祭知音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1．痛失知音。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从“子期死” 这一文本留白处入手，体验文本语言和情感的跌宕起伏。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2．想象补充。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出示：“锺子期死，伯牙破琴绝弦，终身不复鼓琴，以为世无足复为鼓琴者。”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想象补充，感受人物形象：这时候，你又仿佛看见了一个怎样的伯牙？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3．纵情朗读。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指导读出情感，读出形象。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四、朗朗诵歌怀知音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1．正是这破琴绝弦，正是这高山流水的知音相遇却又痛失知音，使得这个故事更加的荡气回肠。从此，人们不断地在传说和吟诵它！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2．熟读成诵。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借助资料袋，感受“知音”文化的代代相传，并诵读全文。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五、板书设计</w:t>
      </w:r>
    </w:p>
    <w:p>
      <w:pPr>
        <w:pStyle w:val="3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伯牙绝弦</w:t>
      </w:r>
    </w:p>
    <w:p>
      <w:pPr>
        <w:pStyle w:val="3"/>
        <w:widowControl/>
        <w:spacing w:beforeAutospacing="0" w:afterAutospacing="0" w:line="450" w:lineRule="atLeast"/>
        <w:ind w:firstLine="240" w:firstLineChars="1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巍巍乎若太山</w:t>
      </w:r>
    </w:p>
    <w:p>
      <w:pPr>
        <w:pStyle w:val="3"/>
        <w:widowControl/>
        <w:spacing w:beforeAutospacing="0" w:afterAutospacing="0" w:line="450" w:lineRule="atLeast"/>
        <w:ind w:firstLine="240" w:firstLineChars="1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汤汤乎若流水</w:t>
      </w:r>
    </w:p>
    <w:p>
      <w:pPr>
        <w:pStyle w:val="3"/>
        <w:widowControl/>
        <w:spacing w:beforeAutospacing="0" w:afterAutospacing="0" w:line="450" w:lineRule="atLeast"/>
        <w:ind w:firstLine="3373" w:firstLineChars="1400"/>
        <w:rPr>
          <w:rFonts w:ascii="宋体" w:hAnsi="宋体" w:eastAsia="宋体" w:cs="宋体"/>
          <w:b/>
          <w:bCs/>
          <w:color w:val="333333"/>
        </w:rPr>
      </w:pPr>
      <w:r>
        <w:rPr>
          <w:rFonts w:hint="eastAsia" w:ascii="宋体" w:hAnsi="宋体" w:eastAsia="宋体" w:cs="宋体"/>
          <w:b/>
          <w:bCs/>
          <w:color w:val="333333"/>
        </w:rPr>
        <w:t>第二课时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hint="eastAsia" w:ascii="宋体" w:hAnsi="宋体" w:eastAsia="宋体" w:cs="宋体"/>
          <w:b/>
          <w:bCs/>
          <w:color w:val="00000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</w:rPr>
        <w:t>一、欣赏名画，激趣导入</w:t>
      </w:r>
      <w:r>
        <w:rPr>
          <w:rFonts w:hint="eastAsia" w:ascii="宋体" w:hAnsi="宋体" w:eastAsia="宋体" w:cs="宋体"/>
          <w:b/>
          <w:bCs/>
          <w:color w:val="000000"/>
          <w:lang w:eastAsia="zh-CN"/>
        </w:rPr>
        <w:t>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1.多媒体出示几幅名画：《清明上河图》《蒙娜丽莎》。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2.学生欣赏，谈感受。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3.今天我们就来学习与名画有关的一则文言文《书戴嵩画牛》。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3.板书课题，齐读课题。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二、梳理学法，自学课文。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1.自由读课文，凭自己的理解说说课文主要讲了一件什么事？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2.想想我们是怎样学习《伯牙鼓琴》的？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一是要多读课文；二要结合注释理解句意；三要把句意串起来读懂全文；四要明白一个道理或意境。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3.学生自学课文。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三、激励测试，交流感悟。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出示测试题，各小组抢答积分，评出优胜学习小组。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1.回答下列词语在文中的意思。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好：    所宝：    曝：    拊掌：    云：    奴：    婢：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2.交流共议。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①蜀中有杜处士，好书画，所宝以百数。有戴嵩</w:t>
      </w:r>
      <w:r>
        <w:rPr>
          <w:rFonts w:hint="eastAsia" w:ascii="宋体" w:hAnsi="宋体" w:eastAsia="宋体" w:cs="宋体"/>
          <w:color w:val="000000"/>
          <w:lang w:eastAsia="zh-CN"/>
        </w:rPr>
        <w:t>《</w:t>
      </w:r>
      <w:r>
        <w:rPr>
          <w:rFonts w:hint="eastAsia" w:ascii="宋体" w:hAnsi="宋体" w:eastAsia="宋体" w:cs="宋体"/>
          <w:color w:val="000000"/>
        </w:rPr>
        <w:t>牛</w:t>
      </w:r>
      <w:r>
        <w:rPr>
          <w:rFonts w:hint="eastAsia" w:ascii="宋体" w:hAnsi="宋体" w:eastAsia="宋体" w:cs="宋体"/>
          <w:color w:val="000000"/>
          <w:lang w:eastAsia="zh-CN"/>
        </w:rPr>
        <w:t>》</w:t>
      </w:r>
      <w:r>
        <w:rPr>
          <w:rFonts w:hint="eastAsia" w:ascii="宋体" w:hAnsi="宋体" w:eastAsia="宋体" w:cs="宋体"/>
          <w:color w:val="000000"/>
        </w:rPr>
        <w:t>一轴，尤所爱，锦囊玉轴，常以自随。</w:t>
      </w:r>
    </w:p>
    <w:p>
      <w:pPr>
        <w:pStyle w:val="3"/>
        <w:widowControl/>
        <w:snapToGrid w:val="0"/>
        <w:spacing w:beforeAutospacing="0" w:afterAutospacing="0" w:line="440" w:lineRule="exact"/>
        <w:ind w:firstLine="480" w:firstLineChars="20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从这句话中你看出了写什么？  蜀中：四川</w:t>
      </w:r>
      <w:r>
        <w:rPr>
          <w:rFonts w:hint="eastAsia" w:ascii="宋体" w:hAnsi="宋体" w:eastAsia="宋体" w:cs="宋体"/>
          <w:color w:val="000000"/>
          <w:lang w:eastAsia="zh-CN"/>
        </w:rPr>
        <w:t>。</w:t>
      </w:r>
      <w:r>
        <w:rPr>
          <w:rFonts w:hint="eastAsia" w:ascii="宋体" w:hAnsi="宋体" w:eastAsia="宋体" w:cs="宋体"/>
          <w:color w:val="000000"/>
        </w:rPr>
        <w:t xml:space="preserve">  戴嵩牛：戴嵩画的牛</w:t>
      </w:r>
      <w:r>
        <w:rPr>
          <w:rFonts w:hint="eastAsia" w:ascii="宋体" w:hAnsi="宋体" w:eastAsia="宋体" w:cs="宋体"/>
          <w:color w:val="000000"/>
          <w:lang w:eastAsia="zh-CN"/>
        </w:rPr>
        <w:t>。</w:t>
      </w:r>
      <w:r>
        <w:rPr>
          <w:rFonts w:hint="eastAsia" w:ascii="宋体" w:hAnsi="宋体" w:eastAsia="宋体" w:cs="宋体"/>
          <w:color w:val="000000"/>
        </w:rPr>
        <w:t xml:space="preserve">  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预设：四川有个姓杜的有德才的人收藏了几百种书画。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这位杜处士收藏了戴嵩的名画《牛》，他特别喜欢，他用锦缎缝制了画套，用玉作画轴，经常随身带着。</w:t>
      </w:r>
      <w:bookmarkStart w:id="0" w:name="_GoBack"/>
      <w:bookmarkEnd w:id="0"/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从课文哪两个地方能看出杜处士特别喜欢戴嵩的《牛》？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补充讲解戴嵩和《斗牛图》，学生明确其地位和价值。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②一日曝书画，有一牧童见之，拊掌大笑曰：“此画斗牛也！斗牛力在角，尾搐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入两股间。今乃掉尾而斗，谬矣！”处士笑而然之。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牧童看见了戴嵩画的牛，有什么反应？（拊掌大笑）一般人见了戴嵩画的牛会是什么表现？（惊叹，夸赞戴嵩画得好。）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牧童在笑什么？（他笑戴嵩画错了</w:t>
      </w:r>
      <w:r>
        <w:rPr>
          <w:rFonts w:hint="eastAsia" w:ascii="宋体" w:hAnsi="宋体" w:eastAsia="宋体" w:cs="宋体"/>
          <w:color w:val="000000"/>
          <w:lang w:eastAsia="zh-CN"/>
        </w:rPr>
        <w:t>。</w:t>
      </w:r>
      <w:r>
        <w:rPr>
          <w:rFonts w:hint="eastAsia" w:ascii="宋体" w:hAnsi="宋体" w:eastAsia="宋体" w:cs="宋体"/>
          <w:color w:val="000000"/>
        </w:rPr>
        <w:t>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牧童为什么认为戴嵩画错了？（斗牛的力气用在角上，尾巴紧紧地夹在两腿中间。现在这幅画上的牛却是摇着尾巴在斗。）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牧童怎么知道斗牛的样子？（因为牧童经常观察斗牛，熟悉斗牛的样子。）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你相信牧童的话吗？为什么？（引发学生议论，引导学生深度分析牧童的话</w:t>
      </w:r>
      <w:r>
        <w:rPr>
          <w:rFonts w:hint="eastAsia" w:ascii="宋体" w:hAnsi="宋体" w:eastAsia="宋体" w:cs="宋体"/>
          <w:color w:val="000000"/>
          <w:lang w:eastAsia="zh-CN"/>
        </w:rPr>
        <w:t>。</w:t>
      </w:r>
      <w:r>
        <w:rPr>
          <w:rFonts w:hint="eastAsia" w:ascii="宋体" w:hAnsi="宋体" w:eastAsia="宋体" w:cs="宋体"/>
          <w:color w:val="000000"/>
        </w:rPr>
        <w:t>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听了牧童的话，杜处士有什么反应？先想象一下，再回答。（杜处士没有生气，他笑了，认为牧童的话有道理。）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指导：我们要学习杜处士，遇到问题不要急躁，冷静思考，认真分析。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③古语有云：“耕当问奴，织当问婢。”不可改也。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这句话中的“奴”“婢”分别指什么样的人？（结合注释理解）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句子的大意是“耕种的事应该去问农民，织布的事应该去问女佣。”并且说这个道理是不会改变的。</w:t>
      </w:r>
    </w:p>
    <w:p>
      <w:pPr>
        <w:pStyle w:val="3"/>
        <w:widowControl/>
        <w:snapToGrid w:val="0"/>
        <w:spacing w:beforeAutospacing="0" w:afterAutospacing="0" w:line="440" w:lineRule="exact"/>
        <w:ind w:firstLine="48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故事已经结束了，作者为什么要写上这句话？（这是作者从这件事得到的启示，他想把他的启示告诉我们，也是作者写这篇文章的目的。）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四、再读课文，体会道理。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1.朗诵课文，看哪组能读出古文韵味。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2.通过这篇古文的学习，你明白了什么？（不要迷信权威；要勤于观察；要正确对待不同意见；遇到问题要冷静分析。）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五、作业超市。</w:t>
      </w:r>
      <w:r>
        <w:rPr>
          <w:rFonts w:hint="eastAsia" w:ascii="宋体" w:hAnsi="宋体" w:eastAsia="宋体" w:cs="宋体"/>
          <w:color w:val="000000"/>
        </w:rPr>
        <w:t>（自选三项完成）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1.练习有感情背诵课文。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2.你还知道与课文类似的事情吗？写给大家看。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3.以表演的形式复述课文内容，看哪组理解得好。</w:t>
      </w:r>
    </w:p>
    <w:p>
      <w:pPr>
        <w:pStyle w:val="3"/>
        <w:widowControl/>
        <w:snapToGrid w:val="0"/>
        <w:spacing w:beforeAutospacing="0" w:afterAutospacing="0" w:line="440" w:lineRule="exac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4.推荐几篇文言文自学，《精卫填海》《女娲补天》等。</w:t>
      </w:r>
    </w:p>
    <w:p>
      <w:pPr>
        <w:pStyle w:val="3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67"/>
    <w:rsid w:val="00060D67"/>
    <w:rsid w:val="006B5E98"/>
    <w:rsid w:val="00757A96"/>
    <w:rsid w:val="13A82DFA"/>
    <w:rsid w:val="15E21BE1"/>
    <w:rsid w:val="25C96499"/>
    <w:rsid w:val="3AE04B5D"/>
    <w:rsid w:val="4CB411F0"/>
    <w:rsid w:val="53127F4A"/>
    <w:rsid w:val="628C0175"/>
    <w:rsid w:val="78BD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381</Words>
  <Characters>2174</Characters>
  <Lines>18</Lines>
  <Paragraphs>5</Paragraphs>
  <TotalTime>7</TotalTime>
  <ScaleCrop>false</ScaleCrop>
  <LinksUpToDate>false</LinksUpToDate>
  <CharactersWithSpaces>2550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2019-05-29T09:27:59Z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