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15" w:lineRule="atLeast"/>
        <w:jc w:val="center"/>
        <w:rPr>
          <w:rFonts w:ascii="宋体" w:hAnsi="宋体" w:cs="Helvetica"/>
          <w:b/>
          <w:kern w:val="0"/>
          <w:sz w:val="30"/>
          <w:szCs w:val="30"/>
        </w:rPr>
      </w:pPr>
      <w:r>
        <w:rPr>
          <w:rFonts w:hint="eastAsia" w:ascii="宋体" w:hAnsi="宋体" w:cs="Helvetica"/>
          <w:b/>
          <w:kern w:val="0"/>
          <w:sz w:val="30"/>
          <w:szCs w:val="30"/>
        </w:rPr>
        <w:t>5.</w:t>
      </w:r>
      <w:r>
        <w:rPr>
          <w:rFonts w:hint="eastAsia" w:ascii="黑体" w:hAnsi="黑体" w:eastAsia="黑体" w:cs="Helvetica"/>
          <w:b/>
          <w:kern w:val="0"/>
          <w:sz w:val="30"/>
          <w:szCs w:val="30"/>
        </w:rPr>
        <w:t>小公鸡和小鸭子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一、设计说明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本课是一篇童话，课文饶有趣味地讲了小公鸡和小鸭子的不同习性，以及他们团结友爱、互相帮助的美德。这篇童话语言简明易懂，学生借助图画读几遍就能了解大致内容，在教学中要引导学生走入课文所描述的情境中，尊重学生的主体地位，以读为主，理解课文内容，知道小鸭子嘴巴扁、会游泳，小公鸡嘴巴尖、不会游泳，并从中受到要团结友爱、互相帮助的教育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二、教学目标</w:t>
      </w:r>
      <w:r>
        <w:rPr>
          <w:rFonts w:hint="eastAsia" w:ascii="宋体" w:hAnsi="宋体"/>
          <w:b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</w:rPr>
        <w:t>1．理解课文内容，懂得伙伴之间，要团结友爱，互相帮助。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</w:rPr>
        <w:t>2．会认12个生字，会写田字格中的7个生字，并组成词语。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</w:rPr>
        <w:t>3．正确、流利地朗读课文。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三、课前准备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1．教学辅助课件。(教师)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2.了解小鸡、小鸭相关常识。(学生)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四、课时安排：2课时。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五、教学过程</w:t>
      </w:r>
    </w:p>
    <w:p>
      <w:pPr>
        <w:widowControl/>
        <w:spacing w:line="315" w:lineRule="atLeast"/>
        <w:jc w:val="center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第一课时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一、图片引入，激发兴趣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1．谈话导入：小朋友，今天我们的课堂上来了两只可爱的小动物，你们认识吗？(出示小鸡和小鸭的图片。)喊喊他们的名字，和他们打打招呼吧！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板书：小公鸡　小鸭子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2．结合图片，说说是怎么认出他们的。(他们长得不一样。嘴：小公鸡尖嘴，小鸭子扁嘴。脚：小公鸡脚趾分开，小鸭子脚趾间有蹼相连。)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3．继续板书“和”，揭示课题。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4．齐读课题。“和”在题目中是什么意思？(“和”表示事情发生在小公鸡和小鸭子之间。那么，小公鸡是怎样对待小鸭子的？小鸭子又是怎样对待小公鸡的？)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二、识记生字，初读课文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1．自由读课文。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(1)借助拼音，把课文读一读，遇到不熟悉的字画出来，多读几遍。(生自由读课文，师巡视。)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(2)用自己喜欢的方法识记生字。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2．检查生字。师：小公鸡和小鸭子带来了一些生字朋友，你们能读准它们吗？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出示生字词：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kuàir　zhuō　  jí　zhí　yān sǐ　tōu tōu de　hū　 shēn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一块儿　捉不到　急得直哭　淹 死　 偷 偷  地　忽然　身边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(1)指导朗读，注意读准儿化音“一块儿”；“偷偷地”中“地”读轻声；“身边”的“身”读前鼻音。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(2)指名当小老师，带领同学读。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(3)开火车朗读。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(4)齐读。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3．趣味识字。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(1)用转转盘的方法识字：也—他—地。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①转盘游戏读生字。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②指导书写：“也”是独体字。跟着老师书空笔顺：横折钩、竖、竖弯钩。出示生字“他”“地”，与“也”字进行比较，找出变化。(这两个字左窄右宽，“也”字的起笔要收，要有避让。)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认识部首“</w:t>
      </w:r>
      <w:r>
        <w:rPr>
          <w:rFonts w:ascii="宋体" w:hAnsi="宋体" w:cs="Helvetica"/>
          <w:kern w:val="0"/>
          <w:sz w:val="24"/>
          <w:szCs w:val="24"/>
        </w:rPr>
        <w:fldChar w:fldCharType="begin"/>
      </w:r>
      <w:r>
        <w:rPr>
          <w:rFonts w:ascii="宋体" w:hAnsi="宋体" w:cs="Helvetica"/>
          <w:kern w:val="0"/>
          <w:sz w:val="24"/>
          <w:szCs w:val="24"/>
        </w:rPr>
        <w:instrText xml:space="preserve"> INCLUDEPICTURE "http://123.57.37.164:1088/data/test/2017/0110/134303_298496_uZjzpow/index.files/image001.jpg" \* MERGEFORMATINET </w:instrText>
      </w:r>
      <w:r>
        <w:rPr>
          <w:rFonts w:ascii="宋体" w:hAnsi="宋体" w:cs="Helvetica"/>
          <w:kern w:val="0"/>
          <w:sz w:val="24"/>
          <w:szCs w:val="24"/>
        </w:rPr>
        <w:fldChar w:fldCharType="separate"/>
      </w:r>
      <w:r>
        <w:rPr>
          <w:rFonts w:ascii="宋体" w:hAnsi="宋体" w:cs="Helvetica"/>
          <w:kern w:val="0"/>
          <w:sz w:val="24"/>
          <w:szCs w:val="24"/>
        </w:rPr>
        <w:drawing>
          <wp:inline distT="0" distB="0" distL="114300" distR="114300">
            <wp:extent cx="47625" cy="95250"/>
            <wp:effectExtent l="0" t="0" r="9525" b="0"/>
            <wp:docPr id="1" name="图片 1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age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Helvetica"/>
          <w:kern w:val="0"/>
          <w:sz w:val="24"/>
          <w:szCs w:val="24"/>
        </w:rPr>
        <w:fldChar w:fldCharType="end"/>
      </w:r>
      <w:r>
        <w:rPr>
          <w:rFonts w:hint="eastAsia" w:ascii="宋体" w:hAnsi="宋体" w:cs="Helvetica"/>
          <w:kern w:val="0"/>
          <w:sz w:val="24"/>
          <w:szCs w:val="24"/>
        </w:rPr>
        <w:t>”。注意第三笔是提，不是横。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③教师范写，学生描红，教师提醒写字姿势。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④反馈、评价。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⑤组词。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(2)说说自己识记其他字有什么好办法。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(3)教师范写，学生仿写。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(4)听后评议，相机正音。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三、再读课文，了解大意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1．带着生字词再读课文，要求：字音读准，句子读通顺。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2．指名分段读课文，其他学生边听边思考：小公鸡和小鸭子之间发生了什么事？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3．出示填空。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(1)小公鸡和小鸭子一块儿出去玩，小公鸡在草地上__________，小鸭子__________。小公鸡就捉虫子给小鸭子吃。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(2)小鸭子到河里____________，小公鸡也到河里，差点儿____________，____________救了他。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四、布置作业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1．书写生字“他、地、河、哥”。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2．朗读课文。</w:t>
      </w:r>
    </w:p>
    <w:p>
      <w:pPr>
        <w:widowControl/>
        <w:spacing w:line="315" w:lineRule="atLeast"/>
        <w:jc w:val="center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第二课时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一、复习旧知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1．开火车读课文词语。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2．指名朗读课文。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二、图文结合，了解内容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1．老师范读第1自然段，学生跟读，指导读好儿化音“一块儿”。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2．结合插图，学习第2自然段。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(1)指名读课文，大家思考问题。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①小公鸡和小鸭子来到什么地方？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②他们一块儿做什么？怎么样？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③谁帮助谁干什么？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(2)说说小公鸡是怎样捉虫的。他捉到了很多虫子，心情怎样？(高兴极了。)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(3)指导朗读，读好句子“小公鸡找到了许多虫子，吃得很欢”。读出高兴的心情。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(4)小鸭子为什么捉不到虫子？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 xml:space="preserve"> (5)想象：小鸭子捉不到虫子，会有怎样的心情？指导朗读句子“小鸭子捉不到虫子，急得直哭”。读出着急的语气。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(6)想象对话：小公鸡捉虫子给小鸭子吃，小鸭子会说些什么呢？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(7)有感情地朗读第2自然段。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(8)填空：这是一只(　　　)的小公鸡。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3．学习第3自然段。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(1)指名朗读第3自然段，交流：小公鸡和小鸭子又来到哪里？小鸭子为小公鸡做了什么？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(2)小鸭子对小公鸡说了几句话？都是什么意思？(两句话。两个意思：①小鸭子要到河里为小公鸡捉鱼吃。②小鸭子不让小公鸡下水。)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(3)指导朗读。小鸭子会怎么劝小公鸡？读出劝说的语气。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(4)小公鸡为什么捉不到鱼？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(5)出示句子：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句1：小公鸡不信，跟在小鸭子后面，也下了水。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句2：小公鸡不信，偷偷地跟在小鸭子后面，也下了水。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①读一读，有什么发现？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②加了“偷偷地”，你仿佛看到了什么？从中读出了什么？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③有感情地朗读有加点字的句子。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4．学习第4自然段。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(1)小公鸡不听小鸭子的劝告也下水了，结果怎样？为什么会这样？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(2)小鸭子是怎样做的？从哪些词语可以看出小鸭子奋力抢救小公鸡？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(3)比较句子。读一读，比一比。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句1：小鸭子游到小公鸡身边。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句2：小鸭子飞快地游到小公鸡身边。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①这两句读完后，你的感受一样吗？你从加点字中读到了什么？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②有感情地朗读有加点字的句子。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③小鸭子捉鱼给小公鸡吃，小公鸡遇到危险时，小鸭子赶快去救。你觉得这是一只怎样的小鸭子？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5．观察插图，想象对话。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小公鸡被小鸭子救了以后，心里会怎么想？他会对小鸭子说什么？小鸭子又会对小公鸡说什么？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填空：小公鸡________地对小鸭子说：“鸭子哥哥，谢谢你。”小鸭子________说：“__________。”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6．小组合作表演这个故事。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三、总结全文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1．分角色朗读课文。请两位同学分别读小公鸡和小鸭子说的话，大家齐读叙述部分。要求有感情地朗读课文，能把图画中的意思读出来。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2．小朋友，读了这个故事，你懂得了什么？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四、布置作业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1．演一演。和同学一起把这个故事演一演。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2．讲一讲。回家把这个故事讲给爸爸妈妈听。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板书设计</w:t>
      </w:r>
    </w:p>
    <w:p>
      <w:pPr>
        <w:widowControl/>
        <w:spacing w:line="315" w:lineRule="atLeast"/>
        <w:jc w:val="center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ascii="宋体" w:hAnsi="宋体" w:cs="Helvetica"/>
          <w:kern w:val="0"/>
          <w:sz w:val="24"/>
          <w:szCs w:val="24"/>
        </w:rPr>
        <w:fldChar w:fldCharType="begin"/>
      </w:r>
      <w:r>
        <w:rPr>
          <w:rFonts w:ascii="宋体" w:hAnsi="宋体" w:cs="Helvetica"/>
          <w:kern w:val="0"/>
          <w:sz w:val="24"/>
          <w:szCs w:val="24"/>
        </w:rPr>
        <w:instrText xml:space="preserve"> INCLUDEPICTURE "http://123.57.37.164:1088/data/test/2017/0110/134303_298496_uZjzpow/index.files/image002.jpg" \* MERGEFORMATINET </w:instrText>
      </w:r>
      <w:r>
        <w:rPr>
          <w:rFonts w:ascii="宋体" w:hAnsi="宋体" w:cs="Helvetica"/>
          <w:kern w:val="0"/>
          <w:sz w:val="24"/>
          <w:szCs w:val="24"/>
        </w:rPr>
        <w:fldChar w:fldCharType="separate"/>
      </w:r>
      <w:r>
        <w:rPr>
          <w:rFonts w:ascii="宋体" w:hAnsi="宋体" w:cs="Helvetica"/>
          <w:kern w:val="0"/>
          <w:sz w:val="24"/>
          <w:szCs w:val="24"/>
        </w:rPr>
        <w:drawing>
          <wp:inline distT="0" distB="0" distL="114300" distR="114300">
            <wp:extent cx="2562225" cy="1417955"/>
            <wp:effectExtent l="0" t="0" r="9525" b="10795"/>
            <wp:docPr id="2" name="图片 2" descr="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age0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14179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Helvetica"/>
          <w:kern w:val="0"/>
          <w:sz w:val="24"/>
          <w:szCs w:val="24"/>
        </w:rPr>
        <w:fldChar w:fldCharType="end"/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455D69"/>
    <w:rsid w:val="3F455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2017-12-06T03:21:00Z</dcterms:created>
  <dcterms:modified xsi:type="dcterms:W3CDTF">2017-12-06T03:21:18Z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