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语文园地六指导方案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教学目标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．借助拼音和情境识记生字。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．初步学习扩句，加强语言积累，进行逻辑思维的训练。复习标点符号，初步感知逗号、句号、问号、叹号的不同用法。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．把认字、学词和认识事物联系起来，激发学生在生活中学习语文的兴趣。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．积累气象谚语。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．正确有感情地朗读短文，感受夏天的美好。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课前准备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．制作课件、生词头饰。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．拼音卡片、生字卡。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教学过程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第一课时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一、激趣导入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今天，老师要和小朋友们去语文园地六学习，老师先告诉你们一个秘密，这个园地可以讲故事，可以做游戏，还能学变魔术……你们愿意去吗？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未成曲调先有情。上课伊始，教师用充满诱惑力的语言，激发学生积极参与的热情和学习的积极性。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二、识字加油站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．与字宝宝捉迷藏。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 w:ascii="黑体" w:eastAsia="黑体" w:cs="黑体"/>
          <w:color w:val="333333"/>
        </w:rPr>
        <w:t>激趣导学：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出示多媒体画面：画面是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识字加油站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中的词语组合起来的情境图</w:t>
      </w:r>
      <w:r>
        <w:rPr>
          <w:color w:val="333333"/>
        </w:rPr>
        <w:t>)</w:t>
      </w:r>
      <w:r>
        <w:rPr>
          <w:rFonts w:hint="eastAsia"/>
          <w:color w:val="333333"/>
        </w:rPr>
        <w:t>这幅图画多么漂亮啊！你们都看到了什么？和同桌找一找，说一说，看谁发现得多？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汇报交流：随着学生汇报看到了什么，相机出示相关的词语。让学生领读。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引导学生玩捉迷藏的游戏。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出示多媒体</w:t>
      </w:r>
      <w:r>
        <w:rPr>
          <w:color w:val="333333"/>
        </w:rPr>
        <w:t>)</w:t>
      </w:r>
      <w:r>
        <w:rPr>
          <w:rFonts w:hint="eastAsia"/>
          <w:color w:val="333333"/>
        </w:rPr>
        <w:t>游戏规则：小组派代表读出“识字加油站”中需要认识的字。读对了，字宝宝就会跳出来，另一组派代表读，字宝宝就会重新藏好，然后开火车把字宝宝找出来。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教师引导学生互相正音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．送字宝宝回家。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仔细看看字宝宝的家，你们发现了什么？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出示和生字对应的实物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学生送字宝宝回家。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假如送错了，字宝宝就不会动，教师引导同学纠正。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小组齐读，全班齐读。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拓展训练：教师指导学生在小组内用上“识字加油站”中的词语编故事。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巧妙地将游戏活动经验迁移到学习活动中，引发同学自主学习、合作探究的欲望，变被动接受为主动认知。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三、字词句运用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．看小松鼠变魔术。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多媒体课件出示“小松鼠变魔术”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小松鼠手拿一张字幅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小白兔割草。</w:t>
      </w:r>
      <w:r>
        <w:rPr>
          <w:rFonts w:hint="eastAsia"/>
          <w:color w:val="333333"/>
        </w:rPr>
        <w:t>”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小松鼠：谁能读准“字幅”上的句子？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学生读句子，教师相机强调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割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字的读音。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课件出示第二张字幅：小白兔在山坡上割草。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自由读一读，和第一张字幅比较，你发现了什么？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多了地点：在山坡上。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课件出示第三张字幅：小白兔弯着腰在山坡上割草。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自由读一读，和第二张字幅比较，你发现了什么？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多了动作：弯着腰。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(5)</w:t>
      </w:r>
      <w:r>
        <w:rPr>
          <w:rFonts w:hint="eastAsia"/>
          <w:color w:val="333333"/>
        </w:rPr>
        <w:t>课件出示三张字幅，呈塔状。“在山坡上”“弯着腰”变颜色。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三张字幅比较着读一读，你们觉得哪个更生动具体？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(6)</w:t>
      </w:r>
      <w:r>
        <w:rPr>
          <w:rFonts w:hint="eastAsia"/>
          <w:color w:val="333333"/>
        </w:rPr>
        <w:t>小结：像刚才这样，我们依次说清楚地点和动作，会使句子表达得更加生动具体。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．争当魔术师。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课件出示：小鸭子游泳。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谁能像上面那样把这个句子变得越来越生动具体？先和同桌说说。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同桌交流。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汇报交流。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拓展训练：你还能将“小鸡吃虫子”变一变吗？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．争当小法官。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 w:ascii="黑体" w:eastAsia="黑体" w:cs="黑体"/>
          <w:color w:val="333333"/>
        </w:rPr>
        <w:t>课件出示：</w:t>
      </w:r>
      <w:r>
        <w:rPr>
          <w:rFonts w:hint="eastAsia"/>
          <w:color w:val="333333"/>
        </w:rPr>
        <w:t>卡通版的逗号、句号、感叹号、问号。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小朋友们，符号家族最近吵个不休，你们能当小法官，帮它们找到各自的位置吗？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课件出示书中的句子。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学生尝试填标点。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(5)</w:t>
      </w:r>
      <w:r>
        <w:rPr>
          <w:rFonts w:hint="eastAsia"/>
          <w:color w:val="333333"/>
        </w:rPr>
        <w:t>随着学生汇报，教师相机讲解标点的用途。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★指导学习第一个句子的标点。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①学生汇报。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你们为什么要填叹号呢？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③指导：只要表示感叹语气就可以加感叹号。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④指导学生试着说几个感叹句。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★指导学习第二个句子的标点。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①学生汇报。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你们为什么要填问号呢？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③指导：问号是表示一个问句说完之后的停顿符号，多表示疑问语气。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④指导学生试着说几个问句。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★指导学习第三个句子的标点。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①学生汇报。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你们为什么要填句号呢？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③指导：完整的陈述性的一句话后面就可以用句号。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★指导学习第四个句子的标点。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①学生汇报。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你们为什么要这样填呢？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③指导：表示句子内部的一般性停顿用逗号，一句话说完了就可以用句号。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(6)</w:t>
      </w:r>
      <w:r>
        <w:rPr>
          <w:rFonts w:hint="eastAsia"/>
          <w:color w:val="333333"/>
        </w:rPr>
        <w:t>抄写最后一个句子，比一比谁写得既漂亮又规范。</w:t>
      </w:r>
    </w:p>
    <w:p>
      <w:pPr>
        <w:pStyle w:val="2"/>
        <w:spacing w:beforeAutospacing="0" w:afterAutospacing="0" w:line="315" w:lineRule="atLeast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魔术师</w:t>
      </w:r>
      <w:r>
        <w:rPr>
          <w:rFonts w:hint="eastAsia"/>
          <w:color w:val="333333"/>
        </w:rPr>
        <w:t>”“</w:t>
      </w:r>
      <w:r>
        <w:rPr>
          <w:rFonts w:hint="eastAsia" w:ascii="楷体_GB2312" w:eastAsia="楷体_GB2312" w:cs="楷体_GB2312"/>
          <w:color w:val="333333"/>
        </w:rPr>
        <w:t>小法官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都具有相当大的吸引力，它们能唤起小朋友们强烈的好奇心，引起浓厚的自主探究的兴趣。通过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说一说</w:t>
      </w:r>
      <w:r>
        <w:rPr>
          <w:rFonts w:hint="eastAsia"/>
          <w:color w:val="333333"/>
        </w:rPr>
        <w:t>”“</w:t>
      </w:r>
      <w:r>
        <w:rPr>
          <w:rFonts w:hint="eastAsia" w:ascii="楷体_GB2312" w:eastAsia="楷体_GB2312" w:cs="楷体_GB2312"/>
          <w:color w:val="333333"/>
        </w:rPr>
        <w:t>找一找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，学生了解了句子变生动具体的方法，体会到了生活与语文的密切联系。最后，让学生在实际操作、反复练习中掌握把句子变得具体、生动的方法。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第二课时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一、展示台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汉字宝宝在我们的生活中随处可见，你们瞧！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课件出示各种食品的包装袋</w:t>
      </w:r>
      <w:r>
        <w:rPr>
          <w:color w:val="333333"/>
        </w:rPr>
        <w:t>)</w:t>
      </w:r>
      <w:r>
        <w:rPr>
          <w:rFonts w:hint="eastAsia"/>
          <w:color w:val="333333"/>
        </w:rPr>
        <w:t>这里有好多字宝宝，你们认识吗？小组内读一读，看谁认识的字宝宝最多？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．学生在小组内交流识记屏幕上的食品包装袋上的字。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．同桌间交流识记自己带的食品包装袋上的字。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．除了书本和食品包装袋，你们还在生活中的哪些地方认识了哪些生字呢？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</w:t>
      </w:r>
      <w:r>
        <w:rPr>
          <w:rFonts w:hint="eastAsia"/>
          <w:color w:val="333333"/>
        </w:rPr>
        <w:t>．小结：字宝宝就在我们身边，只要你们用心，就能找到它们。现在开始，咱们比一比，看看谁是生活中的有心人，识字更多。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小朋友都好强，通过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比一比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的形式，可以激发学生在生活中主动识记生字的兴趣，将识字与生活紧密结合。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二、日积月累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．出示谚语：蚂蚁搬家蛇过道，大雨不久要来到。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指导学生朗读，小组读、男女生读、齐读等，做到正确、流利、有节奏。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引导学生理解词语，从而理解整句的意思。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这是一句有关天气的谚语，我们把它叫做“气象谚语”，它是劳动人民根据天气的变化总结出来的，比较通俗易懂，类似于我们现在的天气预报。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课件出示：气象谚语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．课件出示另外三个谚语，小组交流学习，互相纠正字音，反复练读，直到全组同学都会朗读为止。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．借助图片指导学生边读边理解，最后熟能成诵。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．小结：气象谚语有很多种，有像我们今天学的关于动物的，还有观风测天、观云测天、观雷电测天的，等等，内容广泛，感兴趣的同学可以去搜集。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本环节设计主要以读为主，熟读成诵。让学生以多种方式练习朗读，借助图片，在读中感悟，并鼓励学生去搜集、去积累。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三、和大人一起读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1. </w:t>
      </w:r>
      <w:r>
        <w:rPr>
          <w:rFonts w:hint="eastAsia" w:ascii="黑体" w:eastAsia="黑体" w:cs="黑体"/>
          <w:color w:val="333333"/>
        </w:rPr>
        <w:t>过渡：</w:t>
      </w:r>
      <w:r>
        <w:rPr>
          <w:rFonts w:hint="eastAsia"/>
          <w:color w:val="333333"/>
        </w:rPr>
        <w:t>同学们，玩累了，来欣赏一幅美丽的画吧。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课件出示《夏夜多美》的插图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．学生欣赏后，自由发言说说感受。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过渡：</w:t>
      </w:r>
      <w:r>
        <w:rPr>
          <w:rFonts w:hint="eastAsia"/>
          <w:color w:val="333333"/>
        </w:rPr>
        <w:t>在大家看到的这幅美景中，发生了一个故事，我们一起来读读吧！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．教师范读。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．练习朗读：谁来和老师比一比，看谁读得好？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</w:t>
      </w:r>
      <w:r>
        <w:rPr>
          <w:rFonts w:hint="eastAsia"/>
          <w:color w:val="333333"/>
        </w:rPr>
        <w:t>．学生试读。提出要求：借助拼音把每个字读正确，读清楚。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7</w:t>
      </w:r>
      <w:r>
        <w:rPr>
          <w:rFonts w:hint="eastAsia"/>
          <w:color w:val="333333"/>
        </w:rPr>
        <w:t>．组织学生评价：谁读得好？好在哪里？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8</w:t>
      </w:r>
      <w:r>
        <w:rPr>
          <w:rFonts w:hint="eastAsia"/>
          <w:color w:val="333333"/>
        </w:rPr>
        <w:t>．学生自读，比赛读。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9</w:t>
      </w:r>
      <w:r>
        <w:rPr>
          <w:rFonts w:hint="eastAsia"/>
          <w:color w:val="333333"/>
        </w:rPr>
        <w:t>．辩一辩：你喜欢睡莲吗？为什么？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引导学生体会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睡莲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的乐于助人。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小学生生活经验和认知水平有限，因而对文本传递的信息不能很好地理解，通过教师的范读，学生既可以感知故事的内容，又可以体会到故事的语言美，加上图画的直观作用，学生很容易走进故事描写的意境中，积累语言。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辩一辩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环节既提升了学生对文本的认识，又锻炼了学生的口语表达能力，可谓一举多得。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四、教师总结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今天，我们不仅在旅途中感受到了学习的乐趣，还学会了很多的知识。这节课你学会了什么？回家和爸爸、妈妈说一说。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widowControl/>
        <w:spacing w:line="315" w:lineRule="atLeas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color w:val="333333"/>
          <w:kern w:val="0"/>
          <w:sz w:val="24"/>
        </w:rPr>
        <w:t>“语文园地”除了可以帮助学生对所学的语文知识、技能进行系统的整理、整合、巩固，更注重在学生心中培植学习语文的兴趣和自信。本课根据学生的年龄和心理特点创设情境，激起学生学习语文的兴趣和热情，轻松完成了识字、积累等教学任务，引导学生发现规律，延伸拓展，培养了学生举一反三的能力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0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2017-12-19T07:50:24Z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