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1"/>
          <w:szCs w:val="21"/>
        </w:rPr>
      </w:pPr>
    </w:p>
    <w:p>
      <w:pPr>
        <w:spacing w:line="600" w:lineRule="exact"/>
        <w:jc w:val="center"/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val="en-US" w:eastAsia="zh-CN"/>
        </w:rPr>
        <w:t>2022年百色市</w:t>
      </w:r>
      <w:r>
        <w:rPr>
          <w:color w:val="000000"/>
          <w:sz w:val="21"/>
          <w:szCs w:val="21"/>
        </w:rPr>
        <w:t>语文</w:t>
      </w:r>
      <w:r>
        <w:rPr>
          <w:rFonts w:hint="eastAsia"/>
          <w:color w:val="000000"/>
          <w:sz w:val="21"/>
          <w:szCs w:val="21"/>
          <w:lang w:eastAsia="zh-CN"/>
        </w:rPr>
        <w:t>中考试卷</w:t>
      </w:r>
    </w:p>
    <w:p>
      <w:pPr>
        <w:spacing w:line="320" w:lineRule="exact"/>
        <w:ind w:firstLine="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一、现代文阅读（29分）</w:t>
      </w:r>
    </w:p>
    <w:p>
      <w:pPr>
        <w:spacing w:line="320" w:lineRule="exact"/>
        <w:ind w:firstLine="4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（一）论述类文本阅读（6分）</w:t>
      </w:r>
    </w:p>
    <w:p>
      <w:pPr>
        <w:spacing w:line="30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阅读下面的文字，完成1～3题。</w:t>
      </w:r>
    </w:p>
    <w:p>
      <w:pPr>
        <w:spacing w:line="300" w:lineRule="exact"/>
        <w:jc w:val="center"/>
        <w:rPr>
          <w:sz w:val="21"/>
          <w:szCs w:val="21"/>
        </w:rPr>
      </w:pPr>
      <w:r>
        <w:rPr>
          <w:color w:val="000000"/>
          <w:sz w:val="21"/>
          <w:szCs w:val="21"/>
        </w:rPr>
        <w:t>朗读者的力量</w:t>
      </w:r>
    </w:p>
    <w:p>
      <w:pPr>
        <w:spacing w:line="340" w:lineRule="exact"/>
        <w:jc w:val="center"/>
        <w:rPr>
          <w:rFonts w:hint="eastAsia" w:eastAsiaTheme="minorEastAsia"/>
          <w:sz w:val="21"/>
          <w:szCs w:val="21"/>
          <w:lang w:val="en-US" w:eastAsia="zh-CN"/>
        </w:rPr>
      </w:pPr>
      <w:r>
        <w:rPr>
          <w:color w:val="000000"/>
          <w:sz w:val="21"/>
          <w:szCs w:val="21"/>
        </w:rPr>
        <w:t>朱永新</w:t>
      </w:r>
      <w:r>
        <w:rPr>
          <w:rFonts w:hint="eastAsia"/>
          <w:color w:val="000000"/>
          <w:sz w:val="21"/>
          <w:szCs w:val="21"/>
          <w:lang w:val="en-US" w:eastAsia="zh-CN"/>
        </w:rPr>
        <w:t xml:space="preserve"> </w:t>
      </w:r>
    </w:p>
    <w:p>
      <w:pPr>
        <w:spacing w:line="300" w:lineRule="exact"/>
        <w:ind w:left="340" w:firstLine="40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①中央电视台《朗读者》第三季邀请更多行业代表人物作为节目嘉宾，既有获得“时代楷模”“七一勋章”“最美奋斗者”“全国脱贫攻坚贡献奖”等荣誉的公众人物，也有在平凡岗位上兢兢业业的普通人，嘉宾团队呈现多样性和丰富性。嘉宾们的声声朗读，让观众感受到了榜样的力量。</w:t>
      </w:r>
    </w:p>
    <w:p>
      <w:pPr>
        <w:spacing w:line="300" w:lineRule="exact"/>
        <w:ind w:left="340" w:firstLine="40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②在第三季节目中，嘉宾们多姿多彩的故事、波澜曲折的经历，成为朗读文本的生命范本；而清新流丽、热情奔放的朗读文本又为他们的人生故事提供生动诠释。诸如，神舟十三号航天员乘组翟志刚、王亚平、叶光富，在中国空间站深情朗读巴金的《激流三部曲》：“我知道，生活的激流是不会停止的，且看它把我载到什么地方去。”生物学专家潘文石朗读自己的《野外日记》：“人类无法孤独地行走于天地之间，我们必须与万物同生共存。”“七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>一勋章”获得者、云南省丽江华坪女子高级中学校长张桂梅含泪朗读她写给父母的《一封家书》：“我会不怕一切艰难险阻，以百倍的热情去完成我的人生诺言，为山里的孩子和百姓们服务，为山里的教育事业贡献自己一切！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一切！”他们情真意切的朗读和真实精彩的人生，吸引并鼓舞了更多人加入朗读的行列。</w:t>
      </w:r>
    </w:p>
    <w:p>
      <w:pPr>
        <w:spacing w:line="300" w:lineRule="exact"/>
        <w:ind w:left="340" w:firstLine="40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③之前，《朗读者》节目在各地推出朗读亭，让普通朗读者读文本、讲故事、诉心声，带动朗读热潮。《朗读者》第三季又推出“一平方米”朗读亭新媒体慢直播活动，通过动态直播、朗读实况、现场采访、连屏互动等方式，打造新的节目类型，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em w:val="dot"/>
        </w:rPr>
        <w:t>进而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升级成“读万卷书，行万里路”的一场大型活动。“献给太空的朗读”就是其中的典型活动，铁凝、王蒙、樊锦诗、朱邦芬、陈和生、张海迪等嘉宾倾情加入，将一段段感人至深的朗读，送给神舟十三号航天员，陪伴他们度过太空时光</w:t>
      </w:r>
    </w:p>
    <w:p>
      <w:pPr>
        <w:spacing w:line="300" w:lineRule="exact"/>
        <w:ind w:left="340" w:firstLine="40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④“眼纳千江水，胸起百万兵。”《朗读者》节目为朗读者树立了大历史观、大时代观、大阅读观，以声引读、以声励志、以声铸魂。朗读者通过生动鲜活的个体讲述，传递积极进取的精神风貌，展现全民阅读的时代风尚；让观众在朗读声中感受作品的独特价值，认识中华文化的丰厚博大，汲取智慧，弘扬社会主义先进文化、革命文化、中华优秀传统文化；尤其让青少年在朗读声中感受多样文化，丰富自己的情感体验和精神世界，逐步形成正确的世界观、人生观和价值观。</w:t>
      </w:r>
    </w:p>
    <w:p>
      <w:pPr>
        <w:spacing w:line="340" w:lineRule="exact"/>
        <w:ind w:firstLine="0"/>
        <w:jc w:val="righ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（摘编自《人民日报》，有删改）</w:t>
      </w:r>
    </w:p>
    <w:p>
      <w:pPr>
        <w:spacing w:line="340" w:lineRule="exact"/>
        <w:ind w:firstLine="340"/>
        <w:jc w:val="left"/>
        <w:rPr>
          <w:color w:val="FF0000"/>
          <w:sz w:val="21"/>
          <w:szCs w:val="21"/>
        </w:rPr>
      </w:pPr>
      <w:r>
        <w:rPr>
          <w:color w:val="000000"/>
          <w:sz w:val="21"/>
          <w:szCs w:val="21"/>
        </w:rPr>
        <w:t xml:space="preserve">1．根据选文内容，不属于嘉宾们朗读相关作品的一项是（2分）              </w:t>
      </w:r>
      <w:r>
        <w:rPr>
          <w:color w:val="FF0000"/>
          <w:sz w:val="21"/>
          <w:szCs w:val="21"/>
        </w:rPr>
        <w:t xml:space="preserve">   答：D</w:t>
      </w:r>
    </w:p>
    <w:p>
      <w:pPr>
        <w:spacing w:line="340" w:lineRule="exact"/>
        <w:ind w:firstLine="52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A.《激流三部曲》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B.《野外日记》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C.《一封家书》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D.《朗读者》</w:t>
      </w:r>
    </w:p>
    <w:p>
      <w:pPr>
        <w:spacing w:line="340" w:lineRule="exact"/>
        <w:ind w:firstLine="340"/>
        <w:jc w:val="left"/>
        <w:rPr>
          <w:color w:val="FF0000"/>
          <w:sz w:val="21"/>
          <w:szCs w:val="21"/>
        </w:rPr>
      </w:pPr>
      <w:r>
        <w:rPr>
          <w:color w:val="000000"/>
          <w:sz w:val="21"/>
          <w:szCs w:val="21"/>
        </w:rPr>
        <w:t xml:space="preserve">2．下列对选文的理解和分析，不正确的一项是（2分）                    </w:t>
      </w:r>
      <w:r>
        <w:rPr>
          <w:color w:val="FF0000"/>
          <w:sz w:val="21"/>
          <w:szCs w:val="21"/>
        </w:rPr>
        <w:t xml:space="preserve"> 答：B</w:t>
      </w:r>
    </w:p>
    <w:p>
      <w:pPr>
        <w:spacing w:line="340" w:lineRule="exact"/>
        <w:ind w:firstLine="52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A.第①段写《朗读者》第三季邀请更多的节目嘉宾，嘉宾团队呈现多样性和丰富性。</w:t>
      </w:r>
    </w:p>
    <w:p>
      <w:pPr>
        <w:spacing w:line="340" w:lineRule="exact"/>
        <w:ind w:firstLine="52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B.第②段画线句子主要运用了举例论证和对比论证，增强论证的说服力和权威性。</w:t>
      </w:r>
    </w:p>
    <w:p>
      <w:pPr>
        <w:spacing w:line="340" w:lineRule="exact"/>
        <w:ind w:firstLine="52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C.第③段中加点的“进而”一词，表示在已有的基础上进一步，体现了语言的严密性。</w:t>
      </w:r>
    </w:p>
    <w:p>
      <w:pPr>
        <w:spacing w:line="340" w:lineRule="exact"/>
        <w:ind w:firstLine="52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D.第④段对全文进行总结，照应文章标题，深化中心论点，有很强的启发性。</w:t>
      </w:r>
    </w:p>
    <w:p>
      <w:pPr>
        <w:spacing w:line="340" w:lineRule="exact"/>
        <w:ind w:firstLine="340"/>
        <w:jc w:val="left"/>
        <w:rPr>
          <w:color w:val="FF0000"/>
          <w:sz w:val="21"/>
          <w:szCs w:val="21"/>
        </w:rPr>
      </w:pPr>
      <w:r>
        <w:rPr>
          <w:color w:val="000000"/>
          <w:sz w:val="21"/>
          <w:szCs w:val="21"/>
        </w:rPr>
        <w:t xml:space="preserve">3．下列名言警句，不能论证读书重要性的一项是（2分）                   </w:t>
      </w:r>
      <w:r>
        <w:rPr>
          <w:color w:val="FF0000"/>
          <w:sz w:val="21"/>
          <w:szCs w:val="21"/>
        </w:rPr>
        <w:t xml:space="preserve"> 答：A</w:t>
      </w:r>
    </w:p>
    <w:p>
      <w:pPr>
        <w:spacing w:line="340" w:lineRule="exact"/>
        <w:ind w:firstLine="52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A.人无忠信，不可立于世。（程颐）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B.读书破万卷，下笔如有神。（杜甫）</w:t>
      </w:r>
    </w:p>
    <w:p>
      <w:pPr>
        <w:spacing w:line="340" w:lineRule="exact"/>
        <w:ind w:firstLine="52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C.熟读唐诗三百首，不会作诗也会吟。（孙洙）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D.读书不独变人气质，且能养人精神。（曾国藩）</w:t>
      </w:r>
    </w:p>
    <w:p>
      <w:pPr>
        <w:spacing w:line="320" w:lineRule="exact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（二）实用类文本阅读（7分）</w:t>
      </w:r>
    </w:p>
    <w:p>
      <w:pPr>
        <w:spacing w:line="340" w:lineRule="exact"/>
        <w:ind w:firstLine="548" w:firstLineChars="261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阅读下面的材料，完成4～6题。</w:t>
      </w:r>
    </w:p>
    <w:p>
      <w:pPr>
        <w:spacing w:line="300" w:lineRule="exact"/>
        <w:ind w:left="120" w:firstLine="48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【材料一】前不久，中共中央办公厅、国务院办公厅印发《关于进一步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em w:val="dot"/>
        </w:rPr>
        <w:t>减轻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义务教育阶段学生作业负担和校外培训负担的意见》，该“双减”政策针对以往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em w:val="dot"/>
        </w:rPr>
        <w:t>加重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学生作业负担现象，提出要全面压减作业总量和时长，小学一、二年级不布置家庭书面作业，三至六年级书面作业平均完成时间每天不超过60分钟，初中书面作业平均完成时间每天不超过90分钟。其目的是激发学生的兴趣，提高学生的素质，促进学生德、智、体、美、劳全面发展。</w:t>
      </w:r>
    </w:p>
    <w:p>
      <w:pPr>
        <w:spacing w:after="180" w:line="300" w:lineRule="exact"/>
        <w:ind w:firstLine="340"/>
        <w:jc w:val="left"/>
        <w:rPr>
          <w:rFonts w:hint="eastAsia" w:ascii="楷体_GB2312" w:hAnsi="楷体_GB2312" w:eastAsia="楷体_GB2312" w:cs="楷体_GB2312"/>
          <w:color w:val="000000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【材料二】“双减”政策出台后，受访家长的态度调查图</w:t>
      </w:r>
    </w:p>
    <w:p>
      <w:pPr>
        <w:jc w:val="center"/>
        <w:rPr>
          <w:rFonts w:hint="eastAsia" w:ascii="楷体_GB2312" w:hAnsi="楷体_GB2312" w:eastAsia="楷体_GB2312" w:cs="楷体_GB2312"/>
          <w:sz w:val="21"/>
          <w:szCs w:val="21"/>
        </w:rPr>
      </w:pPr>
    </w:p>
    <w:p>
      <w:pPr>
        <w:jc w:val="center"/>
        <w:rPr>
          <w:rFonts w:hint="eastAsia" w:ascii="楷体_GB2312" w:hAnsi="楷体_GB2312" w:eastAsia="楷体_GB2312" w:cs="楷体_GB2312"/>
          <w:sz w:val="21"/>
          <w:szCs w:val="21"/>
        </w:rPr>
      </w:pPr>
    </w:p>
    <w:p>
      <w:pPr>
        <w:jc w:val="center"/>
        <w:rPr>
          <w:rFonts w:hint="eastAsia" w:ascii="楷体_GB2312" w:hAnsi="楷体_GB2312" w:eastAsia="楷体_GB2312" w:cs="楷体_GB2312"/>
          <w:sz w:val="21"/>
          <w:szCs w:val="21"/>
        </w:rPr>
      </w:pPr>
    </w:p>
    <w:p>
      <w:pPr>
        <w:jc w:val="both"/>
        <w:rPr>
          <w:rFonts w:hint="eastAsia" w:ascii="楷体_GB2312" w:hAnsi="楷体_GB2312" w:eastAsia="楷体_GB2312" w:cs="楷体_GB2312"/>
          <w:sz w:val="21"/>
          <w:szCs w:val="21"/>
        </w:rPr>
      </w:pPr>
    </w:p>
    <w:p>
      <w:pPr>
        <w:jc w:val="center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sz w:val="21"/>
          <w:szCs w:val="21"/>
        </w:rPr>
        <w:drawing>
          <wp:inline distT="0" distB="0" distL="0" distR="0">
            <wp:extent cx="3695700" cy="35426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3695700" cy="354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60" w:lineRule="exact"/>
        <w:ind w:firstLine="470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数据来源：中国青年报社社会调查中心</w:t>
      </w:r>
    </w:p>
    <w:p>
      <w:pPr>
        <w:spacing w:line="260" w:lineRule="exact"/>
        <w:ind w:left="260" w:firstLine="48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【材料三】“双减”政策的出台，对教师提出了新要求和新挑战。其中最大的挑战是教师如何提高自身专业能力，特别是教学能力、研究能力、评价能力等，从而真正为每一名学生提供适合的教学服务和发展引领。“双减”政策出台，目的是帮助学生提高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em w:val="dot"/>
        </w:rPr>
        <w:t>在校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学习效率，丰富阅读和文体活动内容；减少校外培训时间，为学生提供更多的亲子交流机会，促进学生身心健康发展。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>这是回应社会期盼的新举措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，是实实在在的民心工程。</w:t>
      </w:r>
    </w:p>
    <w:p>
      <w:pPr>
        <w:spacing w:line="260" w:lineRule="exact"/>
        <w:ind w:left="80" w:firstLine="160"/>
        <w:jc w:val="left"/>
        <w:rPr>
          <w:color w:val="FF0000"/>
          <w:sz w:val="21"/>
          <w:szCs w:val="21"/>
        </w:rPr>
      </w:pPr>
      <w:r>
        <w:rPr>
          <w:color w:val="000000"/>
          <w:sz w:val="21"/>
          <w:szCs w:val="21"/>
        </w:rPr>
        <w:t xml:space="preserve">4．下列对材料二相关内容的理解和分析，不正确的一项是（2分）              </w:t>
      </w:r>
      <w:r>
        <w:rPr>
          <w:color w:val="FF0000"/>
          <w:sz w:val="21"/>
          <w:szCs w:val="21"/>
        </w:rPr>
        <w:t>答：D</w:t>
      </w:r>
    </w:p>
    <w:p>
      <w:pPr>
        <w:spacing w:line="260" w:lineRule="exact"/>
        <w:ind w:firstLine="46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A.对于提高校内教学质量，同时减轻学生校外培训负担，大部分受访家长表示支持。</w:t>
      </w:r>
    </w:p>
    <w:p>
      <w:pPr>
        <w:spacing w:line="260" w:lineRule="exact"/>
        <w:ind w:firstLine="46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B.对于提高校内教学质量，同时减轻学生校外培训负担，受访家长表示不确定比反对的要多。</w:t>
      </w:r>
    </w:p>
    <w:p>
      <w:pPr>
        <w:spacing w:line="260" w:lineRule="exact"/>
        <w:ind w:firstLine="46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C.对于减少机械重复的刷题，减轻孩子作业负担，大部分受访家长表示支持。</w:t>
      </w:r>
    </w:p>
    <w:p>
      <w:pPr>
        <w:spacing w:line="260" w:lineRule="exact"/>
        <w:ind w:firstLine="46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D.对于减少机械重复的刷题，减轻孩子作业负担，受访家长表示不确定与反对的一样多。</w:t>
      </w:r>
    </w:p>
    <w:p>
      <w:pPr>
        <w:spacing w:line="460" w:lineRule="exact"/>
        <w:ind w:firstLine="0"/>
        <w:jc w:val="both"/>
        <w:rPr>
          <w:color w:val="FF0000"/>
          <w:sz w:val="21"/>
          <w:szCs w:val="21"/>
        </w:rPr>
      </w:pPr>
      <w:r>
        <w:rPr>
          <w:rFonts w:hint="eastAsia" w:ascii="宋体" w:hAnsi="宋体" w:eastAsia="宋体"/>
          <w:color w:val="000000"/>
          <w:sz w:val="21"/>
          <w:szCs w:val="21"/>
        </w:rPr>
        <w:t>5．下列对材料相关内容的分析，正确的一项是（2分）</w:t>
      </w:r>
      <w:r>
        <w:rPr>
          <w:color w:val="FF0000"/>
          <w:sz w:val="21"/>
          <w:szCs w:val="21"/>
        </w:rPr>
        <w:t>答：B</w:t>
      </w:r>
    </w:p>
    <w:p>
      <w:pPr>
        <w:spacing w:line="260" w:lineRule="exact"/>
        <w:ind w:left="80" w:firstLine="369" w:firstLineChars="176"/>
        <w:jc w:val="both"/>
        <w:rPr>
          <w:sz w:val="21"/>
          <w:szCs w:val="21"/>
        </w:rPr>
      </w:pPr>
      <w:r>
        <w:rPr>
          <w:rFonts w:hint="eastAsia" w:ascii="宋体" w:hAnsi="宋体" w:eastAsia="宋体"/>
          <w:color w:val="000000"/>
          <w:sz w:val="21"/>
          <w:szCs w:val="21"/>
        </w:rPr>
        <w:t>A.材料一中加点的词“减轻”和“加重”为反义词，“书面”和“全面”为同义词。</w:t>
      </w:r>
    </w:p>
    <w:p>
      <w:pPr>
        <w:spacing w:line="260" w:lineRule="exact"/>
        <w:ind w:firstLine="46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B.材料三中画线句子的成分用符号标示：这ll是（回应社会期盼的）（新）举措。</w:t>
      </w:r>
    </w:p>
    <w:p>
      <w:pPr>
        <w:spacing w:line="260" w:lineRule="exact"/>
        <w:ind w:firstLine="46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C.材料一主要运用列数字、作诠释、分类别、打比方等说明方法。</w:t>
      </w:r>
    </w:p>
    <w:p>
      <w:pPr>
        <w:spacing w:line="260" w:lineRule="exact"/>
        <w:ind w:firstLine="46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D.材料三中加点的词“在校”可以去掉，因为去掉后，原句意思没有变化。</w:t>
      </w:r>
    </w:p>
    <w:p>
      <w:pPr>
        <w:spacing w:line="260" w:lineRule="exact"/>
        <w:ind w:left="80" w:firstLine="16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6．“双减”背景下，中学生如何促进自身发展？请结合材料谈谈你的做法。（3分）</w:t>
      </w:r>
    </w:p>
    <w:p>
      <w:pPr>
        <w:spacing w:line="260" w:lineRule="exact"/>
        <w:ind w:left="460" w:firstLine="0"/>
        <w:jc w:val="both"/>
        <w:rPr>
          <w:sz w:val="21"/>
          <w:szCs w:val="21"/>
        </w:rPr>
      </w:pPr>
      <w:r>
        <w:rPr>
          <w:color w:val="FF0000"/>
          <w:sz w:val="21"/>
          <w:szCs w:val="21"/>
        </w:rPr>
        <w:t>答：</w:t>
      </w:r>
      <w:r>
        <w:rPr>
          <w:color w:val="FF0000"/>
          <w:sz w:val="21"/>
          <w:szCs w:val="21"/>
          <w:u w:val="single"/>
        </w:rPr>
        <w:t>示例：①培养自己多方面的兴趣爱好；②提高自身的学习效率；③丰富阅读内容；④积极参加文体活</w:t>
      </w:r>
      <w:r>
        <w:rPr>
          <w:color w:val="FF0000"/>
          <w:sz w:val="21"/>
          <w:szCs w:val="21"/>
        </w:rPr>
        <w:t>动</w:t>
      </w:r>
      <w:r>
        <w:rPr>
          <w:color w:val="FF0000"/>
          <w:sz w:val="21"/>
          <w:szCs w:val="21"/>
          <w:u w:val="single"/>
        </w:rPr>
        <w:t>；⑤热爱劳动，积极参加社会实践；⑥加强与父母的沟通交流。（每答出一点给1分，言之有理即</w:t>
      </w:r>
      <w:r>
        <w:rPr>
          <w:color w:val="FF0000"/>
          <w:sz w:val="21"/>
          <w:szCs w:val="21"/>
        </w:rPr>
        <w:t>可。</w:t>
      </w:r>
      <w:r>
        <w:rPr>
          <w:color w:val="000000"/>
          <w:sz w:val="21"/>
          <w:szCs w:val="21"/>
        </w:rPr>
        <w:t>）</w:t>
      </w:r>
    </w:p>
    <w:p>
      <w:pPr>
        <w:spacing w:line="260" w:lineRule="exact"/>
        <w:ind w:firstLine="46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（三）文学类文本阅读（16分）</w:t>
      </w:r>
    </w:p>
    <w:p>
      <w:pPr>
        <w:spacing w:line="280" w:lineRule="exact"/>
        <w:ind w:firstLine="46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阅读下面的文字，完成7～9题。（12分）</w:t>
      </w:r>
    </w:p>
    <w:p>
      <w:pPr>
        <w:spacing w:line="280" w:lineRule="exact"/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sz w:val="21"/>
          <w:szCs w:val="21"/>
        </w:rPr>
        <w:t>你是一场太阳雨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000000"/>
          <w:sz w:val="21"/>
          <w:szCs w:val="21"/>
        </w:rPr>
        <w:t>昨稼</w:t>
      </w:r>
    </w:p>
    <w:p>
      <w:pPr>
        <w:spacing w:line="260" w:lineRule="exact"/>
        <w:ind w:firstLine="46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①那是我十几岁人生中最神奇而又愉悦的一天，从中考考场出来的时候，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>六月火辣的太阳高高地挂着，空中却零星地下着小雨，散落在街道旁绿化树的叶子上，滴答作响，像弹奏一支轻快的曲子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。</w:t>
      </w:r>
    </w:p>
    <w:p>
      <w:pPr>
        <w:spacing w:line="260" w:lineRule="exact"/>
        <w:ind w:firstLine="46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②我穿过人群，跳上黎志的自行车，那一刻觉得世界上只剩下了我和黎志两个人，眼前的一切似乎都变成了虚幻的背景。他载着我回学校拿东西，我们迎着风雨大声地欢呼着，像两个获胜者在举行胜利的庆典。此时此刻，我的思绪不由自主地回到了刚上初三时候的情景。</w:t>
      </w:r>
    </w:p>
    <w:p>
      <w:pPr>
        <w:spacing w:line="260" w:lineRule="exact"/>
        <w:ind w:firstLine="46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③那时，黎志是年级的佼佼者，而我本来是一个没有存在感的人，我们两个竟成了同桌。不得不承认，黎志不但是一个学霸，还是一个热心人。</w:t>
      </w:r>
    </w:p>
    <w:p>
      <w:pPr>
        <w:spacing w:line="260" w:lineRule="exact"/>
        <w:ind w:firstLine="46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④我的理科成绩十分差，数理化成绩没有哪科拿得出手。一开始，我不敢问他题，怕打扰他，可不知道从什么时候起，他会忽然对我说：“程曦，你的数学公式用错了。”“程曦，你对物体的受力分析不对。”“程曦，这个化学方程式没配平。”这些本来和他都没有关系，可他总忍不住看着我叹气说：“程曦，你这样怎么考得上市级高中？”</w:t>
      </w:r>
    </w:p>
    <w:p>
      <w:pPr>
        <w:spacing w:line="260" w:lineRule="exact"/>
        <w:ind w:firstLine="46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⑤我心虚地低下头，小声反驳他：“我也没说要考市级高中呀！”然后他就真的生气了，扭过头去不停地刷题，好几节课都不理我，我忍不住偷偷哭了。下课后，我想主动与他和好，但一转身，碳素笔不小心在他的校服衣袖上划了一道。他看着我，我看着他，两个人有点尴尬。午休时，他趴在桌上睡觉，冬天的暖阳照在他的脸上，我偷偷把那道划痕改成一朵笑脸向日葵，然后开始认真地做数学题。</w:t>
      </w:r>
    </w:p>
    <w:p>
      <w:pPr>
        <w:spacing w:line="260" w:lineRule="exact"/>
        <w:ind w:firstLine="46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⑥渐渐地，我们两个变得无话不说起来，我对市级高中也有了美好的憧憬。转眼就到了中考，考场是随机安排的，我和他的考场却意外挨着，于是，我们就一起去考场，一起回学校。我是一个方向感不好的人，人多的时候很容易就会被人群带跑，每当我要在人群里迷失方向的时候，他就会及时地拽住我的衣服把我拉回去。</w:t>
      </w:r>
    </w:p>
    <w:p>
      <w:pPr>
        <w:spacing w:after="60" w:line="260" w:lineRule="exact"/>
        <w:ind w:firstLine="46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⑦雨开始下得有点儿大了，天空里的太阳也没有要隐去的意思。黎志的头发很快被打湿，我看着他带着笑意的侧脸，大声对他喊道：“黎志，我们一定要做一辈子的好朋友。”他哈哈大笑着，并没有说好，也没有说不好。我想，现在这样就很好，至少我们还能一起迎着风，淋着雨，哂着太阳，多奇妙。</w:t>
      </w:r>
    </w:p>
    <w:p>
      <w:pPr>
        <w:spacing w:line="280" w:lineRule="exact"/>
        <w:ind w:firstLine="50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⑧中考成绩出来的那天，是他先给我打电话，那时我正在帮妈妈搬太阳底下的花，电话那边雀跃的声音从手机里跑出来：“程曦，祝贺你！你超了分数线15分，我们都有机会被市级高中录取。”</w:t>
      </w:r>
    </w:p>
    <w:p>
      <w:pPr>
        <w:spacing w:line="280" w:lineRule="exact"/>
        <w:ind w:firstLine="50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⑨我泪如雨下，人海茫茫，总有一些人，他们不像你的父母亲人一样与生俱来，可他们一旦出现，就如你的父母亲人一样帮助你、温暖你、照耀你，甚至点燃你的人生。</w:t>
      </w:r>
    </w:p>
    <w:p>
      <w:pPr>
        <w:spacing w:line="280" w:lineRule="exact"/>
        <w:ind w:firstLine="50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⑩天空里的太阳依然那么刺眼，我多么希望那一刻能降下一场大雨，因为那一刻我的心情大概只能用一场太阳雨来描述了。</w:t>
      </w:r>
    </w:p>
    <w:p>
      <w:pPr>
        <w:spacing w:line="280" w:lineRule="exact"/>
        <w:ind w:firstLine="50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⑪黎志，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em w:val="dot"/>
        </w:rPr>
        <w:t>你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知道吗？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em w:val="dot"/>
        </w:rPr>
        <w:t>你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就是我少年时光里的一场太阳雨呀！</w:t>
      </w:r>
    </w:p>
    <w:p>
      <w:pPr>
        <w:spacing w:line="280" w:lineRule="exact"/>
        <w:ind w:firstLine="0"/>
        <w:jc w:val="righ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（摘编自《思维与智慧》，有删改）</w:t>
      </w:r>
    </w:p>
    <w:p>
      <w:pPr>
        <w:spacing w:line="280" w:lineRule="exact"/>
        <w:ind w:left="20" w:firstLine="0"/>
        <w:jc w:val="left"/>
        <w:rPr>
          <w:color w:val="FF0000"/>
          <w:sz w:val="21"/>
          <w:szCs w:val="21"/>
        </w:rPr>
      </w:pPr>
      <w:r>
        <w:rPr>
          <w:color w:val="000000"/>
          <w:sz w:val="21"/>
          <w:szCs w:val="21"/>
        </w:rPr>
        <w:t xml:space="preserve">7．下列对文本相关内容和艺术特色的分析鉴赏，不恰当的一项是（2分）         </w:t>
      </w:r>
      <w:r>
        <w:rPr>
          <w:color w:val="FF0000"/>
          <w:sz w:val="21"/>
          <w:szCs w:val="21"/>
        </w:rPr>
        <w:t xml:space="preserve">   答：C</w:t>
      </w:r>
    </w:p>
    <w:p>
      <w:pPr>
        <w:spacing w:line="280" w:lineRule="exact"/>
        <w:ind w:firstLine="420" w:firstLineChars="2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A.第①段画线句子运用景物描写，突出当时的天气特点，烘托“我”中考结束后愉悦的心情。</w:t>
      </w:r>
    </w:p>
    <w:p>
      <w:pPr>
        <w:spacing w:line="280" w:lineRule="exact"/>
        <w:ind w:firstLine="420" w:firstLineChars="2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B.第⑤段末写到“然后开始认真地做数学题”，为下文的中考成绩超过市级高中线埋下了伏笔。</w:t>
      </w:r>
    </w:p>
    <w:p>
      <w:pPr>
        <w:spacing w:line="280" w:lineRule="exact"/>
        <w:ind w:firstLine="420" w:firstLineChars="2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C.第⑨段主要运用说明的表达方式，写出了“我”听到中考喜讯后的感想，点明主旨。</w:t>
      </w:r>
    </w:p>
    <w:p>
      <w:pPr>
        <w:spacing w:line="280" w:lineRule="exact"/>
        <w:ind w:firstLine="420" w:firstLineChars="2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D.第⑪段中加点的“你”运用第二人称，拉近黎志和“我”两人间距离，便于情感抒发。</w:t>
      </w:r>
    </w:p>
    <w:p>
      <w:pPr>
        <w:spacing w:line="280" w:lineRule="exact"/>
        <w:ind w:left="20" w:firstLine="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8．文中多处提到“太阳雨”，黎志的哪些行为体现了“太阳雨”？（5分）</w:t>
      </w:r>
    </w:p>
    <w:p>
      <w:pPr>
        <w:spacing w:line="280" w:lineRule="exact"/>
        <w:ind w:left="420" w:leftChars="200" w:firstLine="0" w:firstLineChars="0"/>
        <w:jc w:val="both"/>
        <w:rPr>
          <w:color w:val="FF0000"/>
          <w:sz w:val="21"/>
          <w:szCs w:val="21"/>
        </w:rPr>
      </w:pPr>
      <w:r>
        <w:rPr>
          <w:color w:val="FF0000"/>
          <w:sz w:val="21"/>
          <w:szCs w:val="21"/>
        </w:rPr>
        <w:t>答：</w:t>
      </w:r>
      <w:r>
        <w:rPr>
          <w:color w:val="FF0000"/>
          <w:sz w:val="21"/>
          <w:szCs w:val="21"/>
          <w:u w:val="single"/>
        </w:rPr>
        <w:t>示例：①平时指导“我”学习各学科；②鼓励“我”考市级高中；③与“我”结为好朋友，无话不说；④跟“我”一起去考场，顺利参加中考；⑤用自行车载“我”回校拿东西；⑥主动打电话祝贺“我”。（每答出一点给1分，答出四点给满分。）</w:t>
      </w:r>
    </w:p>
    <w:p>
      <w:pPr>
        <w:spacing w:line="280" w:lineRule="exact"/>
        <w:ind w:left="20" w:firstLine="0"/>
        <w:jc w:val="both"/>
        <w:rPr>
          <w:sz w:val="21"/>
          <w:szCs w:val="21"/>
        </w:rPr>
      </w:pPr>
      <w:r>
        <w:rPr>
          <w:color w:val="000000"/>
          <w:sz w:val="21"/>
          <w:szCs w:val="21"/>
        </w:rPr>
        <w:t>9．程曦说“我们一定要做一辈子的好朋友”，确实，一个人的进步离不开好朋友，与怎样的人交往才能结为真正的好朋友？请参考下面的链接材料，谈谈你的看法。（5分）</w:t>
      </w:r>
    </w:p>
    <w:p>
      <w:pPr>
        <w:spacing w:line="280" w:lineRule="exact"/>
        <w:ind w:firstLine="5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【链接材料】友直，友谅，友多闻，益矣。（孔子）</w:t>
      </w:r>
    </w:p>
    <w:p>
      <w:pPr>
        <w:spacing w:line="320" w:lineRule="exact"/>
        <w:ind w:left="500" w:firstLine="0"/>
        <w:jc w:val="both"/>
        <w:rPr>
          <w:color w:val="FF0000"/>
          <w:sz w:val="21"/>
          <w:szCs w:val="21"/>
        </w:rPr>
      </w:pPr>
      <w:r>
        <w:rPr>
          <w:color w:val="FF0000"/>
          <w:sz w:val="21"/>
          <w:szCs w:val="21"/>
        </w:rPr>
        <w:t>答：</w:t>
      </w:r>
      <w:r>
        <w:rPr>
          <w:color w:val="FF0000"/>
          <w:sz w:val="21"/>
          <w:szCs w:val="21"/>
          <w:u w:val="single"/>
        </w:rPr>
        <w:t>示例：（①）与正直善良的人交友；②与善于宽容（谅解）的人交友；③与博学多闻的人交友；④与互相帮助的人交友；⑤与相互信任的人交友；⑥与平等相待的人交友；C与志存高远的人交友；⑧与趣味相投的人交友。（言之有理即可，每答出一点给1分，答出四点给满分。）</w:t>
      </w:r>
    </w:p>
    <w:p>
      <w:pPr>
        <w:spacing w:line="280" w:lineRule="exact"/>
        <w:ind w:left="20" w:firstLine="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10．名著阅读（4分）</w:t>
      </w:r>
    </w:p>
    <w:p>
      <w:pPr>
        <w:spacing w:line="280" w:lineRule="exact"/>
        <w:ind w:firstLine="5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阅读下面的文字，按要求作答。</w:t>
      </w:r>
    </w:p>
    <w:p>
      <w:pPr>
        <w:spacing w:line="280" w:lineRule="exact"/>
        <w:ind w:left="60" w:firstLine="440"/>
        <w:jc w:val="both"/>
        <w:rPr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“你是一位外国的客人，”他（刘龙火）解释说，“而且你是有事来找我们的毛主席。而且你的钱也没有用处。”他对我手里拿着的纸币瞟了一眼，问道：“你有苏区的钱吗？”我回答他说没有，他这才数出了值一块钱的苏区纸币说道：“这个你拿去，也许你路上要用的</w:t>
      </w:r>
      <w:r>
        <w:rPr>
          <w:color w:val="000000"/>
          <w:sz w:val="21"/>
          <w:szCs w:val="21"/>
        </w:rPr>
        <w:t>。”</w:t>
      </w:r>
    </w:p>
    <w:p>
      <w:pPr>
        <w:spacing w:line="280" w:lineRule="exact"/>
        <w:ind w:left="840" w:leftChars="200" w:hanging="420" w:hangingChars="200"/>
        <w:jc w:val="both"/>
        <w:rPr>
          <w:color w:val="FF0000"/>
          <w:sz w:val="21"/>
          <w:szCs w:val="21"/>
        </w:rPr>
      </w:pPr>
      <w:r>
        <w:rPr>
          <w:color w:val="000000"/>
          <w:sz w:val="21"/>
          <w:szCs w:val="21"/>
        </w:rPr>
        <w:t>（1）以上文段出自纪实作品《红星照耀中国》，书名中的“红星”象征着</w:t>
      </w:r>
      <w:r>
        <w:rPr>
          <w:color w:val="FF0000"/>
          <w:sz w:val="21"/>
          <w:szCs w:val="21"/>
          <w:u w:val="single"/>
        </w:rPr>
        <w:t>中国共产党及其领导的红色革命（只答出“中国共产党”或“红色革命”给1分。）</w:t>
      </w:r>
      <w:r>
        <w:rPr>
          <w:color w:val="FF0000"/>
          <w:sz w:val="21"/>
          <w:szCs w:val="21"/>
        </w:rPr>
        <w:t>（2分）</w:t>
      </w:r>
    </w:p>
    <w:p>
      <w:pPr>
        <w:spacing w:line="280" w:lineRule="exact"/>
        <w:ind w:left="420" w:hanging="420" w:hangingChars="200"/>
        <w:jc w:val="both"/>
        <w:rPr>
          <w:color w:val="FF0000"/>
          <w:sz w:val="21"/>
          <w:szCs w:val="21"/>
          <w:u w:val="single"/>
        </w:rPr>
      </w:pPr>
      <w:r>
        <w:rPr>
          <w:color w:val="000000"/>
          <w:sz w:val="21"/>
          <w:szCs w:val="21"/>
        </w:rPr>
        <w:t>（2）选文中加点的“我”是</w:t>
      </w:r>
      <w:r>
        <w:rPr>
          <w:color w:val="FF0000"/>
          <w:sz w:val="21"/>
          <w:szCs w:val="21"/>
          <w:u w:val="single"/>
        </w:rPr>
        <w:t>埃德加·斯诺（埃德加、斯诺）</w:t>
      </w:r>
      <w:r>
        <w:rPr>
          <w:color w:val="000000"/>
          <w:sz w:val="21"/>
          <w:szCs w:val="21"/>
        </w:rPr>
        <w:t>（人名），“他”（刘龙火）的性格特点为</w:t>
      </w:r>
      <w:r>
        <w:rPr>
          <w:color w:val="FF0000"/>
          <w:sz w:val="21"/>
          <w:szCs w:val="21"/>
          <w:u w:val="single"/>
        </w:rPr>
        <w:t>慷慨大方（考虑周到、心地善良、热情好客、纯朴豪爽、拥护红军）（每空1分）。（2分）</w:t>
      </w:r>
    </w:p>
    <w:p>
      <w:pPr>
        <w:spacing w:line="260" w:lineRule="exact"/>
        <w:ind w:firstLine="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二、古代诗文阅读（26分）</w:t>
      </w:r>
    </w:p>
    <w:p>
      <w:pPr>
        <w:spacing w:line="280" w:lineRule="exact"/>
        <w:ind w:firstLine="5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（一）文言文阅读（12分）</w:t>
      </w:r>
    </w:p>
    <w:p>
      <w:pPr>
        <w:spacing w:line="280" w:lineRule="exact"/>
        <w:ind w:firstLine="500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阅读下列的文言文，完成11～14题。   </w:t>
      </w:r>
    </w:p>
    <w:p>
      <w:pPr>
        <w:spacing w:line="280" w:lineRule="exact"/>
        <w:ind w:firstLine="4277" w:firstLineChars="2037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【甲】思公移山</w:t>
      </w:r>
    </w:p>
    <w:p>
      <w:pPr>
        <w:spacing w:line="280" w:lineRule="exact"/>
        <w:ind w:firstLine="50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太行、王屋二山，方七百里，高万仞，本在冀州之南，河阳之北。</w:t>
      </w:r>
    </w:p>
    <w:p>
      <w:pPr>
        <w:spacing w:line="280" w:lineRule="exact"/>
        <w:ind w:left="60" w:firstLine="44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北山愚公者，年且九十，面山而居。惩山北之塞，出入之迂也，聚室而谋曰：“吾与汝毕力平险，指通豫南，达于汉阴，可乎？”杂然相许。其妻献疑曰：“以君之力，曾不能损魁父之丘，如太行、王屋何？且焉置土石？”杂曰：“投诸渤海之尾，隐土之北。”遂率子孙荷担者三夫，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>叩石垦壤，箕畚运于渤海之尾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。邻人京城氏之孀妻有遗男，始龀，跳往助之。寒暑易节，始一反焉。</w:t>
      </w:r>
    </w:p>
    <w:p>
      <w:pPr>
        <w:spacing w:line="280" w:lineRule="exact"/>
        <w:ind w:left="60" w:firstLine="44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河曲智叟笑而止之曰：“甚矣，汝之不惠！以残年余力，曾不能毁山之一毛，其如土石何？”北山愚公长息曰：“汝心之固，固不可彻，曾不若孀妻弱子。虽我之死，有子存焉。子又生孙，孙又生子；子又有子，子又有孙；子子孙孙无穷匮也，而山不加增，何苦而不平？”河曲智叟亡以应。</w:t>
      </w:r>
    </w:p>
    <w:p>
      <w:pPr>
        <w:spacing w:line="280" w:lineRule="exact"/>
        <w:ind w:left="60" w:firstLine="44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操蛇之神闻之，惧其不已也，告之于帝。帝感其诚，命夸娥氏二子负二山，一厝朔东，一厝雍南。自此，冀之南，汉之阴，无陇断焉。</w:t>
      </w:r>
    </w:p>
    <w:p>
      <w:pPr>
        <w:spacing w:line="280" w:lineRule="exact"/>
        <w:jc w:val="center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【乙】两小儿辩日</w:t>
      </w:r>
    </w:p>
    <w:p>
      <w:pPr>
        <w:spacing w:line="280" w:lineRule="exact"/>
        <w:ind w:firstLine="50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孔子东游，见两小儿辩斗，问其故。</w:t>
      </w:r>
    </w:p>
    <w:p>
      <w:pPr>
        <w:spacing w:line="280" w:lineRule="exact"/>
        <w:ind w:firstLine="50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一儿曰：“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>我以日始出时去人近，而日中时远也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。”</w:t>
      </w:r>
    </w:p>
    <w:p>
      <w:pPr>
        <w:spacing w:line="280" w:lineRule="exact"/>
        <w:ind w:firstLine="50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一儿曰：“我以日初出远，而日中时近也。”</w:t>
      </w:r>
    </w:p>
    <w:p>
      <w:pPr>
        <w:spacing w:line="280" w:lineRule="exact"/>
        <w:ind w:firstLine="50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一儿曰：“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wave"/>
        </w:rPr>
        <w:t>日初出大如车盖及日中则如盘盂此不为远者小而近者大乎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>”</w:t>
      </w:r>
    </w:p>
    <w:p>
      <w:pPr>
        <w:spacing w:line="280" w:lineRule="exact"/>
        <w:ind w:firstLine="50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一儿曰：“日初出沧沧凉凉，及其日中如探汤，此不为近者热而远者凉乎？”</w:t>
      </w:r>
    </w:p>
    <w:p>
      <w:pPr>
        <w:spacing w:line="280" w:lineRule="exact"/>
        <w:ind w:firstLine="50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孔子不能决也。</w:t>
      </w:r>
    </w:p>
    <w:p>
      <w:pPr>
        <w:spacing w:line="280" w:lineRule="exact"/>
        <w:ind w:firstLine="50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两小儿笑曰：“孰为汝多知乎？”</w:t>
      </w:r>
    </w:p>
    <w:p>
      <w:pPr>
        <w:spacing w:line="280" w:lineRule="exact"/>
        <w:ind w:firstLine="48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【注释】①辩斗：辩论，争论。②盘：圆的盘子。③决：裁决，判断。</w:t>
      </w:r>
    </w:p>
    <w:p>
      <w:pPr>
        <w:spacing w:line="280" w:lineRule="exact"/>
        <w:ind w:firstLine="0"/>
        <w:jc w:val="left"/>
        <w:rPr>
          <w:color w:val="FF0000"/>
          <w:sz w:val="21"/>
          <w:szCs w:val="21"/>
        </w:rPr>
      </w:pPr>
      <w:r>
        <w:rPr>
          <w:color w:val="000000"/>
          <w:sz w:val="21"/>
          <w:szCs w:val="21"/>
        </w:rPr>
        <w:t xml:space="preserve">11．下列句子中加点词意思相同的一项是（2分）                     </w:t>
      </w:r>
      <w:r>
        <w:rPr>
          <w:color w:val="FF0000"/>
          <w:sz w:val="21"/>
          <w:szCs w:val="21"/>
        </w:rPr>
        <w:t xml:space="preserve">   答：C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A.</w:t>
      </w:r>
      <w:r>
        <w:rPr>
          <w:rFonts w:eastAsiaTheme="minorEastAsia"/>
          <w:color w:val="000000"/>
          <w:sz w:val="21"/>
          <w:szCs w:val="21"/>
          <w:em w:val="dot"/>
        </w:rPr>
        <w:t>如</w:t>
      </w:r>
      <w:r>
        <w:rPr>
          <w:color w:val="000000"/>
          <w:sz w:val="21"/>
          <w:szCs w:val="21"/>
        </w:rPr>
        <w:t>太行、王屋何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闻水声，</w:t>
      </w:r>
      <w:r>
        <w:rPr>
          <w:rFonts w:eastAsiaTheme="minorEastAsia"/>
          <w:color w:val="000000"/>
          <w:sz w:val="21"/>
          <w:szCs w:val="21"/>
          <w:em w:val="dot"/>
        </w:rPr>
        <w:t>如</w:t>
      </w:r>
      <w:r>
        <w:rPr>
          <w:color w:val="000000"/>
          <w:sz w:val="21"/>
          <w:szCs w:val="21"/>
        </w:rPr>
        <w:t>鸣珮环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B.帝感其</w:t>
      </w:r>
      <w:r>
        <w:rPr>
          <w:rFonts w:eastAsiaTheme="minorEastAsia"/>
          <w:color w:val="000000"/>
          <w:sz w:val="21"/>
          <w:szCs w:val="21"/>
          <w:em w:val="dot"/>
        </w:rPr>
        <w:t>诚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臣</w:t>
      </w:r>
      <w:r>
        <w:rPr>
          <w:rFonts w:eastAsiaTheme="minorEastAsia"/>
          <w:color w:val="000000"/>
          <w:sz w:val="21"/>
          <w:szCs w:val="21"/>
          <w:em w:val="dot"/>
        </w:rPr>
        <w:t>诚</w:t>
      </w:r>
      <w:r>
        <w:rPr>
          <w:color w:val="000000"/>
          <w:sz w:val="21"/>
          <w:szCs w:val="21"/>
        </w:rPr>
        <w:t>知不如徐公美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C.及</w:t>
      </w:r>
      <w:r>
        <w:rPr>
          <w:rFonts w:eastAsiaTheme="minorEastAsia"/>
          <w:color w:val="000000"/>
          <w:sz w:val="21"/>
          <w:szCs w:val="21"/>
          <w:em w:val="dot"/>
        </w:rPr>
        <w:t>其</w:t>
      </w:r>
      <w:r>
        <w:rPr>
          <w:color w:val="000000"/>
          <w:sz w:val="21"/>
          <w:szCs w:val="21"/>
        </w:rPr>
        <w:t>日中如探汤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rFonts w:eastAsiaTheme="minorEastAsia"/>
          <w:color w:val="000000"/>
          <w:sz w:val="21"/>
          <w:szCs w:val="21"/>
          <w:em w:val="dot"/>
        </w:rPr>
        <w:t>及其</w:t>
      </w:r>
      <w:r>
        <w:rPr>
          <w:color w:val="000000"/>
          <w:sz w:val="21"/>
          <w:szCs w:val="21"/>
        </w:rPr>
        <w:t>家穿井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rFonts w:hint="eastAsia"/>
          <w:color w:val="000000"/>
          <w:sz w:val="21"/>
          <w:szCs w:val="21"/>
          <w:lang w:val="en-US" w:eastAsia="zh-CN"/>
        </w:rPr>
        <w:t xml:space="preserve">    </w:t>
      </w:r>
      <w:r>
        <w:rPr>
          <w:color w:val="000000"/>
          <w:sz w:val="21"/>
          <w:szCs w:val="21"/>
        </w:rPr>
        <w:t>D.孰为汝多</w:t>
      </w:r>
      <w:r>
        <w:rPr>
          <w:rFonts w:eastAsiaTheme="minorEastAsia"/>
          <w:color w:val="000000"/>
          <w:sz w:val="21"/>
          <w:szCs w:val="21"/>
          <w:em w:val="dot"/>
        </w:rPr>
        <w:t>知</w:t>
      </w:r>
      <w:r>
        <w:rPr>
          <w:color w:val="000000"/>
          <w:sz w:val="21"/>
          <w:szCs w:val="21"/>
        </w:rPr>
        <w:t>乎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人</w:t>
      </w:r>
      <w:r>
        <w:rPr>
          <w:rFonts w:eastAsiaTheme="minorEastAsia"/>
          <w:color w:val="000000"/>
          <w:sz w:val="21"/>
          <w:szCs w:val="21"/>
          <w:em w:val="dot"/>
        </w:rPr>
        <w:t>知</w:t>
      </w:r>
      <w:r>
        <w:rPr>
          <w:color w:val="000000"/>
          <w:sz w:val="21"/>
          <w:szCs w:val="21"/>
        </w:rPr>
        <w:t>从太守游而乐</w:t>
      </w:r>
    </w:p>
    <w:p>
      <w:pPr>
        <w:spacing w:line="280" w:lineRule="exact"/>
        <w:ind w:firstLine="0"/>
        <w:jc w:val="left"/>
        <w:rPr>
          <w:color w:val="FF0000"/>
          <w:sz w:val="21"/>
          <w:szCs w:val="21"/>
        </w:rPr>
      </w:pPr>
      <w:r>
        <w:rPr>
          <w:color w:val="000000"/>
          <w:sz w:val="21"/>
          <w:szCs w:val="21"/>
        </w:rPr>
        <w:t>12．下列对选文相关知识的理解，不正确的一项是（2分）</w:t>
      </w:r>
      <w:r>
        <w:rPr>
          <w:rFonts w:hint="eastAsia"/>
          <w:color w:val="000000"/>
          <w:sz w:val="21"/>
          <w:szCs w:val="21"/>
          <w:lang w:val="en-US" w:eastAsia="zh-CN"/>
        </w:rPr>
        <w:t xml:space="preserve">     </w:t>
      </w:r>
      <w:r>
        <w:rPr>
          <w:color w:val="FF0000"/>
          <w:sz w:val="21"/>
          <w:szCs w:val="21"/>
        </w:rPr>
        <w:t>答：D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A.【甲】文选自《列子·汤问》，题目是编者加的，“恐公”的“公”为敬称，相当于“老人家”。</w:t>
      </w:r>
    </w:p>
    <w:p>
      <w:pPr>
        <w:spacing w:line="280" w:lineRule="exact"/>
        <w:ind w:firstLine="480"/>
        <w:jc w:val="both"/>
        <w:rPr>
          <w:sz w:val="21"/>
          <w:szCs w:val="21"/>
        </w:rPr>
      </w:pPr>
      <w:r>
        <w:rPr>
          <w:color w:val="000000"/>
          <w:sz w:val="21"/>
          <w:szCs w:val="21"/>
        </w:rPr>
        <w:t>B.【乙】文画波浪线文字的断句划分为“日初出大如车盖／及日中则如盘盂／此不为远者小而近者大乎／”。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C.【甲】文“夸娥氏”，神话中的大力神；【乙】文“孟”，古代一种装酒食的敞口器具。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D.【甲】文的“甚矣，汝之不惠”为倒装句；【乙】文的“孔子不能决也”为被动句。</w:t>
      </w:r>
    </w:p>
    <w:p>
      <w:pPr>
        <w:spacing w:line="280" w:lineRule="exact"/>
        <w:ind w:firstLine="0"/>
        <w:jc w:val="left"/>
        <w:rPr>
          <w:rFonts w:hint="default" w:eastAsia="宋体"/>
          <w:sz w:val="21"/>
          <w:szCs w:val="21"/>
          <w:lang w:val="en-US" w:eastAsia="zh-CN"/>
        </w:rPr>
      </w:pPr>
      <w:r>
        <w:rPr>
          <w:color w:val="000000"/>
          <w:sz w:val="21"/>
          <w:szCs w:val="21"/>
        </w:rPr>
        <w:t xml:space="preserve">13．下列对选文的理解和分析，不正确的一项是（2分）           </w:t>
      </w:r>
      <w:r>
        <w:rPr>
          <w:color w:val="FF0000"/>
          <w:sz w:val="21"/>
          <w:szCs w:val="21"/>
        </w:rPr>
        <w:t xml:space="preserve"> 答：A</w:t>
      </w:r>
      <w:r>
        <w:rPr>
          <w:rFonts w:hint="eastAsia"/>
          <w:color w:val="FF0000"/>
          <w:sz w:val="21"/>
          <w:szCs w:val="21"/>
          <w:lang w:val="en-US" w:eastAsia="zh-CN"/>
        </w:rPr>
        <w:t xml:space="preserve">    </w:t>
      </w:r>
      <w:r>
        <w:rPr>
          <w:rFonts w:hint="eastAsia"/>
          <w:color w:val="FF0000"/>
          <w:sz w:val="21"/>
          <w:szCs w:val="21"/>
          <w:lang w:val="en-US" w:eastAsia="zh-CN"/>
        </w:rPr>
        <w:tab/>
      </w:r>
      <w:r>
        <w:rPr>
          <w:rFonts w:hint="eastAsia"/>
          <w:color w:val="FF0000"/>
          <w:sz w:val="21"/>
          <w:szCs w:val="21"/>
          <w:lang w:val="en-US" w:eastAsia="zh-CN"/>
        </w:rPr>
        <w:t xml:space="preserve"> </w:t>
      </w:r>
      <w:r>
        <w:rPr>
          <w:color w:val="000000"/>
          <w:sz w:val="21"/>
          <w:szCs w:val="21"/>
        </w:rPr>
        <w:t xml:space="preserve">  </w:t>
      </w:r>
      <w:r>
        <w:rPr>
          <w:rFonts w:hint="eastAsia"/>
          <w:color w:val="000000"/>
          <w:sz w:val="21"/>
          <w:szCs w:val="21"/>
          <w:lang w:val="en-US" w:eastAsia="zh-CN"/>
        </w:rPr>
        <w:t xml:space="preserve">   </w:t>
      </w:r>
      <w:r>
        <w:rPr>
          <w:color w:val="000000"/>
          <w:sz w:val="21"/>
          <w:szCs w:val="21"/>
        </w:rPr>
        <w:t xml:space="preserve">  </w:t>
      </w:r>
      <w:r>
        <w:rPr>
          <w:rFonts w:hint="eastAsia"/>
          <w:color w:val="000000"/>
          <w:sz w:val="21"/>
          <w:szCs w:val="21"/>
          <w:lang w:val="en-US" w:eastAsia="zh-CN"/>
        </w:rPr>
        <w:t xml:space="preserve">  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A.【甲】文愚公之妻“献疑”，智叟“笑而止之”，可见两个人都坚决反对愚公移山。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B.【乙】文两小儿辩日，一个从视觉出发，另一个从触觉出发，表现他们善于独立思考。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C.【甲】【乙】两文内容都与自然有关，前者侧重表现改造自然的坚强毅力；后者侧重对自然现象质疑。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D.【甲】【乙】两文都是寓言，语言精辟凝练，结构简单却极富表现力，给人深刻启示。</w:t>
      </w:r>
    </w:p>
    <w:p>
      <w:pPr>
        <w:spacing w:line="280" w:lineRule="exact"/>
        <w:ind w:firstLine="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14．把文中画横线的句子翻译成现代汉语。（6分）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（1）叩石垦壤，箕畚运于渤海之尾。（3分）</w:t>
      </w:r>
    </w:p>
    <w:p>
      <w:pPr>
        <w:spacing w:line="320" w:lineRule="exact"/>
        <w:ind w:left="880" w:firstLine="0"/>
        <w:jc w:val="both"/>
        <w:rPr>
          <w:color w:val="FF0000"/>
          <w:sz w:val="21"/>
          <w:szCs w:val="21"/>
        </w:rPr>
      </w:pPr>
      <w:r>
        <w:rPr>
          <w:color w:val="FF0000"/>
          <w:sz w:val="21"/>
          <w:szCs w:val="21"/>
        </w:rPr>
        <w:t>译文：</w:t>
      </w:r>
      <w:r>
        <w:rPr>
          <w:color w:val="FF0000"/>
          <w:sz w:val="21"/>
          <w:szCs w:val="21"/>
          <w:u w:val="single"/>
        </w:rPr>
        <w:t>敲石头，挖土，用箕畚装土石，运到渤海边上。（“叩”敲、打，1分；“箕畚”用箕畚，1分；句意1分。）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（2）我以日始出时去人近，而日中时远也。（3分）</w:t>
      </w:r>
    </w:p>
    <w:p>
      <w:pPr>
        <w:spacing w:line="280" w:lineRule="exact"/>
        <w:ind w:left="880" w:firstLine="0"/>
        <w:jc w:val="both"/>
        <w:rPr>
          <w:color w:val="FF0000"/>
          <w:sz w:val="21"/>
          <w:szCs w:val="21"/>
        </w:rPr>
      </w:pPr>
      <w:r>
        <w:rPr>
          <w:color w:val="FF0000"/>
          <w:sz w:val="21"/>
          <w:szCs w:val="21"/>
        </w:rPr>
        <w:t>译文：</w:t>
      </w:r>
      <w:r>
        <w:rPr>
          <w:color w:val="FF0000"/>
          <w:sz w:val="21"/>
          <w:szCs w:val="21"/>
          <w:u w:val="single"/>
        </w:rPr>
        <w:t>我认为太阳刚升起来时距离人近，而到中午时距离人远。（“以”认为，1分；“去”距离，1</w:t>
      </w:r>
      <w:r>
        <w:rPr>
          <w:color w:val="FF0000"/>
          <w:sz w:val="21"/>
          <w:szCs w:val="21"/>
        </w:rPr>
        <w:t>分</w:t>
      </w:r>
      <w:r>
        <w:rPr>
          <w:color w:val="FF0000"/>
          <w:sz w:val="21"/>
          <w:szCs w:val="21"/>
          <w:u w:val="single"/>
        </w:rPr>
        <w:t>；句意1分。）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（二）古代诗歌鉴赏（6分）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阅读下面这首诗，完成15～16题。</w:t>
      </w:r>
    </w:p>
    <w:p>
      <w:pPr>
        <w:spacing w:line="280" w:lineRule="exact"/>
        <w:jc w:val="center"/>
        <w:rPr>
          <w:sz w:val="21"/>
          <w:szCs w:val="21"/>
        </w:rPr>
      </w:pPr>
      <w:r>
        <w:rPr>
          <w:color w:val="000000"/>
          <w:sz w:val="21"/>
          <w:szCs w:val="21"/>
        </w:rPr>
        <w:t>登飞来峰</w:t>
      </w:r>
    </w:p>
    <w:p>
      <w:pPr>
        <w:spacing w:line="280" w:lineRule="exact"/>
        <w:jc w:val="center"/>
        <w:rPr>
          <w:sz w:val="21"/>
          <w:szCs w:val="21"/>
        </w:rPr>
      </w:pPr>
      <w:r>
        <w:rPr>
          <w:color w:val="000000"/>
          <w:sz w:val="21"/>
          <w:szCs w:val="21"/>
        </w:rPr>
        <w:t>王安石</w:t>
      </w:r>
    </w:p>
    <w:p>
      <w:pPr>
        <w:spacing w:line="280" w:lineRule="exact"/>
        <w:jc w:val="center"/>
        <w:rPr>
          <w:sz w:val="21"/>
          <w:szCs w:val="21"/>
        </w:rPr>
      </w:pPr>
      <w:r>
        <w:rPr>
          <w:color w:val="000000"/>
          <w:sz w:val="21"/>
          <w:szCs w:val="21"/>
        </w:rPr>
        <w:t>飞来山上千寻塔，闻说鸡鸣见日升。</w:t>
      </w:r>
    </w:p>
    <w:p>
      <w:pPr>
        <w:spacing w:line="280" w:lineRule="exact"/>
        <w:jc w:val="center"/>
        <w:rPr>
          <w:sz w:val="21"/>
          <w:szCs w:val="21"/>
        </w:rPr>
      </w:pPr>
      <w:r>
        <w:rPr>
          <w:color w:val="000000"/>
          <w:sz w:val="21"/>
          <w:szCs w:val="21"/>
        </w:rPr>
        <w:t>不畏浮云遮望眼，自缘身在最高层。</w:t>
      </w:r>
    </w:p>
    <w:p>
      <w:pPr>
        <w:spacing w:line="280" w:lineRule="exact"/>
        <w:ind w:firstLine="0"/>
        <w:jc w:val="left"/>
        <w:rPr>
          <w:color w:val="FF0000"/>
          <w:sz w:val="21"/>
          <w:szCs w:val="21"/>
        </w:rPr>
      </w:pPr>
      <w:r>
        <w:rPr>
          <w:color w:val="000000"/>
          <w:sz w:val="21"/>
          <w:szCs w:val="21"/>
        </w:rPr>
        <w:t xml:space="preserve">15．下列对这首诗的理解和分析，不正确的一项是（2分）                     </w:t>
      </w:r>
      <w:r>
        <w:rPr>
          <w:color w:val="FF0000"/>
          <w:sz w:val="21"/>
          <w:szCs w:val="21"/>
        </w:rPr>
        <w:t>答：C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A.第一句概括峰和塔的高度，古代八尺为寻，“千寻塔”，极言塔的高峻。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B.第二句写在晨鸡报晓时分，便可以看到旭日东升，进一步渲染塔之高。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C.第三句用典来直抒胸臆，“浮云”在古代诗歌中，往往用来借代品德高尚的人。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D.这首诗是登高抒怀之作，诗人登上飞来峰，触景生情，抒发豪情壮志。</w:t>
      </w:r>
    </w:p>
    <w:p>
      <w:pPr>
        <w:spacing w:line="280" w:lineRule="exact"/>
        <w:ind w:firstLine="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16．有人评价此诗有“哲理的诗化，诗化的哲理”之妙，请结合诗的内容谈谈你对这句话的理解。（4分）</w:t>
      </w:r>
    </w:p>
    <w:p>
      <w:pPr>
        <w:spacing w:line="280" w:lineRule="exact"/>
        <w:ind w:firstLine="480"/>
        <w:jc w:val="both"/>
        <w:rPr>
          <w:color w:val="FF0000"/>
          <w:sz w:val="21"/>
          <w:szCs w:val="21"/>
        </w:rPr>
      </w:pPr>
      <w:r>
        <w:rPr>
          <w:color w:val="FF0000"/>
          <w:sz w:val="21"/>
          <w:szCs w:val="21"/>
        </w:rPr>
        <w:t>答：</w:t>
      </w:r>
      <w:r>
        <w:rPr>
          <w:color w:val="FF0000"/>
          <w:sz w:val="21"/>
          <w:szCs w:val="21"/>
          <w:u w:val="single"/>
        </w:rPr>
        <w:t>这句话的意思是把哲理蕴含在诗句中，诗句中的意象体现深刻的道理（1分）。如这首诗通过写“千寻塔”“最高层”等意象（1分），形象地揭示“站得高，望得远”的道理（表现作者变法革新的政治理想和远大的抱负，以及大无畏的精神）（2分）。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（三）古诗文默写（每空1分，共8分）</w:t>
      </w:r>
    </w:p>
    <w:p>
      <w:pPr>
        <w:spacing w:line="280" w:lineRule="exact"/>
        <w:ind w:firstLine="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17．在下面的横线上填写相应的句子。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（1）</w:t>
      </w:r>
      <w:r>
        <w:rPr>
          <w:color w:val="FF0000"/>
          <w:sz w:val="21"/>
          <w:szCs w:val="21"/>
          <w:u w:val="single"/>
        </w:rPr>
        <w:t>攀条折其荣</w:t>
      </w:r>
      <w:r>
        <w:rPr>
          <w:color w:val="000000"/>
          <w:sz w:val="21"/>
          <w:szCs w:val="21"/>
        </w:rPr>
        <w:t>，将以遗所思。（《古诗十九首》之《庭中有奇树》）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（2）杏花疏影里，</w:t>
      </w:r>
      <w:r>
        <w:rPr>
          <w:color w:val="FF0000"/>
          <w:sz w:val="21"/>
          <w:szCs w:val="21"/>
          <w:u w:val="single"/>
        </w:rPr>
        <w:t>吹笛到天明</w:t>
      </w:r>
      <w:r>
        <w:rPr>
          <w:color w:val="FF0000"/>
          <w:sz w:val="21"/>
          <w:szCs w:val="21"/>
        </w:rPr>
        <w:t>。</w:t>
      </w:r>
      <w:r>
        <w:rPr>
          <w:color w:val="000000"/>
          <w:sz w:val="21"/>
          <w:szCs w:val="21"/>
        </w:rPr>
        <w:t>（陈与义《临江仙 夜登小阁，忆洛中旧游》）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（3）表现诗人舍己为人、至死不悔的伟大精神的诗句是：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FF0000"/>
          <w:sz w:val="21"/>
          <w:szCs w:val="21"/>
          <w:u w:val="single"/>
        </w:rPr>
        <w:t>何时眼前突兀见此屋，吾庐独破受冻死亦足</w:t>
      </w:r>
      <w:r>
        <w:rPr>
          <w:color w:val="000000"/>
          <w:sz w:val="21"/>
          <w:szCs w:val="21"/>
        </w:rPr>
        <w:t>！（杜甫《茅屋为秋风所破歌》）</w:t>
      </w:r>
    </w:p>
    <w:p>
      <w:pPr>
        <w:spacing w:line="280" w:lineRule="exact"/>
        <w:ind w:firstLine="480"/>
        <w:jc w:val="both"/>
        <w:rPr>
          <w:color w:val="FF0000"/>
          <w:sz w:val="21"/>
          <w:szCs w:val="21"/>
        </w:rPr>
      </w:pPr>
      <w:r>
        <w:rPr>
          <w:color w:val="000000"/>
          <w:sz w:val="21"/>
          <w:szCs w:val="21"/>
        </w:rPr>
        <w:t>（4）写诗人奋发振作、情绪高昂、一往直前，终将实现远大理想的诗句是：</w:t>
      </w:r>
      <w:r>
        <w:rPr>
          <w:color w:val="FF0000"/>
          <w:sz w:val="21"/>
          <w:szCs w:val="21"/>
          <w:u w:val="single"/>
        </w:rPr>
        <w:t>长风破浪会有时，直挂云帆济沧海。</w:t>
      </w:r>
      <w:r>
        <w:rPr>
          <w:color w:val="FF0000"/>
          <w:sz w:val="21"/>
          <w:szCs w:val="21"/>
        </w:rPr>
        <w:t>（李白《行路难》</w:t>
      </w:r>
      <w:r>
        <w:rPr>
          <w:rFonts w:hint="eastAsia"/>
          <w:color w:val="FF0000"/>
          <w:sz w:val="21"/>
          <w:szCs w:val="21"/>
          <w:lang w:eastAsia="zh-CN"/>
        </w:rPr>
        <w:t>其</w:t>
      </w:r>
      <w:r>
        <w:rPr>
          <w:color w:val="FF0000"/>
          <w:sz w:val="21"/>
          <w:szCs w:val="21"/>
        </w:rPr>
        <w:t>一）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（5）从反面说明放纵懈怠、轻薄浮躁而产生不好影响的诗句是：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FF0000"/>
          <w:sz w:val="21"/>
          <w:szCs w:val="21"/>
          <w:u w:val="single"/>
        </w:rPr>
        <w:t>淫慢则不能励精，险躁则不能治性</w:t>
      </w:r>
      <w:r>
        <w:rPr>
          <w:color w:val="FF0000"/>
          <w:sz w:val="21"/>
          <w:szCs w:val="21"/>
        </w:rPr>
        <w:t>。</w:t>
      </w:r>
      <w:r>
        <w:rPr>
          <w:color w:val="000000"/>
          <w:sz w:val="21"/>
          <w:szCs w:val="21"/>
        </w:rPr>
        <w:t>（诸葛亮《诫子书》）</w:t>
      </w:r>
    </w:p>
    <w:p>
      <w:pPr>
        <w:spacing w:line="260" w:lineRule="exact"/>
        <w:ind w:firstLine="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三、语言文字运用（15分）</w:t>
      </w:r>
    </w:p>
    <w:p>
      <w:pPr>
        <w:spacing w:line="280" w:lineRule="exact"/>
        <w:ind w:firstLine="0"/>
        <w:jc w:val="left"/>
        <w:rPr>
          <w:color w:val="FF0000"/>
          <w:sz w:val="21"/>
          <w:szCs w:val="21"/>
        </w:rPr>
      </w:pPr>
      <w:r>
        <w:rPr>
          <w:color w:val="000000"/>
          <w:sz w:val="21"/>
          <w:szCs w:val="21"/>
        </w:rPr>
        <w:t xml:space="preserve">18．下列词语中，加点字的注音和字形完全正确的一项是（2分）             </w:t>
      </w:r>
      <w:r>
        <w:rPr>
          <w:color w:val="FF0000"/>
          <w:sz w:val="21"/>
          <w:szCs w:val="21"/>
        </w:rPr>
        <w:t xml:space="preserve">   答：B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A.澄</w:t>
      </w:r>
      <w:r>
        <w:rPr>
          <w:rFonts w:eastAsiaTheme="minorEastAsia"/>
          <w:color w:val="000000"/>
          <w:sz w:val="21"/>
          <w:szCs w:val="21"/>
          <w:em w:val="dot"/>
        </w:rPr>
        <w:t>澈</w:t>
      </w:r>
      <w:r>
        <w:rPr>
          <w:color w:val="000000"/>
          <w:sz w:val="21"/>
          <w:szCs w:val="21"/>
        </w:rPr>
        <w:t>（chè）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呜</w:t>
      </w:r>
      <w:r>
        <w:rPr>
          <w:rFonts w:eastAsiaTheme="minorEastAsia"/>
          <w:color w:val="000000"/>
          <w:sz w:val="21"/>
          <w:szCs w:val="21"/>
          <w:em w:val="dot"/>
        </w:rPr>
        <w:t>咽</w:t>
      </w:r>
      <w:r>
        <w:rPr>
          <w:color w:val="000000"/>
          <w:sz w:val="21"/>
          <w:szCs w:val="21"/>
        </w:rPr>
        <w:t>（vàn）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怪</w:t>
      </w:r>
      <w:r>
        <w:rPr>
          <w:rFonts w:eastAsiaTheme="minorEastAsia"/>
          <w:color w:val="000000"/>
          <w:sz w:val="21"/>
          <w:szCs w:val="21"/>
          <w:em w:val="dot"/>
        </w:rPr>
        <w:t>诞</w:t>
      </w:r>
      <w:r>
        <w:rPr>
          <w:color w:val="000000"/>
          <w:sz w:val="21"/>
          <w:szCs w:val="21"/>
        </w:rPr>
        <w:t>不经（dàn）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B.拘</w:t>
      </w:r>
      <w:r>
        <w:rPr>
          <w:rFonts w:eastAsiaTheme="minorEastAsia"/>
          <w:color w:val="000000"/>
          <w:sz w:val="21"/>
          <w:szCs w:val="21"/>
          <w:em w:val="dot"/>
        </w:rPr>
        <w:t>泥</w:t>
      </w:r>
      <w:r>
        <w:rPr>
          <w:color w:val="000000"/>
          <w:sz w:val="21"/>
          <w:szCs w:val="21"/>
        </w:rPr>
        <w:t>（nl）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rFonts w:hint="eastAsia"/>
          <w:color w:val="000000"/>
          <w:sz w:val="21"/>
          <w:szCs w:val="21"/>
          <w:lang w:val="en-US" w:eastAsia="zh-CN"/>
        </w:rPr>
        <w:t xml:space="preserve">  </w:t>
      </w:r>
      <w:r>
        <w:rPr>
          <w:color w:val="000000"/>
          <w:sz w:val="21"/>
          <w:szCs w:val="21"/>
        </w:rPr>
        <w:tab/>
      </w:r>
      <w:r>
        <w:rPr>
          <w:rFonts w:hint="eastAsia"/>
          <w:color w:val="000000"/>
          <w:sz w:val="21"/>
          <w:szCs w:val="21"/>
          <w:lang w:val="en-US" w:eastAsia="zh-CN"/>
        </w:rPr>
        <w:t xml:space="preserve">    </w:t>
      </w:r>
      <w:r>
        <w:rPr>
          <w:rFonts w:eastAsiaTheme="minorEastAsia"/>
          <w:color w:val="000000"/>
          <w:sz w:val="21"/>
          <w:szCs w:val="21"/>
          <w:em w:val="dot"/>
        </w:rPr>
        <w:t>斡</w:t>
      </w:r>
      <w:r>
        <w:rPr>
          <w:color w:val="000000"/>
          <w:sz w:val="21"/>
          <w:szCs w:val="21"/>
        </w:rPr>
        <w:t>旋（wò）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rFonts w:eastAsiaTheme="minorEastAsia"/>
          <w:color w:val="000000"/>
          <w:sz w:val="21"/>
          <w:szCs w:val="21"/>
          <w:em w:val="dot"/>
        </w:rPr>
        <w:t>两肋插刀</w:t>
      </w:r>
      <w:r>
        <w:rPr>
          <w:color w:val="000000"/>
          <w:sz w:val="21"/>
          <w:szCs w:val="21"/>
        </w:rPr>
        <w:t>（lèi）</w:t>
      </w:r>
    </w:p>
    <w:p>
      <w:pPr>
        <w:spacing w:line="280" w:lineRule="exact"/>
        <w:ind w:firstLine="48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C.龟裂（iūn）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星</w:t>
      </w:r>
      <w:r>
        <w:rPr>
          <w:rFonts w:eastAsiaTheme="minorEastAsia"/>
          <w:color w:val="000000"/>
          <w:sz w:val="21"/>
          <w:szCs w:val="21"/>
          <w:em w:val="dot"/>
        </w:rPr>
        <w:t>宿</w:t>
      </w:r>
      <w:r>
        <w:rPr>
          <w:color w:val="000000"/>
          <w:sz w:val="21"/>
          <w:szCs w:val="21"/>
        </w:rPr>
        <w:t>（xiù）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形</w:t>
      </w:r>
      <w:r>
        <w:rPr>
          <w:rFonts w:eastAsiaTheme="minorEastAsia"/>
          <w:color w:val="000000"/>
          <w:sz w:val="21"/>
          <w:szCs w:val="21"/>
          <w:em w:val="dot"/>
        </w:rPr>
        <w:t>消</w:t>
      </w:r>
      <w:r>
        <w:rPr>
          <w:color w:val="000000"/>
          <w:sz w:val="21"/>
          <w:szCs w:val="21"/>
        </w:rPr>
        <w:t>骨立（xiāo）</w:t>
      </w:r>
    </w:p>
    <w:p>
      <w:pPr>
        <w:spacing w:line="280" w:lineRule="exact"/>
        <w:ind w:firstLine="420" w:firstLineChars="200"/>
        <w:jc w:val="lef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D.</w:t>
      </w:r>
      <w:r>
        <w:rPr>
          <w:rFonts w:eastAsiaTheme="minorEastAsia"/>
          <w:color w:val="000000"/>
          <w:sz w:val="21"/>
          <w:szCs w:val="21"/>
          <w:em w:val="dot"/>
        </w:rPr>
        <w:t>响</w:t>
      </w:r>
      <w:r>
        <w:rPr>
          <w:color w:val="000000"/>
          <w:sz w:val="21"/>
          <w:szCs w:val="21"/>
        </w:rPr>
        <w:t>午（shǎng）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rFonts w:hint="eastAsia"/>
          <w:color w:val="000000"/>
          <w:sz w:val="21"/>
          <w:szCs w:val="21"/>
          <w:lang w:val="en-US" w:eastAsia="zh-CN"/>
        </w:rPr>
        <w:t xml:space="preserve">    </w:t>
      </w:r>
      <w:r>
        <w:rPr>
          <w:rFonts w:eastAsiaTheme="minorEastAsia"/>
          <w:color w:val="000000"/>
          <w:sz w:val="21"/>
          <w:szCs w:val="21"/>
          <w:em w:val="dot"/>
        </w:rPr>
        <w:t>燥</w:t>
      </w:r>
      <w:r>
        <w:rPr>
          <w:color w:val="000000"/>
          <w:sz w:val="21"/>
          <w:szCs w:val="21"/>
        </w:rPr>
        <w:t>热（zào）</w:t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ab/>
      </w:r>
      <w:r>
        <w:rPr>
          <w:color w:val="000000"/>
          <w:sz w:val="21"/>
          <w:szCs w:val="21"/>
        </w:rPr>
        <w:t>振聋发</w:t>
      </w:r>
      <w:r>
        <w:rPr>
          <w:rFonts w:eastAsiaTheme="minorEastAsia"/>
          <w:color w:val="000000"/>
          <w:sz w:val="21"/>
          <w:szCs w:val="21"/>
          <w:em w:val="dot"/>
        </w:rPr>
        <w:t>聩</w:t>
      </w:r>
      <w:r>
        <w:rPr>
          <w:color w:val="000000"/>
          <w:sz w:val="21"/>
          <w:szCs w:val="21"/>
        </w:rPr>
        <w:t>（kùi）</w:t>
      </w:r>
    </w:p>
    <w:p>
      <w:pPr>
        <w:spacing w:line="280" w:lineRule="exact"/>
        <w:ind w:firstLine="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19．下列各句加点词语的使用，不恰当的一项是（2分）                  </w:t>
      </w:r>
      <w:r>
        <w:rPr>
          <w:color w:val="FF0000"/>
          <w:sz w:val="21"/>
          <w:szCs w:val="21"/>
        </w:rPr>
        <w:t xml:space="preserve"> 答：A</w:t>
      </w:r>
    </w:p>
    <w:p>
      <w:pPr>
        <w:spacing w:line="280" w:lineRule="exact"/>
        <w:ind w:firstLine="420" w:firstLineChars="2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A.面对同一个疑难问题，有的学生善于发散思维，</w:t>
      </w:r>
      <w:r>
        <w:rPr>
          <w:rFonts w:eastAsiaTheme="minorEastAsia"/>
          <w:color w:val="000000"/>
          <w:sz w:val="21"/>
          <w:szCs w:val="21"/>
          <w:em w:val="dot"/>
        </w:rPr>
        <w:t>见异思迁</w:t>
      </w:r>
      <w:r>
        <w:rPr>
          <w:color w:val="000000"/>
          <w:sz w:val="21"/>
          <w:szCs w:val="21"/>
        </w:rPr>
        <w:t>，触类旁通，想出许多解决的办法。</w:t>
      </w:r>
    </w:p>
    <w:p>
      <w:pPr>
        <w:spacing w:line="280" w:lineRule="exact"/>
        <w:ind w:firstLine="420" w:firstLineChars="2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B.领会</w:t>
      </w:r>
      <w:r>
        <w:rPr>
          <w:rFonts w:eastAsiaTheme="minorEastAsia"/>
          <w:color w:val="000000"/>
          <w:sz w:val="21"/>
          <w:szCs w:val="21"/>
          <w:em w:val="dot"/>
        </w:rPr>
        <w:t>人情世故</w:t>
      </w:r>
      <w:r>
        <w:rPr>
          <w:color w:val="000000"/>
          <w:sz w:val="21"/>
          <w:szCs w:val="21"/>
        </w:rPr>
        <w:t>，才能洞察世间的美好，才能怀得人生的真谛，才能经营好自己的人生。</w:t>
      </w:r>
    </w:p>
    <w:p>
      <w:pPr>
        <w:spacing w:line="280" w:lineRule="exact"/>
        <w:ind w:left="420" w:leftChars="200" w:firstLine="0" w:firstLineChars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C.在复杂的疫情防控形势面前，我们不能</w:t>
      </w:r>
      <w:r>
        <w:rPr>
          <w:rFonts w:eastAsiaTheme="minorEastAsia"/>
          <w:color w:val="000000"/>
          <w:sz w:val="21"/>
          <w:szCs w:val="21"/>
          <w:em w:val="dot"/>
        </w:rPr>
        <w:t>无动于衷</w:t>
      </w:r>
      <w:r>
        <w:rPr>
          <w:color w:val="000000"/>
          <w:sz w:val="21"/>
          <w:szCs w:val="21"/>
        </w:rPr>
        <w:t>，必须做好个人防护，非必要不远行，不扎堆，少聚集。</w:t>
      </w:r>
    </w:p>
    <w:p>
      <w:pPr>
        <w:spacing w:line="280" w:lineRule="exact"/>
        <w:ind w:left="420" w:leftChars="200" w:firstLine="0" w:firstLineChars="0"/>
        <w:jc w:val="both"/>
        <w:rPr>
          <w:sz w:val="21"/>
          <w:szCs w:val="21"/>
        </w:rPr>
      </w:pPr>
      <w:r>
        <w:rPr>
          <w:color w:val="000000"/>
          <w:sz w:val="21"/>
          <w:szCs w:val="21"/>
        </w:rPr>
        <w:t>D.电视剧《觉醒年代》中的陈独秀和李大钊小巷谈话，温和而有</w:t>
      </w:r>
      <w:r>
        <w:rPr>
          <w:rFonts w:eastAsiaTheme="minorEastAsia"/>
          <w:color w:val="000000"/>
          <w:sz w:val="21"/>
          <w:szCs w:val="21"/>
          <w:em w:val="dot"/>
        </w:rPr>
        <w:t>干钧之力</w:t>
      </w:r>
      <w:r>
        <w:rPr>
          <w:color w:val="000000"/>
          <w:sz w:val="21"/>
          <w:szCs w:val="21"/>
        </w:rPr>
        <w:t>，让人感受到理想的魅力和青</w:t>
      </w:r>
    </w:p>
    <w:p>
      <w:pPr>
        <w:spacing w:line="280" w:lineRule="exact"/>
        <w:ind w:firstLine="54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春的力量。</w:t>
      </w:r>
    </w:p>
    <w:p>
      <w:pPr>
        <w:spacing w:line="280" w:lineRule="exact"/>
        <w:ind w:firstLine="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20．下列各句中，没有语病的--项是（2分）                         </w:t>
      </w:r>
      <w:r>
        <w:rPr>
          <w:color w:val="FF0000"/>
          <w:sz w:val="21"/>
          <w:szCs w:val="21"/>
        </w:rPr>
        <w:t xml:space="preserve"> 答：C</w:t>
      </w:r>
    </w:p>
    <w:p>
      <w:pPr>
        <w:spacing w:line="280" w:lineRule="exact"/>
        <w:ind w:firstLine="420" w:firstLineChars="2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A．2022年北京冬奥会上，经过中国小将谷爱凌的奋力拼搏，终于获得自由式滑雪女子大跳台金牌。</w:t>
      </w:r>
    </w:p>
    <w:p>
      <w:pPr>
        <w:spacing w:line="280" w:lineRule="exact"/>
        <w:ind w:firstLine="420" w:firstLineChars="2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B.近段时间来，全国各地开展广泛“喜迎二十大、永远跟党走、奋进新征程”等主题教育活动。</w:t>
      </w:r>
    </w:p>
    <w:p>
      <w:pPr>
        <w:spacing w:line="280" w:lineRule="exact"/>
        <w:ind w:left="630" w:leftChars="200" w:hanging="210" w:hangingChars="100"/>
        <w:jc w:val="both"/>
        <w:rPr>
          <w:sz w:val="21"/>
          <w:szCs w:val="21"/>
        </w:rPr>
      </w:pPr>
      <w:r>
        <w:rPr>
          <w:color w:val="000000"/>
          <w:sz w:val="21"/>
          <w:szCs w:val="21"/>
        </w:rPr>
        <w:t>C.实施新修订的义务教育课程方案和课程标准，对推动义务教育高质量发展、全面建设社会主义现代化强国具有重要意义。</w:t>
      </w:r>
    </w:p>
    <w:p>
      <w:pPr>
        <w:spacing w:line="280" w:lineRule="exact"/>
        <w:ind w:firstLine="420" w:firstLineChars="2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D.浩坤湖旅游休闲度假景区，距百色至凌云二级公路约五公里的距离，自然风光十分优美。</w:t>
      </w:r>
    </w:p>
    <w:p>
      <w:pPr>
        <w:spacing w:line="280" w:lineRule="exact"/>
        <w:ind w:firstLine="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21．下列填入文中横线上的语句，最恰当的一项是（2分）                </w:t>
      </w:r>
      <w:r>
        <w:rPr>
          <w:color w:val="FF0000"/>
          <w:sz w:val="21"/>
          <w:szCs w:val="21"/>
        </w:rPr>
        <w:t xml:space="preserve">    答：A</w:t>
      </w:r>
    </w:p>
    <w:p>
      <w:pPr>
        <w:spacing w:line="240" w:lineRule="exact"/>
        <w:ind w:firstLine="54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沉睡了一冬的荷塘，在初夏的太阳里，再也不愿沉默了，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。圆圆的荷叶，像一个个碧绿的盘子，上面盛满昨夜飘落的雨珠，阳光照射下，像一颗颗晶莹别透的珍珠，在它闪亮的眸子里，映着夏日的阳光，好像在悄悄告诉人们，这里不久又将是“接天莲叶无穷碧，映日荷花别样红”的景象。</w:t>
      </w:r>
    </w:p>
    <w:p>
      <w:pPr>
        <w:spacing w:line="280" w:lineRule="exact"/>
        <w:ind w:firstLine="420" w:firstLineChars="2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A.残荷枯叶断梗间的水面上争先恐后地展开一片片荷叶</w:t>
      </w:r>
    </w:p>
    <w:p>
      <w:pPr>
        <w:spacing w:line="280" w:lineRule="exact"/>
        <w:ind w:firstLine="420" w:firstLineChars="2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B.残荷枯叶断梗间的水面上展开一片片荷叶，争先恐后地</w:t>
      </w:r>
    </w:p>
    <w:p>
      <w:pPr>
        <w:spacing w:line="280" w:lineRule="exact"/>
        <w:ind w:firstLine="420" w:firstLineChars="2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C.一片片荷叶在残荷枯叶断梗间的水面上争先恐后地展开</w:t>
      </w:r>
    </w:p>
    <w:p>
      <w:pPr>
        <w:spacing w:line="280" w:lineRule="exact"/>
        <w:ind w:firstLine="420" w:firstLineChars="20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D.一片片荷叶在残荷枯叶断梗间的水面上展开，争先恐后地</w:t>
      </w:r>
    </w:p>
    <w:p>
      <w:pPr>
        <w:spacing w:line="280" w:lineRule="exact"/>
        <w:ind w:firstLine="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22．综合性学习（7分）</w:t>
      </w:r>
    </w:p>
    <w:p>
      <w:pPr>
        <w:spacing w:line="280" w:lineRule="exact"/>
        <w:ind w:firstLine="54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百色某校九年级开展“传承本上文化，赓续红色血脉”实践活动，假如你是该年级学生，请按要求完成下列各项任务。</w:t>
      </w:r>
    </w:p>
    <w:p>
      <w:pPr>
        <w:rPr>
          <w:rFonts w:hint="eastAsia" w:ascii="楷体_GB2312" w:hAnsi="楷体_GB2312" w:eastAsia="楷体_GB2312" w:cs="楷体_GB2312"/>
          <w:sz w:val="21"/>
          <w:szCs w:val="21"/>
        </w:rPr>
        <w:sectPr>
          <w:footerReference r:id="rId3" w:type="default"/>
          <w:type w:val="continuous"/>
          <w:pgSz w:w="11900" w:h="16840"/>
          <w:pgMar w:top="200" w:right="600" w:bottom="460" w:left="600" w:header="0" w:footer="460" w:gutter="0"/>
          <w:cols w:space="720" w:num="1"/>
          <w:docGrid w:type="lines" w:linePitch="312" w:charSpace="0"/>
        </w:sectPr>
      </w:pPr>
    </w:p>
    <w:p>
      <w:pPr>
        <w:spacing w:line="280" w:lineRule="exact"/>
        <w:ind w:left="540" w:firstLine="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【选红印章】</w:t>
      </w:r>
    </w:p>
    <w:p>
      <w:pPr>
        <w:numPr>
          <w:ilvl w:val="0"/>
          <w:numId w:val="1"/>
        </w:numPr>
        <w:spacing w:line="280" w:lineRule="exact"/>
        <w:ind w:firstLine="0"/>
        <w:jc w:val="both"/>
        <w:rPr>
          <w:rFonts w:hint="eastAsia" w:ascii="楷体_GB2312" w:hAnsi="楷体_GB2312" w:eastAsia="楷体_GB2312" w:cs="楷体_GB2312"/>
          <w:color w:val="000000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某班同学以“红色福地”命名他们的随手拍本上文化作品集，但对于下列两种封面设计中选用何种红色印章图案拿不定主意。请你帮他们作出选择并说明理由。（2分）我选：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（A或B）</w:t>
      </w:r>
    </w:p>
    <w:p>
      <w:pPr>
        <w:numPr>
          <w:ilvl w:val="0"/>
          <w:numId w:val="1"/>
        </w:numPr>
        <w:spacing w:line="280" w:lineRule="exact"/>
        <w:ind w:firstLine="0"/>
        <w:jc w:val="both"/>
        <w:rPr>
          <w:rFonts w:hint="eastAsia" w:ascii="楷体_GB2312" w:hAnsi="楷体_GB2312" w:eastAsia="楷体_GB2312" w:cs="楷体_GB2312"/>
          <w:color w:val="000000"/>
          <w:sz w:val="21"/>
          <w:szCs w:val="21"/>
        </w:rPr>
      </w:pPr>
    </w:p>
    <w:p>
      <w:pPr>
        <w:spacing w:line="280" w:lineRule="exact"/>
        <w:ind w:left="540" w:firstLine="48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理由：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</w:p>
    <w:p>
      <w:pPr>
        <w:spacing w:line="280" w:lineRule="exact"/>
        <w:ind w:left="540" w:firstLine="0"/>
        <w:jc w:val="left"/>
        <w:rPr>
          <w:color w:val="000000"/>
          <w:sz w:val="21"/>
          <w:szCs w:val="21"/>
        </w:rPr>
      </w:pPr>
    </w:p>
    <w:p>
      <w:pPr>
        <w:spacing w:line="280" w:lineRule="exact"/>
        <w:ind w:left="540" w:firstLine="0"/>
        <w:jc w:val="left"/>
        <w:rPr>
          <w:color w:val="000000"/>
          <w:sz w:val="21"/>
          <w:szCs w:val="21"/>
        </w:rPr>
      </w:pPr>
    </w:p>
    <w:p>
      <w:pPr>
        <w:spacing w:line="280" w:lineRule="exact"/>
        <w:ind w:left="540" w:firstLine="0"/>
        <w:jc w:val="left"/>
        <w:rPr>
          <w:color w:val="000000"/>
          <w:sz w:val="21"/>
          <w:szCs w:val="21"/>
        </w:rPr>
      </w:pPr>
    </w:p>
    <w:p>
      <w:pPr>
        <w:spacing w:line="280" w:lineRule="exact"/>
        <w:ind w:left="540" w:firstLine="0"/>
        <w:jc w:val="left"/>
        <w:rPr>
          <w:color w:val="000000"/>
          <w:sz w:val="21"/>
          <w:szCs w:val="21"/>
        </w:rPr>
      </w:pPr>
    </w:p>
    <w:p>
      <w:pPr>
        <w:spacing w:line="280" w:lineRule="exact"/>
        <w:jc w:val="left"/>
        <w:rPr>
          <w:color w:val="FF0000"/>
          <w:sz w:val="21"/>
          <w:szCs w:val="21"/>
        </w:rPr>
      </w:pPr>
      <w:r>
        <w:rPr>
          <w:color w:val="FF0000"/>
          <w:sz w:val="21"/>
          <w:szCs w:val="21"/>
        </w:rPr>
        <w:t>示例一：选择A。理由：A是圆形，象征老区民族团结（生活幸福美满）。（行书线条如行云流水，体现百色革命老区的快速发展。）（中心圆点及“十”字线象征百色各族人民在共产党领导下踔厉奋发，笃行不怠。）</w:t>
      </w:r>
    </w:p>
    <w:p>
      <w:pPr>
        <w:spacing w:line="280" w:lineRule="exact"/>
        <w:jc w:val="left"/>
        <w:rPr>
          <w:color w:val="FF0000"/>
          <w:sz w:val="21"/>
          <w:szCs w:val="21"/>
        </w:rPr>
      </w:pPr>
    </w:p>
    <w:p>
      <w:pPr>
        <w:spacing w:line="280" w:lineRule="exact"/>
        <w:jc w:val="left"/>
        <w:rPr>
          <w:color w:val="FF0000"/>
          <w:sz w:val="21"/>
          <w:szCs w:val="21"/>
        </w:rPr>
      </w:pPr>
    </w:p>
    <w:p>
      <w:pPr>
        <w:spacing w:line="280" w:lineRule="exact"/>
        <w:jc w:val="left"/>
        <w:rPr>
          <w:color w:val="FF0000"/>
          <w:sz w:val="21"/>
          <w:szCs w:val="21"/>
        </w:rPr>
      </w:pPr>
    </w:p>
    <w:p>
      <w:pPr>
        <w:jc w:val="both"/>
        <w:rPr>
          <w:color w:val="FF0000"/>
          <w:sz w:val="21"/>
          <w:szCs w:val="21"/>
        </w:rPr>
      </w:pPr>
      <w:r>
        <w:rPr>
          <w:color w:val="FF0000"/>
          <w:sz w:val="21"/>
          <w:szCs w:val="21"/>
        </w:rPr>
        <w:br w:type="column"/>
      </w:r>
      <w:r>
        <w:rPr>
          <w:color w:val="FF0000"/>
          <w:sz w:val="21"/>
          <w:szCs w:val="21"/>
        </w:rPr>
        <w:drawing>
          <wp:inline distT="0" distB="0" distL="0" distR="0">
            <wp:extent cx="1181100" cy="1206500"/>
            <wp:effectExtent l="0" t="0" r="0" b="1270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118110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80" w:line="360" w:lineRule="exact"/>
        <w:ind w:firstLine="780"/>
        <w:jc w:val="left"/>
        <w:rPr>
          <w:color w:val="FF0000"/>
          <w:sz w:val="21"/>
          <w:szCs w:val="21"/>
        </w:rPr>
      </w:pPr>
      <w:r>
        <w:rPr>
          <w:color w:val="FF0000"/>
          <w:sz w:val="21"/>
          <w:szCs w:val="21"/>
        </w:rPr>
        <w:t>A</w:t>
      </w:r>
    </w:p>
    <w:p>
      <w:pPr>
        <w:jc w:val="center"/>
        <w:rPr>
          <w:color w:val="FF0000"/>
          <w:sz w:val="21"/>
          <w:szCs w:val="21"/>
        </w:rPr>
      </w:pPr>
      <w:r>
        <w:rPr>
          <w:color w:val="FF0000"/>
          <w:sz w:val="21"/>
          <w:szCs w:val="21"/>
        </w:rPr>
        <w:br w:type="column"/>
      </w:r>
      <w:r>
        <w:rPr>
          <w:color w:val="FF0000"/>
          <w:sz w:val="21"/>
          <w:szCs w:val="21"/>
        </w:rPr>
        <w:drawing>
          <wp:inline distT="0" distB="0" distL="0" distR="0">
            <wp:extent cx="1117600" cy="1003300"/>
            <wp:effectExtent l="0" t="0" r="6350" b="635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1000" y="1000"/>
                      <a:ext cx="1117600" cy="100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80" w:after="180" w:line="640" w:lineRule="exact"/>
        <w:ind w:firstLine="860"/>
        <w:jc w:val="left"/>
        <w:rPr>
          <w:color w:val="FF0000"/>
          <w:sz w:val="21"/>
          <w:szCs w:val="21"/>
        </w:rPr>
        <w:sectPr>
          <w:type w:val="continuous"/>
          <w:pgSz w:w="11900" w:h="16840"/>
          <w:pgMar w:top="200" w:right="600" w:bottom="460" w:left="600" w:header="0" w:footer="460" w:gutter="0"/>
          <w:cols w:equalWidth="0" w:num="3">
            <w:col w:w="7020" w:space="100"/>
            <w:col w:w="1860" w:space="220"/>
            <w:col w:w="1760"/>
          </w:cols>
          <w:docGrid w:type="lines" w:linePitch="312" w:charSpace="0"/>
        </w:sectPr>
      </w:pPr>
      <w:r>
        <w:rPr>
          <w:color w:val="FF0000"/>
          <w:sz w:val="21"/>
          <w:szCs w:val="21"/>
        </w:rPr>
        <w:t>B</w:t>
      </w:r>
    </w:p>
    <w:p>
      <w:pPr>
        <w:spacing w:line="280" w:lineRule="exact"/>
        <w:jc w:val="left"/>
        <w:rPr>
          <w:color w:val="FF0000"/>
          <w:sz w:val="21"/>
          <w:szCs w:val="21"/>
        </w:rPr>
      </w:pPr>
      <w:r>
        <w:rPr>
          <w:color w:val="FF0000"/>
          <w:sz w:val="21"/>
          <w:szCs w:val="21"/>
        </w:rPr>
        <w:t>示例二：选择B。理由：B是方形，象征老区人民纯朴正直（脚踏实地）。（隶书方正厚重，体现百色红色</w:t>
      </w:r>
    </w:p>
    <w:p>
      <w:pPr>
        <w:spacing w:line="280" w:lineRule="exact"/>
        <w:ind w:left="540" w:firstLine="820"/>
        <w:jc w:val="left"/>
        <w:rPr>
          <w:color w:val="FF0000"/>
          <w:sz w:val="21"/>
          <w:szCs w:val="21"/>
        </w:rPr>
      </w:pPr>
      <w:r>
        <w:rPr>
          <w:color w:val="FF0000"/>
          <w:sz w:val="21"/>
          <w:szCs w:val="21"/>
        </w:rPr>
        <w:t>文化底蕴深厚。）</w:t>
      </w:r>
      <w:bookmarkStart w:id="0" w:name="_GoBack"/>
      <w:bookmarkEnd w:id="0"/>
    </w:p>
    <w:p>
      <w:pPr>
        <w:spacing w:line="280" w:lineRule="exact"/>
        <w:ind w:left="540" w:firstLine="0"/>
        <w:jc w:val="left"/>
        <w:rPr>
          <w:color w:val="FF0000"/>
          <w:sz w:val="21"/>
          <w:szCs w:val="21"/>
        </w:rPr>
      </w:pPr>
      <w:r>
        <w:rPr>
          <w:color w:val="FF0000"/>
          <w:sz w:val="21"/>
          <w:szCs w:val="21"/>
        </w:rPr>
        <w:t>（选择1分，理由1分，言之有理叩可。只选择不答理由不给分。）</w:t>
      </w:r>
    </w:p>
    <w:p>
      <w:pPr>
        <w:spacing w:line="280" w:lineRule="exact"/>
        <w:ind w:left="540" w:firstLine="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【开班会课】</w:t>
      </w:r>
    </w:p>
    <w:p>
      <w:pPr>
        <w:spacing w:line="280" w:lineRule="exact"/>
        <w:ind w:firstLine="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（2）某班组织召开以“立足本土文化，传承红色基因”为主题的班会课，如果你负责策划，请按以下提示，将这节班会课的环节补充完整。（2分）</w:t>
      </w:r>
    </w:p>
    <w:p>
      <w:pPr>
        <w:spacing w:line="280" w:lineRule="exact"/>
        <w:ind w:left="540" w:firstLine="48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首先，专家介绍本土红色文化：</w:t>
      </w:r>
    </w:p>
    <w:p>
      <w:pPr>
        <w:spacing w:line="280" w:lineRule="exact"/>
        <w:ind w:left="540" w:firstLine="48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其次，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</w:p>
    <w:p>
      <w:pPr>
        <w:spacing w:line="280" w:lineRule="exact"/>
        <w:ind w:left="540" w:firstLine="48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再次，</w:t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  <w:r>
        <w:rPr>
          <w:rFonts w:hint="eastAsia" w:ascii="楷体_GB2312" w:hAnsi="楷体_GB2312" w:eastAsia="楷体_GB2312" w:cs="楷体_GB2312"/>
          <w:color w:val="000000"/>
          <w:sz w:val="21"/>
          <w:szCs w:val="21"/>
          <w:u w:val="single"/>
        </w:rPr>
        <w:tab/>
      </w:r>
    </w:p>
    <w:p>
      <w:pPr>
        <w:spacing w:line="280" w:lineRule="exact"/>
        <w:ind w:left="540" w:firstLine="48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最后，全班同学进行承诺签名。</w:t>
      </w:r>
    </w:p>
    <w:p>
      <w:pPr>
        <w:spacing w:line="280" w:lineRule="exact"/>
        <w:ind w:left="540" w:firstLine="0"/>
        <w:jc w:val="both"/>
        <w:rPr>
          <w:color w:val="FF0000"/>
          <w:sz w:val="21"/>
          <w:szCs w:val="21"/>
        </w:rPr>
      </w:pPr>
      <w:r>
        <w:rPr>
          <w:color w:val="FF0000"/>
          <w:sz w:val="21"/>
          <w:szCs w:val="21"/>
        </w:rPr>
        <w:t>示例：①组织观看本土文化视频；②学唱本土红色歌曲；③分享本土红色故事；④本上红色文化知识问答：</w:t>
      </w:r>
      <w:r>
        <w:rPr>
          <w:color w:val="000000"/>
          <w:sz w:val="21"/>
          <w:szCs w:val="21"/>
        </w:rPr>
        <w:t>（</w:t>
      </w:r>
      <w:r>
        <w:rPr>
          <w:color w:val="FF0000"/>
          <w:sz w:val="21"/>
          <w:szCs w:val="21"/>
        </w:rPr>
        <w:t>5）主题讨论：以什么样的行动传承本土红色文化。（围绕本土红色文化作答，每答出一点给1分，言之有理即可。）</w:t>
      </w:r>
    </w:p>
    <w:p>
      <w:pPr>
        <w:spacing w:line="340" w:lineRule="exact"/>
        <w:ind w:left="540" w:firstLine="0"/>
        <w:jc w:val="left"/>
        <w:rPr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【致欢迎词】</w:t>
      </w:r>
    </w:p>
    <w:p>
      <w:pPr>
        <w:spacing w:after="180" w:line="280" w:lineRule="exact"/>
        <w:ind w:firstLine="420" w:firstLineChars="200"/>
        <w:jc w:val="both"/>
        <w:rPr>
          <w:color w:val="auto"/>
          <w:sz w:val="21"/>
          <w:szCs w:val="21"/>
        </w:rPr>
      </w:pPr>
      <w:r>
        <w:rPr>
          <w:color w:val="auto"/>
          <w:sz w:val="21"/>
          <w:szCs w:val="21"/>
        </w:rPr>
        <w:t>（3）百色是红色旅游城市，吸引大量的外地游客，假如你是导游，请在欢迎仪式上致一段简洁得体的欢迎词，60字以内。（3分）</w:t>
      </w:r>
    </w:p>
    <w:p>
      <w:pPr>
        <w:ind w:firstLine="0"/>
        <w:jc w:val="both"/>
        <w:rPr>
          <w:sz w:val="21"/>
          <w:szCs w:val="21"/>
        </w:rPr>
      </w:pPr>
      <w:r>
        <w:rPr>
          <w:sz w:val="21"/>
          <w:szCs w:val="21"/>
        </w:rPr>
        <w:pict>
          <v:rect id="_x0000_i1025" o:spt="1" style="height:1.5pt;width:467pt;" fillcolor="#000000" filled="t" stroked="f" coordsize="21600,21600" o:hr="t" o:hrstd="t" o:hrnoshade="t" o:hrpct="0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ind w:firstLine="0"/>
        <w:jc w:val="both"/>
        <w:rPr>
          <w:sz w:val="21"/>
          <w:szCs w:val="21"/>
        </w:rPr>
      </w:pPr>
      <w:r>
        <w:rPr>
          <w:sz w:val="21"/>
          <w:szCs w:val="21"/>
        </w:rPr>
        <w:pict>
          <v:rect id="_x0000_i1026" o:spt="1" style="height:1.5pt;width:465pt;" fillcolor="#000000" filled="t" stroked="f" coordsize="21600,21600" o:hr="t" o:hrstd="t" o:hrnoshade="t" o:hrpct="0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ind w:firstLine="0"/>
        <w:jc w:val="both"/>
        <w:rPr>
          <w:sz w:val="21"/>
          <w:szCs w:val="21"/>
        </w:rPr>
      </w:pPr>
      <w:r>
        <w:rPr>
          <w:sz w:val="21"/>
          <w:szCs w:val="21"/>
        </w:rPr>
        <w:pict>
          <v:rect id="_x0000_i1027" o:spt="1" style="height:1.5pt;width:465pt;" fillcolor="#000000" filled="t" stroked="f" coordsize="21600,21600" o:hr="t" o:hrstd="t" o:hrnoshade="t" o:hrpct="0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spacing w:line="340" w:lineRule="exact"/>
        <w:ind w:left="540" w:firstLine="0"/>
        <w:jc w:val="right"/>
        <w:rPr>
          <w:sz w:val="21"/>
          <w:szCs w:val="21"/>
        </w:rPr>
      </w:pPr>
      <w:r>
        <w:rPr>
          <w:color w:val="000000"/>
          <w:sz w:val="21"/>
          <w:szCs w:val="21"/>
        </w:rPr>
        <w:t>60</w:t>
      </w:r>
    </w:p>
    <w:p>
      <w:pPr>
        <w:spacing w:after="80" w:line="280" w:lineRule="exact"/>
        <w:ind w:firstLine="480"/>
        <w:jc w:val="left"/>
        <w:rPr>
          <w:color w:val="FF0000"/>
          <w:sz w:val="21"/>
          <w:szCs w:val="21"/>
        </w:rPr>
      </w:pPr>
    </w:p>
    <w:p>
      <w:pPr>
        <w:spacing w:line="260" w:lineRule="exact"/>
        <w:ind w:left="440" w:firstLine="0"/>
        <w:jc w:val="both"/>
        <w:rPr>
          <w:sz w:val="21"/>
          <w:szCs w:val="21"/>
        </w:rPr>
      </w:pPr>
      <w:r>
        <w:rPr>
          <w:color w:val="FF0000"/>
          <w:sz w:val="21"/>
          <w:szCs w:val="21"/>
        </w:rPr>
        <w:t>示例：大家好！欢迎来到百色旅游。百色是革命老区，拥有丰富的历史文化和红色火化遗产，相信百色之旅一定能给你们留下美好的印象。（格式1分，内容2分。只答自然景观，无红色文化元素的，的情给分。）</w:t>
      </w:r>
    </w:p>
    <w:p>
      <w:pPr>
        <w:spacing w:line="260" w:lineRule="exact"/>
        <w:ind w:firstLine="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四、写作（50分）</w:t>
      </w:r>
    </w:p>
    <w:p>
      <w:pPr>
        <w:spacing w:line="260" w:lineRule="exact"/>
        <w:ind w:firstLine="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23．阅读下面的材料，按要求作文。</w:t>
      </w:r>
    </w:p>
    <w:p>
      <w:pPr>
        <w:spacing w:line="260" w:lineRule="exact"/>
        <w:ind w:left="440" w:firstLine="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我国著名教育家陶行知说：“思想决定行动，行动决定习惯，习惯形成品质，品质决定命运。＇英国哲学家培根说：“习惯是一种顽强而巨大的力量，它可以主宰人生。”</w:t>
      </w:r>
    </w:p>
    <w:p>
      <w:pPr>
        <w:spacing w:line="260" w:lineRule="exact"/>
        <w:ind w:firstLine="440"/>
        <w:jc w:val="both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可见，习惯与成功关系密切。古往今来，成功人士的成功，往往是山他们的好习惯所成就；失败人士的失败，则是由他们的坏习惯所导致。一个小进步，或一个小收获，都是一次成功。人生的成功与失败只有一线之隔，这一线之隔就在于有好习惯或坏习惯。</w:t>
      </w:r>
    </w:p>
    <w:p>
      <w:pPr>
        <w:spacing w:line="260" w:lineRule="exact"/>
        <w:ind w:firstLine="440"/>
        <w:jc w:val="left"/>
        <w:rPr>
          <w:rFonts w:hint="eastAsia" w:ascii="楷体_GB2312" w:hAnsi="楷体_GB2312" w:eastAsia="楷体_GB2312" w:cs="楷体_GB2312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1"/>
          <w:szCs w:val="21"/>
        </w:rPr>
        <w:t>请根据材料，以“习惯与成功”为主题，写一篇文章。</w:t>
      </w:r>
    </w:p>
    <w:p>
      <w:pPr>
        <w:spacing w:line="260" w:lineRule="exact"/>
        <w:ind w:firstLine="440"/>
        <w:jc w:val="left"/>
        <w:rPr>
          <w:rFonts w:hint="eastAsia" w:eastAsiaTheme="minorEastAsia"/>
          <w:sz w:val="21"/>
          <w:szCs w:val="21"/>
          <w:lang w:val="en-US" w:eastAsia="zh-CN"/>
        </w:rPr>
      </w:pPr>
      <w:r>
        <w:rPr>
          <w:color w:val="000000"/>
          <w:sz w:val="21"/>
          <w:szCs w:val="21"/>
        </w:rPr>
        <w:t>要求：自选角度，自定立意，明确文体，自拟标题；不要套作，不得抄袭；不得泄露个人信息；不少于600</w:t>
      </w:r>
      <w:r>
        <w:rPr>
          <w:rFonts w:hint="eastAsia"/>
          <w:color w:val="000000"/>
          <w:sz w:val="21"/>
          <w:szCs w:val="21"/>
          <w:lang w:eastAsia="zh-CN"/>
        </w:rPr>
        <w:t>字。</w:t>
      </w:r>
      <w:r>
        <w:rPr>
          <w:rFonts w:hint="eastAsia"/>
          <w:color w:val="000000"/>
          <w:sz w:val="21"/>
          <w:szCs w:val="21"/>
          <w:lang w:val="en-US" w:eastAsia="zh-CN"/>
        </w:rPr>
        <w:t xml:space="preserve"> </w:t>
      </w:r>
    </w:p>
    <w:p>
      <w:pPr>
        <w:spacing w:line="260" w:lineRule="exact"/>
        <w:ind w:firstLine="440"/>
        <w:jc w:val="both"/>
        <w:rPr>
          <w:sz w:val="21"/>
          <w:szCs w:val="21"/>
        </w:rPr>
      </w:pPr>
      <w:r>
        <w:rPr>
          <w:color w:val="000000"/>
          <w:sz w:val="21"/>
          <w:szCs w:val="21"/>
        </w:rPr>
        <w:t>立意参考：（1）养成良好道德行为习惯，形成积极向上的人格和良好心理品质；（2）培养独立思考、主动探究的习惯，提高思维能力和创新能力；（3）培养良好的阅读习惯，开阔视野，增长才智；（4）养成坚持运动的习惯，增强体魄；（5）培养高雅的审美习惯，提高生活品味；（6）培养热爱劳动的习惯，磨炼意志，休验挫折与成功；（7）养成良好的生活习惯，有益于身体健康，塑造活泼开朗的性格。</w:t>
      </w:r>
    </w:p>
    <w:p>
      <w:pPr>
        <w:spacing w:line="260" w:lineRule="exact"/>
        <w:ind w:firstLine="440"/>
        <w:jc w:val="left"/>
        <w:rPr>
          <w:sz w:val="21"/>
          <w:szCs w:val="21"/>
        </w:rPr>
      </w:pPr>
      <w:r>
        <w:rPr>
          <w:color w:val="000000"/>
          <w:sz w:val="21"/>
          <w:szCs w:val="21"/>
        </w:rPr>
        <w:t>作文评分细则</w:t>
      </w:r>
    </w:p>
    <w:tbl>
      <w:tblPr>
        <w:tblStyle w:val="4"/>
        <w:tblW w:w="94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20"/>
        <w:gridCol w:w="1640"/>
        <w:gridCol w:w="1620"/>
        <w:gridCol w:w="1600"/>
        <w:gridCol w:w="1600"/>
        <w:gridCol w:w="1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60" w:hRule="atLeast"/>
          <w:jc w:val="center"/>
        </w:trPr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分</w:t>
            </w:r>
            <w:r>
              <w:rPr>
                <w:color w:val="000000"/>
                <w:sz w:val="21"/>
                <w:szCs w:val="21"/>
              </w:rPr>
              <w:tab/>
            </w:r>
            <w:r>
              <w:rPr>
                <w:color w:val="000000"/>
                <w:sz w:val="21"/>
                <w:szCs w:val="21"/>
              </w:rPr>
              <w:t>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540" w:firstLine="0"/>
              <w:jc w:val="righ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数</w:t>
            </w:r>
            <w:r>
              <w:rPr>
                <w:color w:val="000000"/>
                <w:sz w:val="21"/>
                <w:szCs w:val="21"/>
              </w:rPr>
              <w:tab/>
            </w:r>
            <w:r>
              <w:rPr>
                <w:color w:val="000000"/>
                <w:sz w:val="21"/>
                <w:szCs w:val="21"/>
              </w:rPr>
              <w:t>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4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360" w:firstLine="0"/>
              <w:jc w:val="both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目</w:t>
            </w:r>
          </w:p>
        </w:tc>
        <w:tc>
          <w:tcPr>
            <w:tcW w:w="16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9"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一（好）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50～45分</w:t>
            </w:r>
          </w:p>
        </w:tc>
        <w:tc>
          <w:tcPr>
            <w:tcW w:w="162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二（较好）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44～35分</w:t>
            </w:r>
          </w:p>
        </w:tc>
        <w:tc>
          <w:tcPr>
            <w:tcW w:w="16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9"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三（中）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34～25分</w:t>
            </w:r>
          </w:p>
        </w:tc>
        <w:tc>
          <w:tcPr>
            <w:tcW w:w="16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1"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四（差）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24～15分</w:t>
            </w:r>
          </w:p>
        </w:tc>
        <w:tc>
          <w:tcPr>
            <w:tcW w:w="16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1"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五（很差）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14～0分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0" w:hRule="atLeast"/>
          <w:jc w:val="center"/>
        </w:trPr>
        <w:tc>
          <w:tcPr>
            <w:tcW w:w="1320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0"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（18分）</w:t>
            </w:r>
          </w:p>
        </w:tc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18～16分</w:t>
            </w:r>
          </w:p>
        </w:tc>
        <w:tc>
          <w:tcPr>
            <w:tcW w:w="1620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15～12分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11～8分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7～5分</w:t>
            </w:r>
          </w:p>
        </w:tc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4～0分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60" w:hRule="atLeast"/>
          <w:jc w:val="center"/>
        </w:trPr>
        <w:tc>
          <w:tcPr>
            <w:tcW w:w="13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切题，中心突出，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内容充实，立意新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6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颖、深刻。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切题，中心明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确，内容较充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实，立意正确。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基本切题，中心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基本明确，内容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10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尚充实。</w:t>
            </w:r>
          </w:p>
        </w:tc>
        <w:tc>
          <w:tcPr>
            <w:tcW w:w="16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6"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基本切题，中心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8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不明确。</w:t>
            </w:r>
          </w:p>
        </w:tc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严业偏离题意。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0" w:hRule="atLeast"/>
          <w:jc w:val="center"/>
        </w:trPr>
        <w:tc>
          <w:tcPr>
            <w:tcW w:w="1320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3"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语言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（16分）</w:t>
            </w:r>
          </w:p>
        </w:tc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16～14分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13～11分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10～8分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7～5分</w:t>
            </w:r>
          </w:p>
        </w:tc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4～0分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60" w:hRule="atLeast"/>
          <w:jc w:val="center"/>
        </w:trPr>
        <w:tc>
          <w:tcPr>
            <w:tcW w:w="13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行文流畅，语言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生动准确，表达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10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好。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文从字顺，语言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基本准确，表达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8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尚好。</w:t>
            </w:r>
          </w:p>
        </w:tc>
        <w:tc>
          <w:tcPr>
            <w:tcW w:w="16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语言基本通顺，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8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有少量语病。</w:t>
            </w:r>
          </w:p>
        </w:tc>
        <w:tc>
          <w:tcPr>
            <w:tcW w:w="16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语句不通顺，语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8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病较多。</w:t>
            </w:r>
          </w:p>
        </w:tc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文理不通。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0" w:hRule="atLeast"/>
          <w:jc w:val="center"/>
        </w:trPr>
        <w:tc>
          <w:tcPr>
            <w:tcW w:w="1320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62"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结构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（10分）</w:t>
            </w:r>
          </w:p>
        </w:tc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10～9分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8～7分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6～5分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4～3分</w:t>
            </w:r>
          </w:p>
        </w:tc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2～0分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60" w:hRule="atLeast"/>
          <w:jc w:val="center"/>
        </w:trPr>
        <w:tc>
          <w:tcPr>
            <w:tcW w:w="13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结构严谨，层次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清晰，构思新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8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颖、巧妙。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结构紧凑，层次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清楚，构思新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10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颖。</w:t>
            </w:r>
          </w:p>
        </w:tc>
        <w:tc>
          <w:tcPr>
            <w:tcW w:w="16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"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结构完整，层次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10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尚清楚。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结构层次混乱。</w:t>
            </w:r>
          </w:p>
        </w:tc>
        <w:tc>
          <w:tcPr>
            <w:tcW w:w="164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结构不完整，层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8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次混乱。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0" w:hRule="atLeast"/>
          <w:jc w:val="center"/>
        </w:trPr>
        <w:tc>
          <w:tcPr>
            <w:tcW w:w="1320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89"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文面书写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（6分）</w:t>
            </w:r>
          </w:p>
        </w:tc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6～5分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4～3分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2分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1分</w:t>
            </w:r>
          </w:p>
        </w:tc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0" w:hRule="atLeast"/>
          <w:jc w:val="center"/>
        </w:trPr>
        <w:tc>
          <w:tcPr>
            <w:tcW w:w="132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sz w:val="21"/>
                <w:szCs w:val="21"/>
              </w:rPr>
            </w:pPr>
          </w:p>
        </w:tc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字体工整、美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观，书写、标点、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格式正确，卷面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8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整洁。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字体端正，书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写、标点、格式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正确，卷面干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10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净。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字迹清楚，有少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量错别字和标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点错误，有少量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6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涂改。</w:t>
            </w:r>
          </w:p>
        </w:tc>
        <w:tc>
          <w:tcPr>
            <w:tcW w:w="1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字迹潦草难辨，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错别字和标点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错误较多，有较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12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多涂改。</w:t>
            </w:r>
          </w:p>
        </w:tc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字体不易辨认，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错别字和标点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错误多，卷面很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80" w:firstLine="0"/>
              <w:jc w:val="left"/>
              <w:textAlignment w:val="auto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不整洁。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line="340" w:lineRule="exact"/>
        <w:ind w:firstLine="820"/>
        <w:jc w:val="left"/>
        <w:textAlignment w:val="auto"/>
        <w:rPr>
          <w:sz w:val="21"/>
          <w:szCs w:val="21"/>
        </w:rPr>
      </w:pPr>
      <w:r>
        <w:rPr>
          <w:color w:val="000000"/>
          <w:sz w:val="21"/>
          <w:szCs w:val="21"/>
        </w:rPr>
        <w:t>说明：（1）文中每错3个字扣1分，重现不计，最多扣3分；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1140"/>
        <w:jc w:val="left"/>
        <w:textAlignment w:val="auto"/>
        <w:rPr>
          <w:sz w:val="21"/>
          <w:szCs w:val="21"/>
        </w:rPr>
      </w:pPr>
      <w:r>
        <w:rPr>
          <w:color w:val="000000"/>
          <w:sz w:val="21"/>
          <w:szCs w:val="21"/>
        </w:rPr>
        <w:t>（2）文中出现与个人相关的信息，一经查实扣2分。</w:t>
      </w:r>
    </w:p>
    <w:p>
      <w:pPr>
        <w:rPr>
          <w:sz w:val="21"/>
          <w:szCs w:val="21"/>
        </w:rPr>
        <w:sectPr>
          <w:type w:val="continuous"/>
          <w:pgSz w:w="11900" w:h="16840"/>
          <w:pgMar w:top="720" w:right="840" w:bottom="1440" w:left="840" w:header="0" w:footer="1440" w:gutter="0"/>
          <w:cols w:space="720" w:num="1"/>
          <w:docGrid w:type="lines" w:linePitch="312" w:charSpace="0"/>
        </w:sectPr>
      </w:pPr>
    </w:p>
    <w:p>
      <w:pPr>
        <w:rPr>
          <w:sz w:val="21"/>
          <w:szCs w:val="21"/>
        </w:rPr>
      </w:pPr>
    </w:p>
    <w:p>
      <w:pPr>
        <w:spacing w:after="80" w:line="280" w:lineRule="exact"/>
        <w:ind w:firstLine="480"/>
        <w:jc w:val="left"/>
        <w:rPr>
          <w:color w:val="000000"/>
          <w:sz w:val="21"/>
          <w:szCs w:val="21"/>
        </w:rPr>
      </w:pPr>
    </w:p>
    <w:p>
      <w:pPr>
        <w:rPr>
          <w:sz w:val="21"/>
          <w:szCs w:val="21"/>
        </w:rPr>
      </w:pPr>
    </w:p>
    <w:sectPr>
      <w:type w:val="continuous"/>
      <w:pgSz w:w="11900" w:h="16840"/>
      <w:pgMar w:top="400" w:right="860" w:bottom="400" w:left="860" w:header="0" w:footer="40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03FE2A"/>
    <w:multiLevelType w:val="singleLevel"/>
    <w:tmpl w:val="F703FE2A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C8"/>
    <w:rsid w:val="000D6051"/>
    <w:rsid w:val="009F0BE0"/>
    <w:rsid w:val="00BA6D97"/>
    <w:rsid w:val="00BD0BC8"/>
    <w:rsid w:val="16020EE0"/>
    <w:rsid w:val="20646661"/>
    <w:rsid w:val="28DC2AA2"/>
    <w:rsid w:val="2AFD081F"/>
    <w:rsid w:val="35BA34F9"/>
    <w:rsid w:val="3EF863A3"/>
    <w:rsid w:val="470571D8"/>
    <w:rsid w:val="4F187229"/>
    <w:rsid w:val="6E6378B2"/>
    <w:rsid w:val="7C4B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Office_11.8.2.8808_F1E327BC-269C-435d-A152-05C5408002CA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2022-07-01T02:43:00Z</dcterms:created>
  <dc:creator>openxml-sdk </dc:creator>
  <dc:description>openxml-sdk, CCi Textin Word Converter, JL</dc:description>
  <cp:keywords>CCi</cp:keywords>
  <cp:lastModifiedBy>Admin</cp:lastModifiedBy>
  <dcterms:modified xsi:type="dcterms:W3CDTF">2022-07-01T14:14:23Z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