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Default="00A952D1">
      <w:pPr>
        <w:rPr>
          <w:rFonts w:hint="eastAsia"/>
          <w:b/>
          <w:bCs/>
          <w:color w:val="808000"/>
          <w:sz w:val="15"/>
          <w:szCs w:val="15"/>
          <w:shd w:val="clear" w:color="auto" w:fill="FFFFFF"/>
        </w:rPr>
      </w:pPr>
      <w:r>
        <w:rPr>
          <w:rFonts w:hint="eastAsia"/>
          <w:b/>
          <w:bCs/>
          <w:color w:val="808000"/>
          <w:sz w:val="15"/>
          <w:szCs w:val="15"/>
          <w:shd w:val="clear" w:color="auto" w:fill="FFFFFF"/>
        </w:rPr>
        <w:t>《读书：目的和前提》《上图书馆》教案</w:t>
      </w:r>
    </w:p>
    <w:p w:rsidR="00A952D1" w:rsidRDefault="00A952D1">
      <w:pPr>
        <w:rPr>
          <w:rFonts w:hint="eastAsia"/>
          <w:b/>
          <w:bCs/>
          <w:color w:val="808000"/>
          <w:sz w:val="15"/>
          <w:szCs w:val="15"/>
          <w:shd w:val="clear" w:color="auto" w:fill="FFFFFF"/>
        </w:rPr>
      </w:pPr>
    </w:p>
    <w:p w:rsidR="00A952D1" w:rsidRDefault="00A10A94">
      <w:r>
        <w:rPr>
          <w:rFonts w:ascii="Simsun" w:hAnsi="Simsun"/>
          <w:color w:val="000000"/>
          <w:sz w:val="15"/>
          <w:szCs w:val="15"/>
          <w:shd w:val="clear" w:color="auto" w:fill="FFFFFF"/>
        </w:rPr>
        <w:t>一、新知导入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同学们，你们知道这几个词语分别是什么含义吗？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教养、涵养、素养、修养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教养：表现在行为方式中的道德修养状况。是社会影响、家庭教育、学校教育、个人修养的结果，尤指在家庭中从小养成的行为的道德水准。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涵养：是指滋润养育；培养。大多指在修身养性方面而言，也指道德、学问等方面的修养。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素养：所谓由训练和实践而获得的一种道德修养。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修养：培养高尚的品质和正确的待人处世的态度，求取学识品德之充实完美。</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怎样获得教养呢？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二、教学目标与核心素养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教学目标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了解黑塞、王佐良及其作品，了解他们读书的经历和感受。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了解随笔的相关知识，体会亲切自然的谈话风格，品味文中哲理性语句。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学习获得教养的途径，阅读经典著作，感受经典的力量，培养爱读书的好习惯。</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核心素养</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语言建构与运用：了解随笔的相关知识，体会亲切自然的谈话风格，品味文中哲理性语句。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思维发展与提升：把握作者的观点态度，学习文章运用的表现手法。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审美鉴赏与创造：反复诵读文章，描述作者对读书场景的描写，感受书籍给人带来的审美感受。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文化传承与理解：学习求学之道，阅读经典著作，感受经典的力量，培养爱读书的好习惯。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三、朗读课文，质疑问难</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学生通过自读文本的方式，提出自己不理解的句子或者有价值的研究性问题，全班同学交流、讨论，针对作者在文中所提倡的读书观展开讨论，说出自己的看法。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问题一：什么是真正的修养？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课文第一段：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真正的修养不追求任何具体的目的，一如所有为了自我完善而作出的努力，本身便有意义。真正的修养一如真正的体育，同时既是完成又是激励，随处都可到达终点却从不停歇，永远都在半道上，都与宇宙共振，生存于永恒之中。它的目的不在于提高这种那种能力和本领，而在于帮助我们找到生活的意义，正确认识过去，以大无畏的精神迎接未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分析：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）真正的修养不追求任何具体的目的，一如所有为了自我完善而作出的努力，本身便有意义。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明确：真正的修养不存在功利的企图，而是为了获得精神和心灵的自我完善。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2</w:t>
      </w:r>
      <w:r>
        <w:rPr>
          <w:rFonts w:ascii="Simsun" w:hAnsi="Simsun"/>
          <w:color w:val="000000"/>
          <w:sz w:val="15"/>
          <w:szCs w:val="15"/>
          <w:shd w:val="clear" w:color="auto" w:fill="FFFFFF"/>
        </w:rPr>
        <w:t>）真正的修养一如真正的体育，同时既是完成又是激励，随处都可到达终点却从不停歇，永远都在半道上，都与宇宙共振，生存于永恒之中。它的目的不在于提高这种那种能力和本领，而在于帮助我们找到生活的意义，正确认识过去，以大无畏的精</w:t>
      </w:r>
      <w:r>
        <w:rPr>
          <w:rFonts w:ascii="Simsun" w:hAnsi="Simsun"/>
          <w:color w:val="000000"/>
          <w:sz w:val="15"/>
          <w:szCs w:val="15"/>
          <w:shd w:val="clear" w:color="auto" w:fill="FFFFFF"/>
        </w:rPr>
        <w:lastRenderedPageBreak/>
        <w:t>神迎接未来。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明确：真正的修养是动态的呈现形式，它是一个努力的过程，一个又一个目标不断实现的过程。它是一种生存境界而非生存手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问题二：黑塞倡导的是一种怎样的读书观？</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）最重要的途径之一，就是研读世界文学，就是逐渐地熟悉掌握各国人民的作家和思想家的作品，以及他们在作品中留给我们的思想、经验、象征、幻像和理想的巨大财富。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作者认为：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要读杰作，</w:t>
      </w:r>
      <w:r>
        <w:rPr>
          <w:rFonts w:ascii="Simsun" w:hAnsi="Simsun"/>
          <w:color w:val="000000"/>
          <w:sz w:val="15"/>
          <w:szCs w:val="15"/>
          <w:shd w:val="clear" w:color="auto" w:fill="FFFFFF"/>
        </w:rPr>
        <w:t> </w:t>
      </w:r>
      <w:r>
        <w:rPr>
          <w:rFonts w:ascii="Simsun" w:hAnsi="Simsun"/>
          <w:color w:val="000000"/>
          <w:sz w:val="15"/>
          <w:szCs w:val="15"/>
          <w:shd w:val="clear" w:color="auto" w:fill="FFFFFF"/>
        </w:rPr>
        <w:t>特别是阅读那些有久远影响、有世界声誉的杰作。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2</w:t>
      </w:r>
      <w:r>
        <w:rPr>
          <w:rFonts w:ascii="Simsun" w:hAnsi="Simsun"/>
          <w:color w:val="000000"/>
          <w:sz w:val="15"/>
          <w:szCs w:val="15"/>
          <w:shd w:val="clear" w:color="auto" w:fill="FFFFFF"/>
        </w:rPr>
        <w:t>）让我们每个人都从自己能够理解和喜爱的作品开始阅读吧！</w:t>
      </w:r>
      <w:r>
        <w:rPr>
          <w:rFonts w:ascii="Simsun" w:hAnsi="Simsun"/>
          <w:color w:val="000000"/>
          <w:sz w:val="15"/>
          <w:szCs w:val="15"/>
          <w:shd w:val="clear" w:color="auto" w:fill="FFFFFF"/>
        </w:rPr>
        <w:t>……</w:t>
      </w:r>
      <w:r>
        <w:rPr>
          <w:rFonts w:ascii="Simsun" w:hAnsi="Simsun"/>
          <w:color w:val="000000"/>
          <w:sz w:val="15"/>
          <w:szCs w:val="15"/>
          <w:shd w:val="clear" w:color="auto" w:fill="FFFFFF"/>
        </w:rPr>
        <w:t>而必须读杰作。杰作常常不象时髦读物那么适口，那么富于刺激性。杰作需要我们认真对待，需要我们在读的时候花力气、下功夫。我们先得向杰作表明自己的价值，才会发现杰作的真正价值。</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作者认为：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要有正确的阅读的态度，要读杰作，怀着敬重之心、庄重之感，进行爱的阅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读，要花力气、下功夫，认真对待。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问题三：黑塞为什么提倡研读世界文学？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研读世界文学是获得教养的最重要的途径之一。通过研读各国作家和思想家的作品，逐渐熟悉并掌握大师们的思想成果获得鲜活的意识和理解。一个人在青少年时代所度的书注定要影响他的一生，对他的人文素养的形成起到不可估量的作用，甚至能决定他一生的审美追求。</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问题四：黑塞认为，读书的目的和前提是什么？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目的：找到生活的意义。（</w:t>
      </w:r>
      <w:r>
        <w:rPr>
          <w:rFonts w:ascii="Simsun" w:hAnsi="Simsun"/>
          <w:color w:val="000000"/>
          <w:sz w:val="15"/>
          <w:szCs w:val="15"/>
          <w:shd w:val="clear" w:color="auto" w:fill="FFFFFF"/>
        </w:rPr>
        <w:t>2</w:t>
      </w:r>
      <w:r>
        <w:rPr>
          <w:rFonts w:ascii="Simsun" w:hAnsi="Simsun"/>
          <w:color w:val="000000"/>
          <w:sz w:val="15"/>
          <w:szCs w:val="15"/>
          <w:shd w:val="clear" w:color="auto" w:fill="FFFFFF"/>
        </w:rPr>
        <w:t>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前提：认识自己，找到自己的个性或人格。（</w:t>
      </w:r>
      <w:r>
        <w:rPr>
          <w:rFonts w:ascii="Simsun" w:hAnsi="Simsun"/>
          <w:color w:val="000000"/>
          <w:sz w:val="15"/>
          <w:szCs w:val="15"/>
          <w:shd w:val="clear" w:color="auto" w:fill="FFFFFF"/>
        </w:rPr>
        <w:t>3</w:t>
      </w:r>
      <w:r>
        <w:rPr>
          <w:rFonts w:ascii="Simsun" w:hAnsi="Simsun"/>
          <w:color w:val="000000"/>
          <w:sz w:val="15"/>
          <w:szCs w:val="15"/>
          <w:shd w:val="clear" w:color="auto" w:fill="FFFFFF"/>
        </w:rPr>
        <w:t>、</w:t>
      </w:r>
      <w:r>
        <w:rPr>
          <w:rFonts w:ascii="Simsun" w:hAnsi="Simsun"/>
          <w:color w:val="000000"/>
          <w:sz w:val="15"/>
          <w:szCs w:val="15"/>
          <w:shd w:val="clear" w:color="auto" w:fill="FFFFFF"/>
        </w:rPr>
        <w:t>4</w:t>
      </w:r>
      <w:r>
        <w:rPr>
          <w:rFonts w:ascii="Simsun" w:hAnsi="Simsun"/>
          <w:color w:val="000000"/>
          <w:sz w:val="15"/>
          <w:szCs w:val="15"/>
          <w:shd w:val="clear" w:color="auto" w:fill="FFFFFF"/>
        </w:rPr>
        <w:t>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问题五：</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王佐良读的又是什么类型的书？他是在怎样的环境下享受着获得真正的修养的乐趣的？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、地点：文华图书科学校图书馆</w:t>
      </w:r>
      <w:r>
        <w:rPr>
          <w:rFonts w:ascii="Simsun" w:hAnsi="Simsun"/>
          <w:color w:val="000000"/>
          <w:sz w:val="15"/>
          <w:szCs w:val="15"/>
          <w:shd w:val="clear" w:color="auto" w:fill="FFFFFF"/>
        </w:rPr>
        <w:t>“</w:t>
      </w:r>
      <w:r>
        <w:rPr>
          <w:rFonts w:ascii="Simsun" w:hAnsi="Simsun"/>
          <w:color w:val="000000"/>
          <w:sz w:val="15"/>
          <w:szCs w:val="15"/>
          <w:shd w:val="clear" w:color="auto" w:fill="FFFFFF"/>
        </w:rPr>
        <w:t>公书林</w:t>
      </w:r>
      <w:r>
        <w:rPr>
          <w:rFonts w:ascii="Simsun" w:hAnsi="Simsun"/>
          <w:color w:val="000000"/>
          <w:sz w:val="15"/>
          <w:szCs w:val="15"/>
          <w:shd w:val="clear" w:color="auto" w:fill="FFFFFF"/>
        </w:rPr>
        <w:t>”</w:t>
      </w:r>
      <w:r>
        <w:rPr>
          <w:rFonts w:ascii="Simsun" w:hAnsi="Simsun"/>
          <w:color w:val="000000"/>
          <w:sz w:val="15"/>
          <w:szCs w:val="15"/>
          <w:shd w:val="clear" w:color="auto" w:fill="FFFFFF"/>
        </w:rPr>
        <w:t>（详细描写）</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环境：房子宽敞、舒服、环境优雅</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读书：英文小说，斯蒂文生的书，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英文杂志，《星期六晚邮刊》</w:t>
      </w:r>
      <w:r>
        <w:rPr>
          <w:rFonts w:ascii="Simsun" w:hAnsi="Simsun"/>
          <w:color w:val="000000"/>
          <w:sz w:val="15"/>
          <w:szCs w:val="15"/>
          <w:shd w:val="clear" w:color="auto" w:fill="FFFFFF"/>
        </w:rPr>
        <w:t>  </w:t>
      </w:r>
      <w:r>
        <w:rPr>
          <w:rFonts w:ascii="Simsun" w:hAnsi="Simsun"/>
          <w:color w:val="000000"/>
          <w:sz w:val="15"/>
          <w:szCs w:val="15"/>
          <w:shd w:val="clear" w:color="auto" w:fill="FFFFFF"/>
        </w:rPr>
        <w:t>《全国地理》《美丽的屋子》等。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心情：愉快。</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、地点：清华图书馆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环境：红色外表、装饰华丽、面积很大，书刊精美，灯光温馨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读书：柏拉图《对话》英译本，西洋哲学史，古罗马史、希腊悲剧，英国</w:t>
      </w:r>
      <w:r>
        <w:rPr>
          <w:rFonts w:ascii="Simsun" w:hAnsi="Simsun"/>
          <w:color w:val="000000"/>
          <w:sz w:val="15"/>
          <w:szCs w:val="15"/>
          <w:shd w:val="clear" w:color="auto" w:fill="FFFFFF"/>
        </w:rPr>
        <w:t>16</w:t>
      </w:r>
      <w:r>
        <w:rPr>
          <w:rFonts w:ascii="Simsun" w:hAnsi="Simsun"/>
          <w:color w:val="000000"/>
          <w:sz w:val="15"/>
          <w:szCs w:val="15"/>
          <w:shd w:val="clear" w:color="auto" w:fill="FFFFFF"/>
        </w:rPr>
        <w:t>、</w:t>
      </w:r>
      <w:r>
        <w:rPr>
          <w:rFonts w:ascii="Simsun" w:hAnsi="Simsun"/>
          <w:color w:val="000000"/>
          <w:sz w:val="15"/>
          <w:szCs w:val="15"/>
          <w:shd w:val="clear" w:color="auto" w:fill="FFFFFF"/>
        </w:rPr>
        <w:t>17</w:t>
      </w:r>
      <w:r>
        <w:rPr>
          <w:rFonts w:ascii="Simsun" w:hAnsi="Simsun"/>
          <w:color w:val="000000"/>
          <w:sz w:val="15"/>
          <w:szCs w:val="15"/>
          <w:shd w:val="clear" w:color="auto" w:fill="FFFFFF"/>
        </w:rPr>
        <w:t>世纪诗剧等等。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心情：新世界，一片灿烂！</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、地点：英国牛津大学包德林图书馆亨福莱公爵室</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环境：建筑华美、照明差、中古僧修习的遗风犹存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读书：古籍</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心情：不平静</w:t>
      </w:r>
      <w:r>
        <w:rPr>
          <w:rFonts w:ascii="Simsun" w:hAnsi="Simsun"/>
          <w:color w:val="000000"/>
          <w:sz w:val="15"/>
          <w:szCs w:val="15"/>
          <w:shd w:val="clear" w:color="auto" w:fill="FFFFFF"/>
        </w:rPr>
        <w:t>——</w:t>
      </w:r>
      <w:r>
        <w:rPr>
          <w:rFonts w:ascii="Simsun" w:hAnsi="Simsun"/>
          <w:color w:val="000000"/>
          <w:sz w:val="15"/>
          <w:szCs w:val="15"/>
          <w:shd w:val="clear" w:color="auto" w:fill="FFFFFF"/>
        </w:rPr>
        <w:t>心境豁然开朗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、地点：英国博物馆圆形图书馆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环境：建筑华美、气象万千（引用台词）</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马克思常去的地方</w:t>
      </w:r>
      <w:r>
        <w:rPr>
          <w:rFonts w:ascii="Simsun" w:hAnsi="Simsun"/>
          <w:color w:val="000000"/>
          <w:sz w:val="15"/>
          <w:szCs w:val="15"/>
          <w:shd w:val="clear" w:color="auto" w:fill="FFFFFF"/>
        </w:rPr>
        <w:t>——</w:t>
      </w:r>
      <w:r>
        <w:rPr>
          <w:rFonts w:ascii="Simsun" w:hAnsi="Simsun"/>
          <w:color w:val="000000"/>
          <w:sz w:val="15"/>
          <w:szCs w:val="15"/>
          <w:shd w:val="clear" w:color="auto" w:fill="FFFFFF"/>
        </w:rPr>
        <w:t>侧写不同凡响</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略写，侧外部结构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四、合作探究</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黑塞在文中说他们</w:t>
      </w:r>
      <w:r>
        <w:rPr>
          <w:rFonts w:ascii="Simsun" w:hAnsi="Simsun"/>
          <w:color w:val="000000"/>
          <w:sz w:val="15"/>
          <w:szCs w:val="15"/>
          <w:shd w:val="clear" w:color="auto" w:fill="FFFFFF"/>
        </w:rPr>
        <w:t>“</w:t>
      </w:r>
      <w:r>
        <w:rPr>
          <w:rFonts w:ascii="Simsun" w:hAnsi="Simsun"/>
          <w:color w:val="000000"/>
          <w:sz w:val="15"/>
          <w:szCs w:val="15"/>
          <w:shd w:val="clear" w:color="auto" w:fill="FFFFFF"/>
        </w:rPr>
        <w:t>在舞池中消磨许多时光</w:t>
      </w:r>
      <w:r>
        <w:rPr>
          <w:rFonts w:ascii="Simsun" w:hAnsi="Simsun"/>
          <w:color w:val="000000"/>
          <w:sz w:val="15"/>
          <w:szCs w:val="15"/>
          <w:shd w:val="clear" w:color="auto" w:fill="FFFFFF"/>
        </w:rPr>
        <w:t>”</w:t>
      </w:r>
      <w:r>
        <w:rPr>
          <w:rFonts w:ascii="Simsun" w:hAnsi="Simsun"/>
          <w:color w:val="000000"/>
          <w:sz w:val="15"/>
          <w:szCs w:val="15"/>
          <w:shd w:val="clear" w:color="auto" w:fill="FFFFFF"/>
        </w:rPr>
        <w:t>，王佐良也说</w:t>
      </w:r>
      <w:r>
        <w:rPr>
          <w:rFonts w:ascii="Simsun" w:hAnsi="Simsun"/>
          <w:color w:val="000000"/>
          <w:sz w:val="15"/>
          <w:szCs w:val="15"/>
          <w:shd w:val="clear" w:color="auto" w:fill="FFFFFF"/>
        </w:rPr>
        <w:t>“</w:t>
      </w:r>
      <w:r>
        <w:rPr>
          <w:rFonts w:ascii="Simsun" w:hAnsi="Simsun"/>
          <w:color w:val="000000"/>
          <w:sz w:val="15"/>
          <w:szCs w:val="15"/>
          <w:shd w:val="clear" w:color="auto" w:fill="FFFFFF"/>
        </w:rPr>
        <w:t>那个下午却是消磨得很愉快的</w:t>
      </w:r>
      <w:r>
        <w:rPr>
          <w:rFonts w:ascii="Simsun" w:hAnsi="Simsun"/>
          <w:color w:val="000000"/>
          <w:sz w:val="15"/>
          <w:szCs w:val="15"/>
          <w:shd w:val="clear" w:color="auto" w:fill="FFFFFF"/>
        </w:rPr>
        <w:t>”</w:t>
      </w:r>
      <w:r>
        <w:rPr>
          <w:rFonts w:ascii="Simsun" w:hAnsi="Simsun"/>
          <w:color w:val="000000"/>
          <w:sz w:val="15"/>
          <w:szCs w:val="15"/>
          <w:shd w:val="clear" w:color="auto" w:fill="FFFFFF"/>
        </w:rPr>
        <w:t>，结合文章具体内容，这两处</w:t>
      </w:r>
      <w:r>
        <w:rPr>
          <w:rFonts w:ascii="Simsun" w:hAnsi="Simsun"/>
          <w:color w:val="000000"/>
          <w:sz w:val="15"/>
          <w:szCs w:val="15"/>
          <w:shd w:val="clear" w:color="auto" w:fill="FFFFFF"/>
        </w:rPr>
        <w:t>“</w:t>
      </w:r>
      <w:r>
        <w:rPr>
          <w:rFonts w:ascii="Simsun" w:hAnsi="Simsun"/>
          <w:color w:val="000000"/>
          <w:sz w:val="15"/>
          <w:szCs w:val="15"/>
          <w:shd w:val="clear" w:color="auto" w:fill="FFFFFF"/>
        </w:rPr>
        <w:t>消磨</w:t>
      </w:r>
      <w:r>
        <w:rPr>
          <w:rFonts w:ascii="Simsun" w:hAnsi="Simsun"/>
          <w:color w:val="000000"/>
          <w:sz w:val="15"/>
          <w:szCs w:val="15"/>
          <w:shd w:val="clear" w:color="auto" w:fill="FFFFFF"/>
        </w:rPr>
        <w:t>”</w:t>
      </w:r>
      <w:r>
        <w:rPr>
          <w:rFonts w:ascii="Simsun" w:hAnsi="Simsun"/>
          <w:color w:val="000000"/>
          <w:sz w:val="15"/>
          <w:szCs w:val="15"/>
          <w:shd w:val="clear" w:color="auto" w:fill="FFFFFF"/>
        </w:rPr>
        <w:t>的表达效果是否一致？为什么？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明确：黑塞在文中用</w:t>
      </w:r>
      <w:r>
        <w:rPr>
          <w:rFonts w:ascii="Simsun" w:hAnsi="Simsun"/>
          <w:color w:val="000000"/>
          <w:sz w:val="15"/>
          <w:szCs w:val="15"/>
          <w:shd w:val="clear" w:color="auto" w:fill="FFFFFF"/>
        </w:rPr>
        <w:t>“</w:t>
      </w:r>
      <w:r>
        <w:rPr>
          <w:rFonts w:ascii="Simsun" w:hAnsi="Simsun"/>
          <w:color w:val="000000"/>
          <w:sz w:val="15"/>
          <w:szCs w:val="15"/>
          <w:shd w:val="clear" w:color="auto" w:fill="FFFFFF"/>
        </w:rPr>
        <w:t>泡</w:t>
      </w:r>
      <w:r>
        <w:rPr>
          <w:rFonts w:ascii="Simsun" w:hAnsi="Simsun"/>
          <w:color w:val="000000"/>
          <w:sz w:val="15"/>
          <w:szCs w:val="15"/>
          <w:shd w:val="clear" w:color="auto" w:fill="FFFFFF"/>
        </w:rPr>
        <w:t>”“</w:t>
      </w:r>
      <w:r>
        <w:rPr>
          <w:rFonts w:ascii="Simsun" w:hAnsi="Simsun"/>
          <w:color w:val="000000"/>
          <w:sz w:val="15"/>
          <w:szCs w:val="15"/>
          <w:shd w:val="clear" w:color="auto" w:fill="FFFFFF"/>
        </w:rPr>
        <w:t>消磨</w:t>
      </w:r>
      <w:r>
        <w:rPr>
          <w:rFonts w:ascii="Simsun" w:hAnsi="Simsun"/>
          <w:color w:val="000000"/>
          <w:sz w:val="15"/>
          <w:szCs w:val="15"/>
          <w:shd w:val="clear" w:color="auto" w:fill="FFFFFF"/>
        </w:rPr>
        <w:t>”</w:t>
      </w:r>
      <w:r>
        <w:rPr>
          <w:rFonts w:ascii="Simsun" w:hAnsi="Simsun"/>
          <w:color w:val="000000"/>
          <w:sz w:val="15"/>
          <w:szCs w:val="15"/>
          <w:shd w:val="clear" w:color="auto" w:fill="FFFFFF"/>
        </w:rPr>
        <w:t>，指出当今世界为数甚多的年轻人轻视读书的做法。他们宁可</w:t>
      </w:r>
      <w:r>
        <w:rPr>
          <w:rFonts w:ascii="Simsun" w:hAnsi="Simsun"/>
          <w:color w:val="000000"/>
          <w:sz w:val="15"/>
          <w:szCs w:val="15"/>
          <w:shd w:val="clear" w:color="auto" w:fill="FFFFFF"/>
        </w:rPr>
        <w:t>“</w:t>
      </w:r>
      <w:r>
        <w:rPr>
          <w:rFonts w:ascii="Simsun" w:hAnsi="Simsun"/>
          <w:color w:val="000000"/>
          <w:sz w:val="15"/>
          <w:szCs w:val="15"/>
          <w:shd w:val="clear" w:color="auto" w:fill="FFFFFF"/>
        </w:rPr>
        <w:t>挤出时间一星期去去泡</w:t>
      </w:r>
      <w:r>
        <w:rPr>
          <w:rFonts w:ascii="Simsun" w:hAnsi="Simsun"/>
          <w:color w:val="000000"/>
          <w:sz w:val="15"/>
          <w:szCs w:val="15"/>
          <w:shd w:val="clear" w:color="auto" w:fill="FFFFFF"/>
        </w:rPr>
        <w:t>6</w:t>
      </w:r>
      <w:r>
        <w:rPr>
          <w:rFonts w:ascii="Simsun" w:hAnsi="Simsun"/>
          <w:color w:val="000000"/>
          <w:sz w:val="15"/>
          <w:szCs w:val="15"/>
          <w:shd w:val="clear" w:color="auto" w:fill="FFFFFF"/>
        </w:rPr>
        <w:t>次咖啡馆，</w:t>
      </w:r>
      <w:r>
        <w:rPr>
          <w:rFonts w:ascii="Simsun" w:hAnsi="Simsun"/>
          <w:color w:val="000000"/>
          <w:sz w:val="15"/>
          <w:szCs w:val="15"/>
          <w:shd w:val="clear" w:color="auto" w:fill="FFFFFF"/>
        </w:rPr>
        <w:t>“</w:t>
      </w:r>
      <w:r>
        <w:rPr>
          <w:rFonts w:ascii="Simsun" w:hAnsi="Simsun"/>
          <w:color w:val="000000"/>
          <w:sz w:val="15"/>
          <w:szCs w:val="15"/>
          <w:shd w:val="clear" w:color="auto" w:fill="FFFFFF"/>
        </w:rPr>
        <w:t>在舞池中消磨许多时光</w:t>
      </w:r>
      <w:r>
        <w:rPr>
          <w:rFonts w:ascii="Simsun" w:hAnsi="Simsun"/>
          <w:color w:val="000000"/>
          <w:sz w:val="15"/>
          <w:szCs w:val="15"/>
          <w:shd w:val="clear" w:color="auto" w:fill="FFFFFF"/>
        </w:rPr>
        <w:t>”</w:t>
      </w:r>
      <w:r>
        <w:rPr>
          <w:rFonts w:ascii="Simsun" w:hAnsi="Simsun"/>
          <w:color w:val="000000"/>
          <w:sz w:val="15"/>
          <w:szCs w:val="15"/>
          <w:shd w:val="clear" w:color="auto" w:fill="FFFFFF"/>
        </w:rPr>
        <w:t>，也不会埋头苦读。这里的</w:t>
      </w:r>
      <w:r>
        <w:rPr>
          <w:rFonts w:ascii="Simsun" w:hAnsi="Simsun"/>
          <w:color w:val="000000"/>
          <w:sz w:val="15"/>
          <w:szCs w:val="15"/>
          <w:shd w:val="clear" w:color="auto" w:fill="FFFFFF"/>
        </w:rPr>
        <w:t>“</w:t>
      </w:r>
      <w:r>
        <w:rPr>
          <w:rFonts w:ascii="Simsun" w:hAnsi="Simsun"/>
          <w:color w:val="000000"/>
          <w:sz w:val="15"/>
          <w:szCs w:val="15"/>
          <w:shd w:val="clear" w:color="auto" w:fill="FFFFFF"/>
        </w:rPr>
        <w:t>消磨</w:t>
      </w:r>
      <w:r>
        <w:rPr>
          <w:rFonts w:ascii="Simsun" w:hAnsi="Simsun"/>
          <w:color w:val="000000"/>
          <w:sz w:val="15"/>
          <w:szCs w:val="15"/>
          <w:shd w:val="clear" w:color="auto" w:fill="FFFFFF"/>
        </w:rPr>
        <w:t>”</w:t>
      </w:r>
      <w:r>
        <w:rPr>
          <w:rFonts w:ascii="Simsun" w:hAnsi="Simsun"/>
          <w:color w:val="000000"/>
          <w:sz w:val="15"/>
          <w:szCs w:val="15"/>
          <w:shd w:val="clear" w:color="auto" w:fill="FFFFFF"/>
        </w:rPr>
        <w:t>是贬义词，指的是虚度时光。与作者观点对比。</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王佐良也说</w:t>
      </w:r>
      <w:r>
        <w:rPr>
          <w:rFonts w:ascii="Simsun" w:hAnsi="Simsun"/>
          <w:color w:val="000000"/>
          <w:sz w:val="15"/>
          <w:szCs w:val="15"/>
          <w:shd w:val="clear" w:color="auto" w:fill="FFFFFF"/>
        </w:rPr>
        <w:t>“</w:t>
      </w:r>
      <w:r>
        <w:rPr>
          <w:rFonts w:ascii="Simsun" w:hAnsi="Simsun"/>
          <w:color w:val="000000"/>
          <w:sz w:val="15"/>
          <w:szCs w:val="15"/>
          <w:shd w:val="clear" w:color="auto" w:fill="FFFFFF"/>
        </w:rPr>
        <w:t>那个下午却是消磨得很愉快的</w:t>
      </w:r>
      <w:r>
        <w:rPr>
          <w:rFonts w:ascii="Simsun" w:hAnsi="Simsun"/>
          <w:color w:val="000000"/>
          <w:sz w:val="15"/>
          <w:szCs w:val="15"/>
          <w:shd w:val="clear" w:color="auto" w:fill="FFFFFF"/>
        </w:rPr>
        <w:t>”</w:t>
      </w:r>
      <w:r>
        <w:rPr>
          <w:rFonts w:ascii="Simsun" w:hAnsi="Simsun"/>
          <w:color w:val="000000"/>
          <w:sz w:val="15"/>
          <w:szCs w:val="15"/>
          <w:shd w:val="clear" w:color="auto" w:fill="FFFFFF"/>
        </w:rPr>
        <w:t>，这里是贬义褒用，突出在图书馆读书的充实和愉快。</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五、课堂练习</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根据语境补写句子。要求：语言表达鲜明、得体。（不超过</w:t>
      </w:r>
      <w:r>
        <w:rPr>
          <w:rFonts w:ascii="Simsun" w:hAnsi="Simsun"/>
          <w:color w:val="000000"/>
          <w:sz w:val="15"/>
          <w:szCs w:val="15"/>
          <w:shd w:val="clear" w:color="auto" w:fill="FFFFFF"/>
        </w:rPr>
        <w:t>30</w:t>
      </w:r>
      <w:r>
        <w:rPr>
          <w:rFonts w:ascii="Simsun" w:hAnsi="Simsun"/>
          <w:color w:val="000000"/>
          <w:sz w:val="15"/>
          <w:szCs w:val="15"/>
          <w:shd w:val="clear" w:color="auto" w:fill="FFFFFF"/>
        </w:rPr>
        <w:t>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据悉，某图书馆由于地处市中心，经常会有乞丐拾荒者前来馆里阅读休息，周围建筑工地较多，民工也常常会进来阅读。这引</w:t>
      </w:r>
      <w:r>
        <w:rPr>
          <w:rFonts w:ascii="Simsun" w:hAnsi="Simsun"/>
          <w:color w:val="000000"/>
          <w:sz w:val="15"/>
          <w:szCs w:val="15"/>
          <w:shd w:val="clear" w:color="auto" w:fill="FFFFFF"/>
        </w:rPr>
        <w:lastRenderedPageBreak/>
        <w:t>起了一些读者的不满。对此，图书馆馆长的答复是：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示例一：我无权拒绝他们入内读书，但您有权选择离开。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示例二：每个人都有读书的权力，太阳不会因为乞丐或拾荒者的身份而拒绝给予他们阳光。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六、巩固提高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   </w:t>
      </w:r>
      <w:r>
        <w:rPr>
          <w:rFonts w:ascii="Simsun" w:hAnsi="Simsun"/>
          <w:color w:val="000000"/>
          <w:sz w:val="15"/>
          <w:szCs w:val="15"/>
          <w:shd w:val="clear" w:color="auto" w:fill="FFFFFF"/>
        </w:rPr>
        <w:t>某学校开展了读书活动。在此次活动中大家对</w:t>
      </w:r>
      <w:r>
        <w:rPr>
          <w:rFonts w:ascii="Simsun" w:hAnsi="Simsun"/>
          <w:color w:val="000000"/>
          <w:sz w:val="15"/>
          <w:szCs w:val="15"/>
          <w:shd w:val="clear" w:color="auto" w:fill="FFFFFF"/>
        </w:rPr>
        <w:t>“</w:t>
      </w:r>
      <w:r>
        <w:rPr>
          <w:rFonts w:ascii="Simsun" w:hAnsi="Simsun"/>
          <w:color w:val="000000"/>
          <w:sz w:val="15"/>
          <w:szCs w:val="15"/>
          <w:shd w:val="clear" w:color="auto" w:fill="FFFFFF"/>
        </w:rPr>
        <w:t>怎样处理读流行作品与读经典名著的关系</w:t>
      </w:r>
      <w:r>
        <w:rPr>
          <w:rFonts w:ascii="Simsun" w:hAnsi="Simsun"/>
          <w:color w:val="000000"/>
          <w:sz w:val="15"/>
          <w:szCs w:val="15"/>
          <w:shd w:val="clear" w:color="auto" w:fill="FFFFFF"/>
        </w:rPr>
        <w:t>”</w:t>
      </w:r>
      <w:r>
        <w:rPr>
          <w:rFonts w:ascii="Simsun" w:hAnsi="Simsun"/>
          <w:color w:val="000000"/>
          <w:sz w:val="15"/>
          <w:szCs w:val="15"/>
          <w:shd w:val="clear" w:color="auto" w:fill="FFFFFF"/>
        </w:rPr>
        <w:t>展开了深入的讨论。有人认为应该多读流行作品，也有人认为应该多读经典名著。你的看法呢？结合自己的读书经验谈谈。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示例一：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我认为应该多读经典作品，因为经典作品是经得起推敲的好作品，它的思想性和艺术性都很强，不论是对于我们语文素养的提高，还是成长都大有益处。</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示例二：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我认为应该多读流行作品，因为流行作品能反映出时代的信息，贴近我们的生活实际，符合我们的心理需要，对我们了解社会，增长见识都很有帮助。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七、课堂总结</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关于读书，杨绛先生是这样比喻的</w:t>
      </w:r>
      <w:r>
        <w:rPr>
          <w:rFonts w:ascii="Simsun" w:hAnsi="Simsun"/>
          <w:color w:val="000000"/>
          <w:sz w:val="15"/>
          <w:szCs w:val="15"/>
          <w:shd w:val="clear" w:color="auto" w:fill="FFFFFF"/>
        </w:rPr>
        <w:t>:</w:t>
      </w:r>
      <w:r>
        <w:rPr>
          <w:rFonts w:ascii="Simsun" w:hAnsi="Simsun"/>
          <w:color w:val="000000"/>
          <w:sz w:val="15"/>
          <w:szCs w:val="15"/>
          <w:shd w:val="clear" w:color="auto" w:fill="FFFFFF"/>
        </w:rPr>
        <w:t>读书好比</w:t>
      </w:r>
      <w:r>
        <w:rPr>
          <w:rFonts w:ascii="Simsun" w:hAnsi="Simsun"/>
          <w:color w:val="000000"/>
          <w:sz w:val="15"/>
          <w:szCs w:val="15"/>
          <w:shd w:val="clear" w:color="auto" w:fill="FFFFFF"/>
        </w:rPr>
        <w:t>“</w:t>
      </w:r>
      <w:r>
        <w:rPr>
          <w:rFonts w:ascii="Simsun" w:hAnsi="Simsun"/>
          <w:color w:val="000000"/>
          <w:sz w:val="15"/>
          <w:szCs w:val="15"/>
          <w:shd w:val="clear" w:color="auto" w:fill="FFFFFF"/>
        </w:rPr>
        <w:t>隐身</w:t>
      </w:r>
      <w:r>
        <w:rPr>
          <w:rFonts w:ascii="Simsun" w:hAnsi="Simsun"/>
          <w:color w:val="000000"/>
          <w:sz w:val="15"/>
          <w:szCs w:val="15"/>
          <w:shd w:val="clear" w:color="auto" w:fill="FFFFFF"/>
        </w:rPr>
        <w:t>”</w:t>
      </w:r>
      <w:r>
        <w:rPr>
          <w:rFonts w:ascii="Simsun" w:hAnsi="Simsun"/>
          <w:color w:val="000000"/>
          <w:sz w:val="15"/>
          <w:szCs w:val="15"/>
          <w:shd w:val="clear" w:color="auto" w:fill="FFFFFF"/>
        </w:rPr>
        <w:t>地串门，要参见钦佩的老师或拜谒有名的学者，不必事前打招呼求见，也不</w:t>
      </w:r>
      <w:r>
        <w:rPr>
          <w:rFonts w:ascii="Simsun" w:hAnsi="Simsun"/>
          <w:color w:val="000000"/>
          <w:sz w:val="15"/>
          <w:szCs w:val="15"/>
          <w:shd w:val="clear" w:color="auto" w:fill="FFFFFF"/>
        </w:rPr>
        <w:lastRenderedPageBreak/>
        <w:t>怕搅扰主人，翻开书面就闯进大门，翻过几页就登堂入室，而且可以经常去，时刻去，如果不得要领，还可以不辞而别，或另请高明，和它对质。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多读书，读好书。读大部头，读权威性的</w:t>
      </w:r>
      <w:r>
        <w:rPr>
          <w:rFonts w:ascii="Simsun" w:hAnsi="Simsun"/>
          <w:color w:val="000000"/>
          <w:sz w:val="15"/>
          <w:szCs w:val="15"/>
          <w:shd w:val="clear" w:color="auto" w:fill="FFFFFF"/>
        </w:rPr>
        <w:t>“</w:t>
      </w:r>
      <w:r>
        <w:rPr>
          <w:rFonts w:ascii="Simsun" w:hAnsi="Simsun"/>
          <w:color w:val="000000"/>
          <w:sz w:val="15"/>
          <w:szCs w:val="15"/>
          <w:shd w:val="clear" w:color="auto" w:fill="FFFFFF"/>
        </w:rPr>
        <w:t>最有价值的书</w:t>
      </w:r>
      <w:r>
        <w:rPr>
          <w:rFonts w:ascii="Simsun" w:hAnsi="Simsun"/>
          <w:color w:val="000000"/>
          <w:sz w:val="15"/>
          <w:szCs w:val="15"/>
          <w:shd w:val="clear" w:color="auto" w:fill="FFFFFF"/>
        </w:rPr>
        <w:t>”</w:t>
      </w:r>
      <w:r>
        <w:rPr>
          <w:rFonts w:ascii="Simsun" w:hAnsi="Simsun"/>
          <w:color w:val="000000"/>
          <w:sz w:val="15"/>
          <w:szCs w:val="15"/>
          <w:shd w:val="clear" w:color="auto" w:fill="FFFFFF"/>
        </w:rPr>
        <w:t>，阅读经典，遇见更好的自己。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八、板书设计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目的：生活的意义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读书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前提：个性或人格</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上</w:t>
      </w:r>
      <w:r>
        <w:rPr>
          <w:rFonts w:ascii="Simsun" w:hAnsi="Simsun"/>
          <w:color w:val="000000"/>
          <w:sz w:val="15"/>
          <w:szCs w:val="15"/>
          <w:shd w:val="clear" w:color="auto" w:fill="FFFFFF"/>
        </w:rPr>
        <w:t>    </w:t>
      </w:r>
      <w:r>
        <w:rPr>
          <w:rFonts w:ascii="Simsun" w:hAnsi="Simsun"/>
          <w:color w:val="000000"/>
          <w:sz w:val="15"/>
          <w:szCs w:val="15"/>
          <w:shd w:val="clear" w:color="auto" w:fill="FFFFFF"/>
        </w:rPr>
        <w:t>文华图书科学校图书馆</w:t>
      </w:r>
      <w:r>
        <w:rPr>
          <w:rFonts w:ascii="Simsun" w:hAnsi="Simsun"/>
          <w:color w:val="000000"/>
          <w:sz w:val="15"/>
          <w:szCs w:val="15"/>
          <w:shd w:val="clear" w:color="auto" w:fill="FFFFFF"/>
        </w:rPr>
        <w:t>“</w:t>
      </w:r>
      <w:r>
        <w:rPr>
          <w:rFonts w:ascii="Simsun" w:hAnsi="Simsun"/>
          <w:color w:val="000000"/>
          <w:sz w:val="15"/>
          <w:szCs w:val="15"/>
          <w:shd w:val="clear" w:color="auto" w:fill="FFFFFF"/>
        </w:rPr>
        <w:t>公书林</w:t>
      </w:r>
      <w:r>
        <w:rPr>
          <w:rFonts w:ascii="Simsun" w:hAnsi="Simsun"/>
          <w:color w:val="000000"/>
          <w:sz w:val="15"/>
          <w:szCs w:val="15"/>
          <w:shd w:val="clear" w:color="auto" w:fill="FFFFFF"/>
        </w:rPr>
        <w:t>”         </w:t>
      </w:r>
      <w:r>
        <w:rPr>
          <w:rFonts w:ascii="Simsun" w:hAnsi="Simsun"/>
          <w:color w:val="000000"/>
          <w:sz w:val="15"/>
          <w:szCs w:val="15"/>
          <w:shd w:val="clear" w:color="auto" w:fill="FFFFFF"/>
        </w:rPr>
        <w:t>经典著作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图</w:t>
      </w:r>
      <w:r>
        <w:rPr>
          <w:rFonts w:ascii="Simsun" w:hAnsi="Simsun"/>
          <w:color w:val="000000"/>
          <w:sz w:val="15"/>
          <w:szCs w:val="15"/>
          <w:shd w:val="clear" w:color="auto" w:fill="FFFFFF"/>
        </w:rPr>
        <w:t>    </w:t>
      </w:r>
      <w:r>
        <w:rPr>
          <w:rFonts w:ascii="Simsun" w:hAnsi="Simsun"/>
          <w:color w:val="000000"/>
          <w:sz w:val="15"/>
          <w:szCs w:val="15"/>
          <w:shd w:val="clear" w:color="auto" w:fill="FFFFFF"/>
        </w:rPr>
        <w:t>清华图书馆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书</w:t>
      </w:r>
      <w:r>
        <w:rPr>
          <w:rFonts w:ascii="Simsun" w:hAnsi="Simsun"/>
          <w:color w:val="000000"/>
          <w:sz w:val="15"/>
          <w:szCs w:val="15"/>
          <w:shd w:val="clear" w:color="auto" w:fill="FFFFFF"/>
        </w:rPr>
        <w:t>    </w:t>
      </w:r>
      <w:r>
        <w:rPr>
          <w:rFonts w:ascii="Simsun" w:hAnsi="Simsun"/>
          <w:color w:val="000000"/>
          <w:sz w:val="15"/>
          <w:szCs w:val="15"/>
          <w:shd w:val="clear" w:color="auto" w:fill="FFFFFF"/>
        </w:rPr>
        <w:t>英国牛津大学包德林图书馆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馆</w:t>
      </w:r>
      <w:r>
        <w:rPr>
          <w:rFonts w:ascii="Simsun" w:hAnsi="Simsun"/>
          <w:color w:val="000000"/>
          <w:sz w:val="15"/>
          <w:szCs w:val="15"/>
          <w:shd w:val="clear" w:color="auto" w:fill="FFFFFF"/>
        </w:rPr>
        <w:t>    </w:t>
      </w:r>
      <w:r>
        <w:rPr>
          <w:rFonts w:ascii="Simsun" w:hAnsi="Simsun"/>
          <w:color w:val="000000"/>
          <w:sz w:val="15"/>
          <w:szCs w:val="15"/>
          <w:shd w:val="clear" w:color="auto" w:fill="FFFFFF"/>
        </w:rPr>
        <w:t>英国博物馆圆形图书馆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补充资料：</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公书林的诞生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1871</w:t>
      </w:r>
      <w:r>
        <w:rPr>
          <w:rFonts w:ascii="Simsun" w:hAnsi="Simsun"/>
          <w:color w:val="000000"/>
          <w:sz w:val="15"/>
          <w:szCs w:val="15"/>
          <w:shd w:val="clear" w:color="auto" w:fill="FFFFFF"/>
        </w:rPr>
        <w:t>年，美国圣公会在武昌创办了文华书院，作为在武汉地区传教的一种重要手段。</w:t>
      </w:r>
      <w:r>
        <w:rPr>
          <w:rFonts w:ascii="Simsun" w:hAnsi="Simsun"/>
          <w:color w:val="000000"/>
          <w:sz w:val="15"/>
          <w:szCs w:val="15"/>
          <w:shd w:val="clear" w:color="auto" w:fill="FFFFFF"/>
        </w:rPr>
        <w:t>1899</w:t>
      </w:r>
      <w:r>
        <w:rPr>
          <w:rFonts w:ascii="Simsun" w:hAnsi="Simsun"/>
          <w:color w:val="000000"/>
          <w:sz w:val="15"/>
          <w:szCs w:val="15"/>
          <w:shd w:val="clear" w:color="auto" w:fill="FFFFFF"/>
        </w:rPr>
        <w:t>年，到武昌探望在此传教的弟弟的韦棣华女士应邀在此担任英文教师。不久后，她便发现文华校园内图书资料贫乏，教师无可参考之教学资料，学生亦无可参考之书籍，而作为当时文化和经济重心的武昌地区竟然也没有一所对外开放的图书馆。于是，她便下定决心一定要在武昌建立一所可以向所有人开放的图书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韦棣华先在校内设立了一个报亭，购置一些书刊供学生阅览。但是，这远远不能满足广大师生的需求。韦棣华利用回国的机会到普莱特学院和波士顿西蒙斯学院专门学习图书馆学，与此同时为筹集兴建图书馆的经费四处奔走，终于在重返中国时筹得两万美金。</w:t>
      </w:r>
      <w:r>
        <w:rPr>
          <w:rFonts w:ascii="Simsun" w:hAnsi="Simsun"/>
          <w:color w:val="000000"/>
          <w:sz w:val="15"/>
          <w:szCs w:val="15"/>
          <w:shd w:val="clear" w:color="auto" w:fill="FFFFFF"/>
        </w:rPr>
        <w:t>1903</w:t>
      </w:r>
      <w:r>
        <w:rPr>
          <w:rFonts w:ascii="Simsun" w:hAnsi="Simsun"/>
          <w:color w:val="000000"/>
          <w:sz w:val="15"/>
          <w:szCs w:val="15"/>
          <w:shd w:val="clear" w:color="auto" w:fill="FFFFFF"/>
        </w:rPr>
        <w:t>年返回文化书院，购得武昌龚家花园，两年后简称一座新式建筑，取名</w:t>
      </w:r>
      <w:r>
        <w:rPr>
          <w:rFonts w:ascii="Simsun" w:hAnsi="Simsun"/>
          <w:color w:val="000000"/>
          <w:sz w:val="15"/>
          <w:szCs w:val="15"/>
          <w:shd w:val="clear" w:color="auto" w:fill="FFFFFF"/>
        </w:rPr>
        <w:t>“</w:t>
      </w:r>
      <w:r>
        <w:rPr>
          <w:rFonts w:ascii="Simsun" w:hAnsi="Simsun"/>
          <w:color w:val="000000"/>
          <w:sz w:val="15"/>
          <w:szCs w:val="15"/>
          <w:shd w:val="clear" w:color="auto" w:fill="FFFFFF"/>
        </w:rPr>
        <w:t>文华公书林</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1910</w:t>
      </w:r>
      <w:r>
        <w:rPr>
          <w:rFonts w:ascii="Simsun" w:hAnsi="Simsun"/>
          <w:color w:val="000000"/>
          <w:sz w:val="15"/>
          <w:szCs w:val="15"/>
          <w:shd w:val="clear" w:color="auto" w:fill="FFFFFF"/>
        </w:rPr>
        <w:t>年建筑全部落成，正式对外开放，近代中国第一座现代意义上的公共图书馆诞生。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公书林的建成，在当时轰动一时。文华公书林拥有中文图书近两万册，英文图书三万余册，所有图书均免费向公众开放，凡是武汉地区的各机构、学校及一般民众皆可自由阅览。馆内设有编目室、参考室、阅览室、报纸杂志室、书库、实习室、博物古物陈列室、图书馆学研究室及两个纪念室和一个演讲大厅，全部图书按照十进分裂法排列，此分类法后来被许多图书馆模仿、沿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图书馆在当时可算是新鲜事物，很多民众不了解，也不会使用。为了发挥公书林的真正作用，吸引民众主动到图书馆阅览，韦棣华想出了很多方法。公书林每周都举行音乐会、演讲会等，向大众宣传图书馆的功用，并向来访者赠送演讲劝和阅览证。同时，派人到武汉的各大学校，宣传公书林鼓励广大师生前往。</w:t>
      </w:r>
      <w:r>
        <w:rPr>
          <w:rFonts w:ascii="Simsun" w:hAnsi="Simsun"/>
          <w:color w:val="000000"/>
          <w:sz w:val="15"/>
          <w:szCs w:val="15"/>
          <w:shd w:val="clear" w:color="auto" w:fill="FFFFFF"/>
        </w:rPr>
        <w:t>1914-1916</w:t>
      </w:r>
      <w:r>
        <w:rPr>
          <w:rFonts w:ascii="Simsun" w:hAnsi="Simsun"/>
          <w:color w:val="000000"/>
          <w:sz w:val="15"/>
          <w:szCs w:val="15"/>
          <w:shd w:val="clear" w:color="auto" w:fill="FFFFFF"/>
        </w:rPr>
        <w:t>年，与基督教青年会合作，在上海、南京、开封、太原等地巡回演讲，扩到了公书林在全国的影响力，甚至吸引了一些省外的读者前来一睹风采。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公书林的宣传中最具特色的是</w:t>
      </w:r>
      <w:r>
        <w:rPr>
          <w:rFonts w:ascii="Simsun" w:hAnsi="Simsun"/>
          <w:color w:val="000000"/>
          <w:sz w:val="15"/>
          <w:szCs w:val="15"/>
          <w:shd w:val="clear" w:color="auto" w:fill="FFFFFF"/>
        </w:rPr>
        <w:t>“</w:t>
      </w:r>
      <w:r>
        <w:rPr>
          <w:rFonts w:ascii="Simsun" w:hAnsi="Simsun"/>
          <w:color w:val="000000"/>
          <w:sz w:val="15"/>
          <w:szCs w:val="15"/>
          <w:shd w:val="clear" w:color="auto" w:fill="FFFFFF"/>
        </w:rPr>
        <w:t>巡回文库</w:t>
      </w:r>
      <w:r>
        <w:rPr>
          <w:rFonts w:ascii="Simsun" w:hAnsi="Simsun"/>
          <w:color w:val="000000"/>
          <w:sz w:val="15"/>
          <w:szCs w:val="15"/>
          <w:shd w:val="clear" w:color="auto" w:fill="FFFFFF"/>
        </w:rPr>
        <w:t>”</w:t>
      </w:r>
      <w:r>
        <w:rPr>
          <w:rFonts w:ascii="Simsun" w:hAnsi="Simsun"/>
          <w:color w:val="000000"/>
          <w:sz w:val="15"/>
          <w:szCs w:val="15"/>
          <w:shd w:val="clear" w:color="auto" w:fill="FFFFFF"/>
        </w:rPr>
        <w:t>制度。为了方便武汉地区的民众就近阅读，公书林在文华校内和武昌大街上分别设立了公众阅览室各一间，武汉各校内设立流动图书站，定期更换图书。同时，将书籍以五十至一百册不等装箱，运往汉口、汉阳、开封、长沙等地供民众阅读。到</w:t>
      </w:r>
      <w:r>
        <w:rPr>
          <w:rFonts w:ascii="Simsun" w:hAnsi="Simsun"/>
          <w:color w:val="000000"/>
          <w:sz w:val="15"/>
          <w:szCs w:val="15"/>
          <w:shd w:val="clear" w:color="auto" w:fill="FFFFFF"/>
        </w:rPr>
        <w:t>1926</w:t>
      </w:r>
      <w:r>
        <w:rPr>
          <w:rFonts w:ascii="Simsun" w:hAnsi="Simsun"/>
          <w:color w:val="000000"/>
          <w:sz w:val="15"/>
          <w:szCs w:val="15"/>
          <w:shd w:val="clear" w:color="auto" w:fill="FFFFFF"/>
        </w:rPr>
        <w:t>年，这样的</w:t>
      </w:r>
      <w:r>
        <w:rPr>
          <w:rFonts w:ascii="Simsun" w:hAnsi="Simsun"/>
          <w:color w:val="000000"/>
          <w:sz w:val="15"/>
          <w:szCs w:val="15"/>
          <w:shd w:val="clear" w:color="auto" w:fill="FFFFFF"/>
        </w:rPr>
        <w:t>“</w:t>
      </w:r>
      <w:r>
        <w:rPr>
          <w:rFonts w:ascii="Simsun" w:hAnsi="Simsun"/>
          <w:color w:val="000000"/>
          <w:sz w:val="15"/>
          <w:szCs w:val="15"/>
          <w:shd w:val="clear" w:color="auto" w:fill="FFFFFF"/>
        </w:rPr>
        <w:t>巡回文库</w:t>
      </w:r>
      <w:r>
        <w:rPr>
          <w:rFonts w:ascii="Simsun" w:hAnsi="Simsun"/>
          <w:color w:val="000000"/>
          <w:sz w:val="15"/>
          <w:szCs w:val="15"/>
          <w:shd w:val="clear" w:color="auto" w:fill="FFFFFF"/>
        </w:rPr>
        <w:t>”</w:t>
      </w:r>
      <w:r>
        <w:rPr>
          <w:rFonts w:ascii="Simsun" w:hAnsi="Simsun"/>
          <w:color w:val="000000"/>
          <w:sz w:val="15"/>
          <w:szCs w:val="15"/>
          <w:shd w:val="clear" w:color="auto" w:fill="FFFFFF"/>
        </w:rPr>
        <w:t>已达到</w:t>
      </w:r>
      <w:r>
        <w:rPr>
          <w:rFonts w:ascii="Simsun" w:hAnsi="Simsun"/>
          <w:color w:val="000000"/>
          <w:sz w:val="15"/>
          <w:szCs w:val="15"/>
          <w:shd w:val="clear" w:color="auto" w:fill="FFFFFF"/>
        </w:rPr>
        <w:t>23</w:t>
      </w:r>
      <w:r>
        <w:rPr>
          <w:rFonts w:ascii="Simsun" w:hAnsi="Simsun"/>
          <w:color w:val="000000"/>
          <w:sz w:val="15"/>
          <w:szCs w:val="15"/>
          <w:shd w:val="clear" w:color="auto" w:fill="FFFFFF"/>
        </w:rPr>
        <w:t>处。在那个信息和交通都极度滞后的年代，</w:t>
      </w:r>
      <w:r>
        <w:rPr>
          <w:rFonts w:ascii="Simsun" w:hAnsi="Simsun"/>
          <w:color w:val="000000"/>
          <w:sz w:val="15"/>
          <w:szCs w:val="15"/>
          <w:shd w:val="clear" w:color="auto" w:fill="FFFFFF"/>
        </w:rPr>
        <w:t>“</w:t>
      </w:r>
      <w:r>
        <w:rPr>
          <w:rFonts w:ascii="Simsun" w:hAnsi="Simsun"/>
          <w:color w:val="000000"/>
          <w:sz w:val="15"/>
          <w:szCs w:val="15"/>
          <w:shd w:val="clear" w:color="auto" w:fill="FFFFFF"/>
        </w:rPr>
        <w:t>巡回文库</w:t>
      </w:r>
      <w:r>
        <w:rPr>
          <w:rFonts w:ascii="Simsun" w:hAnsi="Simsun"/>
          <w:color w:val="000000"/>
          <w:sz w:val="15"/>
          <w:szCs w:val="15"/>
          <w:shd w:val="clear" w:color="auto" w:fill="FFFFFF"/>
        </w:rPr>
        <w:t>”</w:t>
      </w:r>
      <w:r>
        <w:rPr>
          <w:rFonts w:ascii="Simsun" w:hAnsi="Simsun"/>
          <w:color w:val="000000"/>
          <w:sz w:val="15"/>
          <w:szCs w:val="15"/>
          <w:shd w:val="clear" w:color="auto" w:fill="FFFFFF"/>
        </w:rPr>
        <w:t>为广大的民众带来了极大的方便。甚至可以说，</w:t>
      </w:r>
      <w:r>
        <w:rPr>
          <w:rFonts w:ascii="Simsun" w:hAnsi="Simsun"/>
          <w:color w:val="000000"/>
          <w:sz w:val="15"/>
          <w:szCs w:val="15"/>
          <w:shd w:val="clear" w:color="auto" w:fill="FFFFFF"/>
        </w:rPr>
        <w:t>“</w:t>
      </w:r>
      <w:r>
        <w:rPr>
          <w:rFonts w:ascii="Simsun" w:hAnsi="Simsun"/>
          <w:color w:val="000000"/>
          <w:sz w:val="15"/>
          <w:szCs w:val="15"/>
          <w:shd w:val="clear" w:color="auto" w:fill="FFFFFF"/>
        </w:rPr>
        <w:t>巡回文库</w:t>
      </w:r>
      <w:r>
        <w:rPr>
          <w:rFonts w:ascii="Simsun" w:hAnsi="Simsun"/>
          <w:color w:val="000000"/>
          <w:sz w:val="15"/>
          <w:szCs w:val="15"/>
          <w:shd w:val="clear" w:color="auto" w:fill="FFFFFF"/>
        </w:rPr>
        <w:t>”</w:t>
      </w:r>
      <w:r>
        <w:rPr>
          <w:rFonts w:ascii="Simsun" w:hAnsi="Simsun"/>
          <w:color w:val="000000"/>
          <w:sz w:val="15"/>
          <w:szCs w:val="15"/>
          <w:shd w:val="clear" w:color="auto" w:fill="FFFFFF"/>
        </w:rPr>
        <w:t>是今天我们所熟知的</w:t>
      </w:r>
      <w:r>
        <w:rPr>
          <w:rFonts w:ascii="Simsun" w:hAnsi="Simsun"/>
          <w:color w:val="000000"/>
          <w:sz w:val="15"/>
          <w:szCs w:val="15"/>
          <w:shd w:val="clear" w:color="auto" w:fill="FFFFFF"/>
        </w:rPr>
        <w:t>“</w:t>
      </w:r>
      <w:r>
        <w:rPr>
          <w:rFonts w:ascii="Simsun" w:hAnsi="Simsun"/>
          <w:color w:val="000000"/>
          <w:sz w:val="15"/>
          <w:szCs w:val="15"/>
          <w:shd w:val="clear" w:color="auto" w:fill="FFFFFF"/>
        </w:rPr>
        <w:t>流动图书站</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流动图书大篷车</w:t>
      </w:r>
      <w:r>
        <w:rPr>
          <w:rFonts w:ascii="Simsun" w:hAnsi="Simsun"/>
          <w:color w:val="000000"/>
          <w:sz w:val="15"/>
          <w:szCs w:val="15"/>
          <w:shd w:val="clear" w:color="auto" w:fill="FFFFFF"/>
        </w:rPr>
        <w:t>”</w:t>
      </w:r>
      <w:r>
        <w:rPr>
          <w:rFonts w:ascii="Simsun" w:hAnsi="Simsun"/>
          <w:color w:val="000000"/>
          <w:sz w:val="15"/>
          <w:szCs w:val="15"/>
          <w:shd w:val="clear" w:color="auto" w:fill="FFFFFF"/>
        </w:rPr>
        <w:t>的雏形。</w:t>
      </w:r>
      <w:r>
        <w:rPr>
          <w:rFonts w:ascii="Simsun" w:hAnsi="Simsun"/>
          <w:color w:val="000000"/>
          <w:sz w:val="15"/>
          <w:szCs w:val="15"/>
          <w:shd w:val="clear" w:color="auto" w:fill="FFFFFF"/>
        </w:rPr>
        <w:t> </w:t>
      </w:r>
    </w:p>
    <w:sectPr w:rsidR="00A952D1"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52D1"/>
    <w:rsid w:val="00A05EB7"/>
    <w:rsid w:val="00A10A94"/>
    <w:rsid w:val="00A11A99"/>
    <w:rsid w:val="00A952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2022-11-17T11:53:00Z</dcterms:created>
  <dcterms:modified xsi:type="dcterms:W3CDTF">2022-11-17T11:54:00Z</dcterms:modified>
</cp:coreProperties>
</file>