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F40E4D">
      <w:pPr>
        <w:pStyle w:val="0"/>
        <w:spacing w:line="360" w:lineRule="auto"/>
        <w:jc w:val="center"/>
        <w:rPr>
          <w:rFonts w:ascii="宋体" w:eastAsia="宋体" w:hAnsi="宋体" w:cs="宋体"/>
          <w:b/>
          <w:bCs/>
          <w:sz w:val="32"/>
          <w:szCs w:val="32"/>
        </w:rPr>
      </w:pPr>
      <w:r>
        <w:rPr>
          <w:rFonts w:ascii="宋体" w:eastAsia="宋体" w:hAnsi="宋体" w:cs="宋体" w:hint="eastAsia"/>
          <w:b/>
          <w:bCs/>
          <w:sz w:val="32"/>
          <w:szCs w:val="32"/>
        </w:rPr>
        <w:drawing>
          <wp:anchor simplePos="0" relativeHeight="251658240" behindDoc="0" locked="0" layoutInCell="1" allowOverlap="1">
            <wp:simplePos x="0" y="0"/>
            <wp:positionH relativeFrom="page">
              <wp:posOffset>11874500</wp:posOffset>
            </wp:positionH>
            <wp:positionV relativeFrom="topMargin">
              <wp:posOffset>11112500</wp:posOffset>
            </wp:positionV>
            <wp:extent cx="419100" cy="3429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480482" name=""/>
                    <pic:cNvPicPr>
                      <a:picLocks noChangeAspect="1"/>
                    </pic:cNvPicPr>
                  </pic:nvPicPr>
                  <pic:blipFill>
                    <a:blip xmlns:r="http://schemas.openxmlformats.org/officeDocument/2006/relationships" r:embed="rId5"/>
                    <a:stretch>
                      <a:fillRect/>
                    </a:stretch>
                  </pic:blipFill>
                  <pic:spPr>
                    <a:xfrm>
                      <a:off x="0" y="0"/>
                      <a:ext cx="419100" cy="342900"/>
                    </a:xfrm>
                    <a:prstGeom prst="rect">
                      <a:avLst/>
                    </a:prstGeom>
                  </pic:spPr>
                </pic:pic>
              </a:graphicData>
            </a:graphic>
          </wp:anchor>
        </w:drawing>
      </w:r>
      <w:bookmarkStart w:id="0" w:name="_GoBack"/>
      <w:bookmarkEnd w:id="0"/>
      <w:r>
        <w:rPr>
          <w:rFonts w:ascii="宋体" w:eastAsia="宋体" w:hAnsi="宋体" w:cs="宋体" w:hint="eastAsia"/>
          <w:b/>
          <w:bCs/>
          <w:sz w:val="32"/>
          <w:szCs w:val="32"/>
        </w:rPr>
        <w:t>高中语文人教统编版选择性必修中册第四单元</w:t>
      </w:r>
      <w:r>
        <w:rPr>
          <w:rFonts w:ascii="宋体" w:eastAsia="宋体" w:hAnsi="宋体" w:cs="宋体" w:hint="eastAsia"/>
          <w:b/>
          <w:bCs/>
          <w:sz w:val="32"/>
          <w:szCs w:val="32"/>
        </w:rPr>
        <w:t xml:space="preserve">  13.3 </w:t>
      </w:r>
      <w:r>
        <w:rPr>
          <w:rFonts w:ascii="宋体" w:eastAsia="宋体" w:hAnsi="宋体" w:cs="宋体" w:hint="eastAsia"/>
          <w:b/>
          <w:bCs/>
          <w:sz w:val="32"/>
          <w:szCs w:val="32"/>
        </w:rPr>
        <w:t>自己之歌</w:t>
      </w:r>
      <w:r>
        <w:rPr>
          <w:rFonts w:ascii="宋体" w:eastAsia="宋体" w:hAnsi="宋体" w:cs="宋体" w:hint="eastAsia"/>
          <w:b/>
          <w:bCs/>
          <w:sz w:val="32"/>
          <w:szCs w:val="32"/>
        </w:rPr>
        <w:t xml:space="preserve"> </w:t>
      </w:r>
      <w:r>
        <w:rPr>
          <w:rFonts w:ascii="宋体" w:eastAsia="宋体" w:hAnsi="宋体" w:cs="宋体" w:hint="eastAsia"/>
          <w:b/>
          <w:bCs/>
          <w:sz w:val="32"/>
          <w:szCs w:val="32"/>
        </w:rPr>
        <w:t>教案</w:t>
      </w:r>
    </w:p>
    <w:p w:rsidR="00F40E4D">
      <w:pPr>
        <w:pStyle w:val="0"/>
        <w:spacing w:line="360" w:lineRule="auto"/>
        <w:rPr>
          <w:rFonts w:ascii="黑体" w:eastAsia="黑体" w:hAnsi="黑体"/>
          <w:b/>
          <w:bCs/>
        </w:rPr>
      </w:pPr>
    </w:p>
    <w:p w:rsidR="00F40E4D">
      <w:pPr>
        <w:pStyle w:val="0"/>
        <w:spacing w:line="360" w:lineRule="auto"/>
        <w:ind w:firstLine="560" w:firstLineChars="200"/>
        <w:jc w:val="left"/>
        <w:outlineLvl w:val="0"/>
        <w:rPr>
          <w:rFonts w:ascii="黑体" w:eastAsia="黑体" w:hAnsi="黑体" w:cs="黑体"/>
          <w:b/>
          <w:color w:val="0000FF"/>
          <w:sz w:val="28"/>
          <w:szCs w:val="28"/>
        </w:rPr>
      </w:pPr>
      <w:r>
        <w:rPr>
          <w:rFonts w:ascii="黑体" w:eastAsia="黑体" w:hAnsi="黑体" w:cs="黑体" w:hint="eastAsia"/>
          <w:b/>
          <w:color w:val="0000FF"/>
          <w:sz w:val="28"/>
          <w:szCs w:val="28"/>
        </w:rPr>
        <w:t>教学目标</w:t>
      </w:r>
    </w:p>
    <w:p w:rsidR="00F40E4D">
      <w:pPr>
        <w:pStyle w:val="0"/>
        <w:spacing w:line="360" w:lineRule="auto"/>
        <w:rPr>
          <w:rFonts w:ascii="Times New Roman" w:hAnsi="Times New Roman"/>
        </w:rPr>
      </w:pP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lang w:val="zh-CN"/>
        </w:rPr>
        <w:t>1.</w:t>
      </w:r>
      <w:r>
        <w:rPr>
          <w:rFonts w:ascii="楷体" w:eastAsia="楷体" w:hAnsi="楷体" w:cs="楷体" w:hint="eastAsia"/>
          <w:sz w:val="24"/>
          <w:lang w:val="zh-CN"/>
        </w:rPr>
        <w:t>了解惠特曼的生平及其创作经历。</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lang w:val="zh-CN"/>
        </w:rPr>
        <w:t>2</w:t>
      </w:r>
      <w:r>
        <w:rPr>
          <w:rFonts w:ascii="楷体" w:eastAsia="楷体" w:hAnsi="楷体" w:cs="楷体" w:hint="eastAsia"/>
          <w:sz w:val="24"/>
        </w:rPr>
        <w:t>.</w:t>
      </w:r>
      <w:r>
        <w:rPr>
          <w:rFonts w:ascii="楷体" w:eastAsia="楷体" w:hAnsi="楷体" w:cs="楷体" w:hint="eastAsia"/>
          <w:sz w:val="24"/>
          <w:lang w:val="zh-CN"/>
        </w:rPr>
        <w:t>通过品味</w:t>
      </w:r>
      <w:r>
        <w:rPr>
          <w:rFonts w:ascii="楷体" w:eastAsia="楷体" w:hAnsi="楷体" w:cs="楷体" w:hint="eastAsia"/>
          <w:sz w:val="24"/>
        </w:rPr>
        <w:t>诗</w:t>
      </w:r>
      <w:r>
        <w:rPr>
          <w:rFonts w:ascii="楷体" w:eastAsia="楷体" w:hAnsi="楷体" w:cs="楷体" w:hint="eastAsia"/>
          <w:sz w:val="24"/>
          <w:lang w:val="zh-CN"/>
        </w:rPr>
        <w:t>歌的语言来鉴赏诗歌，掌握诗歌的表达技巧。</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rPr>
        <w:t>3.</w:t>
      </w:r>
      <w:r>
        <w:rPr>
          <w:rFonts w:ascii="楷体" w:eastAsia="楷体" w:hAnsi="楷体" w:cs="楷体" w:hint="eastAsia"/>
          <w:sz w:val="24"/>
          <w:lang w:val="zh-CN"/>
        </w:rPr>
        <w:t>分析诗歌的意象、意境，领会诗歌的意蕴，感受其浓烈的情感。</w:t>
      </w:r>
    </w:p>
    <w:p w:rsidR="00F40E4D">
      <w:pPr>
        <w:pStyle w:val="0"/>
        <w:spacing w:line="360" w:lineRule="auto"/>
        <w:ind w:firstLine="480"/>
        <w:rPr>
          <w:rFonts w:ascii="楷体" w:eastAsia="楷体" w:hAnsi="楷体" w:cs="楷体"/>
          <w:sz w:val="24"/>
        </w:rPr>
      </w:pPr>
      <w:r>
        <w:rPr>
          <w:rFonts w:ascii="楷体" w:eastAsia="楷体" w:hAnsi="楷体" w:cs="楷体" w:hint="eastAsia"/>
          <w:sz w:val="24"/>
        </w:rPr>
        <w:t>4.</w:t>
      </w:r>
      <w:r>
        <w:rPr>
          <w:rFonts w:ascii="楷体" w:eastAsia="楷体" w:hAnsi="楷体" w:cs="楷体" w:hint="eastAsia"/>
          <w:sz w:val="24"/>
          <w:lang w:val="zh-CN"/>
        </w:rPr>
        <w:t>树立自我意识，重视对个体价值的审视与思考。</w:t>
      </w:r>
    </w:p>
    <w:p w:rsidR="00F40E4D">
      <w:pPr>
        <w:pStyle w:val="0"/>
        <w:spacing w:line="360" w:lineRule="auto"/>
        <w:jc w:val="left"/>
        <w:outlineLvl w:val="0"/>
        <w:rPr>
          <w:rFonts w:ascii="Times New Roman" w:hAnsi="Times New Roman"/>
          <w:sz w:val="24"/>
        </w:rPr>
      </w:pPr>
    </w:p>
    <w:p w:rsidR="00F40E4D">
      <w:pPr>
        <w:pStyle w:val="0"/>
        <w:spacing w:line="360" w:lineRule="auto"/>
        <w:ind w:firstLine="560" w:firstLineChars="200"/>
        <w:jc w:val="left"/>
        <w:outlineLvl w:val="0"/>
        <w:rPr>
          <w:rFonts w:ascii="黑体" w:eastAsia="黑体" w:hAnsi="黑体" w:cs="黑体"/>
          <w:b/>
          <w:color w:val="0000FF"/>
          <w:sz w:val="28"/>
          <w:szCs w:val="28"/>
        </w:rPr>
      </w:pPr>
      <w:r>
        <w:rPr>
          <w:rFonts w:ascii="黑体" w:eastAsia="黑体" w:hAnsi="黑体" w:cs="黑体" w:hint="eastAsia"/>
          <w:b/>
          <w:color w:val="0000FF"/>
          <w:sz w:val="28"/>
          <w:szCs w:val="28"/>
        </w:rPr>
        <w:t>核心素养</w:t>
      </w:r>
    </w:p>
    <w:p w:rsidR="00F40E4D">
      <w:pPr>
        <w:pStyle w:val="0"/>
        <w:spacing w:line="360" w:lineRule="auto"/>
        <w:ind w:firstLine="482"/>
        <w:rPr>
          <w:rFonts w:ascii="楷体" w:eastAsia="楷体" w:hAnsi="楷体" w:cs="楷体"/>
          <w:b/>
          <w:bCs/>
          <w:color w:val="000000"/>
          <w:kern w:val="0"/>
          <w:sz w:val="24"/>
          <w:lang w:val="zh-CN"/>
        </w:rPr>
      </w:pPr>
    </w:p>
    <w:p w:rsidR="00F40E4D">
      <w:pPr>
        <w:pStyle w:val="00"/>
        <w:spacing w:line="360" w:lineRule="auto"/>
        <w:ind w:firstLine="480"/>
        <w:rPr>
          <w:rFonts w:ascii="楷体" w:eastAsia="楷体" w:hAnsi="楷体" w:cs="楷体"/>
          <w:color w:val="000000"/>
          <w:sz w:val="24"/>
          <w:lang w:val="zh-CN"/>
        </w:rPr>
      </w:pPr>
      <w:r>
        <w:rPr>
          <w:rFonts w:ascii="楷体" w:eastAsia="楷体" w:hAnsi="楷体" w:cs="楷体" w:hint="eastAsia"/>
          <w:b/>
          <w:bCs/>
          <w:color w:val="000000"/>
          <w:sz w:val="24"/>
          <w:lang w:val="zh-CN"/>
        </w:rPr>
        <w:t>语言建构与运用：</w:t>
      </w:r>
      <w:r>
        <w:rPr>
          <w:rFonts w:ascii="楷体" w:eastAsia="楷体" w:hAnsi="楷体" w:cs="楷体" w:hint="eastAsia"/>
          <w:color w:val="000000"/>
          <w:sz w:val="24"/>
          <w:lang w:val="zh-CN"/>
        </w:rPr>
        <w:t>了解惠特曼的创作成就及其在世界文学史上的地位，学习诗歌中对比、排比等修辞手法的运用效果。</w:t>
      </w:r>
    </w:p>
    <w:p w:rsidR="00F40E4D">
      <w:pPr>
        <w:pStyle w:val="00"/>
        <w:spacing w:line="360" w:lineRule="auto"/>
        <w:ind w:firstLine="482"/>
        <w:rPr>
          <w:rFonts w:ascii="楷体" w:eastAsia="楷体" w:hAnsi="楷体" w:cs="楷体"/>
          <w:color w:val="000000"/>
          <w:sz w:val="24"/>
          <w:lang w:val="zh-CN"/>
        </w:rPr>
      </w:pPr>
      <w:r>
        <w:rPr>
          <w:rFonts w:ascii="楷体" w:eastAsia="楷体" w:hAnsi="楷体" w:cs="楷体" w:hint="eastAsia"/>
          <w:b/>
          <w:bCs/>
          <w:color w:val="000000"/>
          <w:sz w:val="24"/>
          <w:lang w:val="zh-CN"/>
        </w:rPr>
        <w:t>思维发展与提升：</w:t>
      </w:r>
      <w:r>
        <w:rPr>
          <w:rFonts w:ascii="楷体" w:eastAsia="楷体" w:hAnsi="楷体" w:cs="楷体" w:hint="eastAsia"/>
          <w:color w:val="000000"/>
          <w:sz w:val="24"/>
          <w:lang w:val="zh-CN"/>
        </w:rPr>
        <w:t>理解诗歌的意象、意境，把握诗歌的感情。</w:t>
      </w:r>
    </w:p>
    <w:p w:rsidR="00F40E4D">
      <w:pPr>
        <w:pStyle w:val="00"/>
        <w:spacing w:line="400" w:lineRule="exact"/>
        <w:ind w:firstLine="480"/>
        <w:rPr>
          <w:rFonts w:ascii="楷体" w:eastAsia="楷体" w:hAnsi="楷体" w:cs="楷体"/>
          <w:color w:val="000000"/>
          <w:sz w:val="24"/>
          <w:lang w:val="zh-CN"/>
        </w:rPr>
      </w:pPr>
      <w:r>
        <w:rPr>
          <w:rFonts w:ascii="楷体" w:eastAsia="楷体" w:hAnsi="楷体" w:cs="楷体" w:hint="eastAsia"/>
          <w:b/>
          <w:bCs/>
          <w:color w:val="000000"/>
          <w:sz w:val="24"/>
        </w:rPr>
        <w:t>审美</w:t>
      </w:r>
      <w:r>
        <w:rPr>
          <w:rFonts w:ascii="楷体" w:eastAsia="楷体" w:hAnsi="楷体" w:cs="楷体" w:hint="eastAsia"/>
          <w:b/>
          <w:bCs/>
          <w:color w:val="000000"/>
          <w:sz w:val="24"/>
          <w:lang w:val="zh-CN"/>
        </w:rPr>
        <w:t>鉴赏与创造：</w:t>
      </w:r>
      <w:r>
        <w:rPr>
          <w:rFonts w:ascii="楷体" w:eastAsia="楷体" w:hAnsi="楷体" w:cs="楷体" w:hint="eastAsia"/>
          <w:color w:val="000000"/>
          <w:sz w:val="24"/>
          <w:lang w:val="zh-CN"/>
        </w:rPr>
        <w:t>鉴赏诗歌的意境美、情感美。</w:t>
      </w:r>
    </w:p>
    <w:p w:rsidR="00F40E4D">
      <w:pPr>
        <w:pStyle w:val="00"/>
        <w:spacing w:line="360" w:lineRule="auto"/>
        <w:ind w:firstLine="482"/>
        <w:jc w:val="left"/>
        <w:rPr>
          <w:rFonts w:ascii="楷体" w:eastAsia="楷体" w:hAnsi="楷体" w:cs="楷体"/>
          <w:sz w:val="24"/>
          <w:lang w:val="zh-CN"/>
        </w:rPr>
      </w:pPr>
      <w:r>
        <w:rPr>
          <w:rFonts w:ascii="楷体" w:eastAsia="楷体" w:hAnsi="楷体" w:cs="楷体" w:hint="eastAsia"/>
          <w:b/>
          <w:bCs/>
          <w:color w:val="000000"/>
          <w:sz w:val="24"/>
          <w:lang w:val="zh-CN"/>
        </w:rPr>
        <w:t>文化传承与理解：</w:t>
      </w:r>
      <w:r>
        <w:rPr>
          <w:rFonts w:ascii="楷体" w:eastAsia="楷体" w:hAnsi="楷体" w:cs="楷体" w:hint="eastAsia"/>
          <w:color w:val="000000"/>
          <w:sz w:val="24"/>
          <w:lang w:val="zh-CN"/>
        </w:rPr>
        <w:t>感受诗歌中涌动的旺盛的生命力和诗歌中凸显出的宏大的自我，树立自我意识，重视对个体价值的审视与思考。</w:t>
      </w:r>
    </w:p>
    <w:p w:rsidR="00F40E4D">
      <w:pPr>
        <w:pStyle w:val="0"/>
        <w:spacing w:line="360" w:lineRule="auto"/>
        <w:ind w:firstLine="480" w:firstLineChars="200"/>
        <w:rPr>
          <w:rFonts w:ascii="楷体" w:eastAsia="楷体" w:hAnsi="楷体" w:cs="楷体"/>
          <w:color w:val="000000"/>
          <w:sz w:val="24"/>
          <w:lang w:val="zh-CN"/>
        </w:rPr>
      </w:pPr>
    </w:p>
    <w:p w:rsidR="00F40E4D">
      <w:pPr>
        <w:pStyle w:val="0"/>
        <w:spacing w:line="360" w:lineRule="auto"/>
        <w:ind w:firstLine="560" w:firstLineChars="200"/>
        <w:jc w:val="left"/>
        <w:outlineLvl w:val="0"/>
        <w:rPr>
          <w:rFonts w:ascii="黑体" w:eastAsia="黑体" w:hAnsi="黑体" w:cs="黑体"/>
          <w:color w:val="0000FF"/>
          <w:sz w:val="28"/>
          <w:szCs w:val="28"/>
        </w:rPr>
      </w:pPr>
      <w:r>
        <w:rPr>
          <w:rFonts w:ascii="黑体" w:eastAsia="黑体" w:hAnsi="黑体" w:cs="黑体" w:hint="eastAsia"/>
          <w:b/>
          <w:color w:val="0000FF"/>
          <w:sz w:val="28"/>
          <w:szCs w:val="28"/>
        </w:rPr>
        <w:t>教学重难点</w:t>
      </w:r>
    </w:p>
    <w:p w:rsidR="00F40E4D">
      <w:pPr>
        <w:pStyle w:val="0"/>
        <w:spacing w:line="360" w:lineRule="auto"/>
        <w:ind w:firstLine="480"/>
        <w:rPr>
          <w:rFonts w:ascii="楷体" w:eastAsia="楷体" w:hAnsi="楷体" w:cs="楷体"/>
          <w:b/>
          <w:bCs/>
          <w:sz w:val="24"/>
        </w:rPr>
      </w:pPr>
    </w:p>
    <w:p w:rsidR="00F40E4D">
      <w:pPr>
        <w:pStyle w:val="0"/>
        <w:spacing w:line="360" w:lineRule="auto"/>
        <w:ind w:firstLine="480" w:firstLineChars="200"/>
        <w:rPr>
          <w:rFonts w:ascii="楷体" w:eastAsia="楷体" w:hAnsi="楷体" w:cs="楷体"/>
          <w:b/>
          <w:bCs/>
          <w:color w:val="000000"/>
          <w:sz w:val="24"/>
        </w:rPr>
      </w:pPr>
      <w:r>
        <w:rPr>
          <w:rFonts w:ascii="楷体" w:eastAsia="楷体" w:hAnsi="楷体" w:cs="楷体" w:hint="eastAsia"/>
          <w:b/>
          <w:bCs/>
          <w:color w:val="000000"/>
          <w:sz w:val="24"/>
        </w:rPr>
        <w:t>重点：</w:t>
      </w:r>
    </w:p>
    <w:p w:rsidR="00F40E4D">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理解诗歌的意象、意境，把握诗歌的感情。</w:t>
      </w:r>
    </w:p>
    <w:p w:rsidR="00F40E4D">
      <w:pPr>
        <w:pStyle w:val="0"/>
        <w:spacing w:line="360" w:lineRule="auto"/>
        <w:ind w:firstLine="480"/>
        <w:rPr>
          <w:rFonts w:ascii="楷体" w:eastAsia="楷体" w:hAnsi="楷体" w:cs="楷体"/>
          <w:b/>
          <w:bCs/>
          <w:color w:val="000000"/>
          <w:sz w:val="24"/>
          <w:lang w:val="zh-CN"/>
        </w:rPr>
      </w:pPr>
      <w:r>
        <w:rPr>
          <w:rFonts w:ascii="楷体" w:eastAsia="楷体" w:hAnsi="楷体" w:cs="楷体" w:hint="eastAsia"/>
          <w:b/>
          <w:bCs/>
          <w:color w:val="000000"/>
          <w:sz w:val="24"/>
          <w:lang w:val="zh-CN"/>
        </w:rPr>
        <w:t>难点：</w:t>
      </w:r>
    </w:p>
    <w:p w:rsidR="00F40E4D">
      <w:pPr>
        <w:pStyle w:val="0"/>
        <w:spacing w:line="360" w:lineRule="auto"/>
        <w:ind w:firstLine="480" w:firstLineChars="200"/>
        <w:rPr>
          <w:rFonts w:ascii="楷体" w:eastAsia="楷体" w:hAnsi="楷体" w:cs="楷体"/>
          <w:sz w:val="24"/>
          <w:lang w:val="zh-CN"/>
        </w:rPr>
      </w:pPr>
      <w:r>
        <w:rPr>
          <w:rFonts w:ascii="楷体" w:eastAsia="楷体" w:hAnsi="楷体" w:cs="楷体" w:hint="eastAsia"/>
          <w:color w:val="000000"/>
          <w:sz w:val="24"/>
          <w:lang w:val="zh-CN"/>
        </w:rPr>
        <w:t>感受诗歌中涌动的旺盛的生命力和诗歌中凸显出的宏大的自我，树立自我意识</w:t>
      </w:r>
      <w:r>
        <w:rPr>
          <w:rFonts w:ascii="楷体" w:eastAsia="楷体" w:hAnsi="楷体" w:cs="楷体" w:hint="eastAsia"/>
          <w:sz w:val="24"/>
          <w:lang w:val="zh-CN"/>
        </w:rPr>
        <w:t>。</w:t>
      </w:r>
    </w:p>
    <w:p w:rsidR="00F40E4D">
      <w:pPr>
        <w:pStyle w:val="0"/>
        <w:spacing w:line="360" w:lineRule="auto"/>
        <w:rPr>
          <w:rFonts w:ascii="Times New Roman" w:hAnsi="Times New Roman"/>
          <w:sz w:val="24"/>
        </w:rPr>
      </w:pPr>
    </w:p>
    <w:p w:rsidR="00F40E4D">
      <w:pPr>
        <w:pStyle w:val="0"/>
        <w:spacing w:line="360" w:lineRule="auto"/>
        <w:ind w:firstLine="560" w:firstLineChars="200"/>
        <w:jc w:val="left"/>
        <w:outlineLvl w:val="0"/>
        <w:rPr>
          <w:rFonts w:ascii="楷体" w:eastAsia="楷体" w:hAnsi="楷体" w:cs="楷体"/>
          <w:color w:val="0000FF"/>
          <w:sz w:val="22"/>
        </w:rPr>
      </w:pPr>
      <w:r>
        <w:rPr>
          <w:rFonts w:ascii="黑体" w:eastAsia="黑体" w:hAnsi="黑体" w:cs="黑体" w:hint="eastAsia"/>
          <w:b/>
          <w:color w:val="0000FF"/>
          <w:sz w:val="28"/>
          <w:szCs w:val="28"/>
        </w:rPr>
        <w:t>课前准备</w:t>
      </w:r>
    </w:p>
    <w:p w:rsidR="00F40E4D">
      <w:pPr>
        <w:pStyle w:val="NormalWeb"/>
        <w:numPr>
          <w:ilvl w:val="0"/>
          <w:numId w:val="1"/>
        </w:numPr>
        <w:spacing w:line="360" w:lineRule="auto"/>
        <w:ind w:firstLine="480" w:firstLineChars="200"/>
        <w:rPr>
          <w:rFonts w:ascii="楷体" w:eastAsia="楷体" w:hAnsi="楷体" w:cs="楷体"/>
        </w:rPr>
      </w:pPr>
      <w:r>
        <w:rPr>
          <w:rFonts w:ascii="楷体" w:eastAsia="楷体" w:hAnsi="楷体" w:cs="楷体" w:hint="eastAsia"/>
        </w:rPr>
        <w:t>指导学生完成预习</w:t>
      </w:r>
    </w:p>
    <w:p w:rsidR="00F40E4D">
      <w:pPr>
        <w:pStyle w:val="NormalWeb"/>
        <w:numPr>
          <w:ilvl w:val="0"/>
          <w:numId w:val="1"/>
        </w:numPr>
        <w:spacing w:line="360" w:lineRule="auto"/>
        <w:ind w:firstLine="480" w:firstLineChars="200"/>
        <w:rPr>
          <w:rFonts w:ascii="楷体" w:eastAsia="楷体" w:hAnsi="楷体" w:cs="楷体"/>
        </w:rPr>
      </w:pPr>
      <w:r>
        <w:rPr>
          <w:rFonts w:ascii="楷体" w:eastAsia="楷体" w:hAnsi="楷体" w:cs="楷体" w:hint="eastAsia"/>
        </w:rPr>
        <w:t>制作课件</w:t>
      </w:r>
      <w:r>
        <w:rPr>
          <w:rFonts w:ascii="楷体" w:eastAsia="楷体" w:hAnsi="楷体" w:cs="楷体" w:hint="eastAsia"/>
        </w:rPr>
        <w:t xml:space="preserve"> </w:t>
      </w:r>
    </w:p>
    <w:p w:rsidR="00F40E4D">
      <w:pPr>
        <w:pStyle w:val="0"/>
        <w:spacing w:line="360" w:lineRule="auto"/>
        <w:ind w:firstLine="560" w:firstLineChars="200"/>
        <w:jc w:val="left"/>
        <w:outlineLvl w:val="0"/>
        <w:rPr>
          <w:rFonts w:ascii="黑体" w:eastAsia="黑体" w:hAnsi="黑体" w:cs="黑体"/>
          <w:b/>
          <w:color w:val="0000FF"/>
          <w:sz w:val="28"/>
          <w:szCs w:val="28"/>
        </w:rPr>
      </w:pPr>
      <w:r>
        <w:rPr>
          <w:rFonts w:ascii="黑体" w:eastAsia="黑体" w:hAnsi="黑体" w:cs="黑体" w:hint="eastAsia"/>
          <w:b/>
          <w:color w:val="0000FF"/>
          <w:sz w:val="28"/>
          <w:szCs w:val="28"/>
        </w:rPr>
        <w:t>教学过程</w:t>
      </w:r>
    </w:p>
    <w:p w:rsidR="00F40E4D">
      <w:pPr>
        <w:pStyle w:val="Heading4"/>
        <w:spacing w:before="0" w:beforeAutospacing="0" w:after="0" w:afterAutospacing="0" w:line="360" w:lineRule="auto"/>
        <w:ind w:firstLine="0"/>
        <w:rPr>
          <w:rFonts w:ascii="楷体" w:eastAsia="楷体" w:hAnsi="楷体" w:cs="楷体"/>
          <w:color w:val="000000"/>
          <w:sz w:val="24"/>
          <w:szCs w:val="24"/>
        </w:rPr>
      </w:pPr>
    </w:p>
    <w:p w:rsidR="00F40E4D">
      <w:pPr>
        <w:pStyle w:val="Heading4"/>
        <w:spacing w:before="0" w:beforeAutospacing="0" w:after="0" w:afterAutospacing="0" w:line="360" w:lineRule="auto"/>
        <w:ind w:firstLine="0"/>
        <w:rPr>
          <w:rFonts w:ascii="楷体" w:eastAsia="楷体" w:hAnsi="楷体" w:cs="楷体"/>
          <w:color w:val="000000"/>
          <w:sz w:val="24"/>
          <w:szCs w:val="24"/>
        </w:rPr>
      </w:pPr>
      <w:r>
        <w:rPr>
          <w:rFonts w:ascii="楷体" w:eastAsia="楷体" w:hAnsi="楷体" w:cs="楷体" w:hint="eastAsia"/>
          <w:color w:val="000000"/>
          <w:sz w:val="24"/>
          <w:szCs w:val="24"/>
        </w:rPr>
        <w:t>一、导入新课</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lang w:val="zh-CN"/>
        </w:rPr>
        <w:t>亲爱的先生：</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lang w:val="zh-CN"/>
        </w:rPr>
        <w:t>对于才华横溢的《草叶集》，我不是看不见它的价值的。我认为它是美国至今所能贡献的最了不起的聪明才智的结晶。我在读它的时候，感到十分愉快，伟大的力量总是使我们感到愉快的。我一向认为，我们似乎处于贫脊枯竭的状态，好像过多的雕凿，或者过多的</w:t>
      </w:r>
      <w:r>
        <w:rPr>
          <w:rFonts w:ascii="楷体" w:eastAsia="楷体" w:hAnsi="楷体" w:cs="楷体" w:hint="eastAsia"/>
          <w:sz w:val="24"/>
        </w:rPr>
        <w:t>迂缓</w:t>
      </w:r>
      <w:r>
        <w:rPr>
          <w:rFonts w:ascii="楷体" w:eastAsia="楷体" w:hAnsi="楷体" w:cs="楷体" w:hint="eastAsia"/>
          <w:sz w:val="24"/>
          <w:lang w:val="zh-CN"/>
        </w:rPr>
        <w:t>气质正把我们西方的智慧变得迟钝而平庸，《草叶集》正是我们所需要的。我为您的自由和勇敢的思想而高兴。</w:t>
      </w:r>
      <w:r>
        <w:rPr>
          <w:rFonts w:ascii="楷体" w:eastAsia="楷体" w:hAnsi="楷体" w:cs="楷体" w:hint="eastAsia"/>
          <w:sz w:val="24"/>
          <w:lang w:val="zh-CN"/>
        </w:rPr>
        <w:t>......</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lang w:val="zh-CN"/>
        </w:rPr>
        <w:t>直到昨天晚上，我在一家报纸上看见本书的广告时，我才相信真有此书，而且能在邮局里买到。我很想会见使我受到教益的人，并想定下一个任务，去访问纽约，向您致敬。</w:t>
      </w:r>
    </w:p>
    <w:p w:rsidR="00F40E4D">
      <w:pPr>
        <w:pStyle w:val="0"/>
        <w:spacing w:line="360" w:lineRule="auto"/>
        <w:rPr>
          <w:rFonts w:ascii="楷体" w:eastAsia="楷体" w:hAnsi="楷体" w:cs="楷体"/>
          <w:b/>
          <w:bCs/>
          <w:color w:val="000000"/>
          <w:sz w:val="24"/>
        </w:rPr>
      </w:pPr>
    </w:p>
    <w:p w:rsidR="00F40E4D">
      <w:pPr>
        <w:pStyle w:val="0"/>
        <w:spacing w:line="360" w:lineRule="auto"/>
        <w:rPr>
          <w:rFonts w:ascii="楷体" w:eastAsia="楷体" w:hAnsi="楷体" w:cs="楷体"/>
          <w:b/>
          <w:bCs/>
          <w:color w:val="000000"/>
          <w:sz w:val="24"/>
        </w:rPr>
      </w:pPr>
      <w:r>
        <w:rPr>
          <w:rFonts w:ascii="楷体" w:eastAsia="楷体" w:hAnsi="楷体" w:cs="楷体" w:hint="eastAsia"/>
          <w:b/>
          <w:bCs/>
          <w:color w:val="000000"/>
          <w:sz w:val="24"/>
        </w:rPr>
        <w:t>二、写作</w:t>
      </w:r>
      <w:r>
        <w:rPr>
          <w:rFonts w:ascii="楷体" w:eastAsia="楷体" w:hAnsi="楷体" w:cs="楷体" w:hint="eastAsia"/>
          <w:b/>
          <w:bCs/>
          <w:color w:val="000000"/>
          <w:sz w:val="24"/>
        </w:rPr>
        <w:t>背景</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lang w:val="zh-CN"/>
        </w:rPr>
        <w:t>19</w:t>
      </w:r>
      <w:r>
        <w:rPr>
          <w:rFonts w:ascii="楷体" w:eastAsia="楷体" w:hAnsi="楷体" w:cs="楷体" w:hint="eastAsia"/>
          <w:sz w:val="24"/>
          <w:lang w:val="zh-CN"/>
        </w:rPr>
        <w:t>世纪上半叶，美国在经济上虽然发展很快，但仍基本上处于欧洲殖民地的地位。至于文化，特别是文学方面，则主要从属于英国，还没有建立起本民族的与合众国相适应的民主主义文学。当时以爱默生为首的美国超经验主义者提倡个性解放，鼓吹打破神学和外国教条主义的束缚，在美国来一次文艺复兴。解放个性，就是要发现自己，从一个国家来说就是要确立本民族自己的独立人格。在这样的历史要求下，惠特曼树立自己的雄心，要通过他自己来表现他的“特殊时代、环境和美国”，于是他的“我自己”便与他们民族的“我自己”合而为一</w:t>
      </w:r>
      <w:r>
        <w:rPr>
          <w:rFonts w:ascii="楷体" w:eastAsia="楷体" w:hAnsi="楷体" w:cs="楷体" w:hint="eastAsia"/>
          <w:sz w:val="24"/>
        </w:rPr>
        <w:t>了</w:t>
      </w:r>
      <w:r>
        <w:rPr>
          <w:rFonts w:ascii="楷体" w:eastAsia="楷体" w:hAnsi="楷体" w:cs="楷体" w:hint="eastAsia"/>
          <w:sz w:val="24"/>
          <w:lang w:val="zh-CN"/>
        </w:rPr>
        <w:t>。</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lang w:val="zh-CN"/>
        </w:rPr>
        <w:t>惠特曼自幼家贫，</w:t>
      </w:r>
      <w:r>
        <w:rPr>
          <w:rFonts w:ascii="楷体" w:eastAsia="楷体" w:hAnsi="楷体" w:cs="楷体" w:hint="eastAsia"/>
          <w:sz w:val="24"/>
          <w:lang w:val="zh-CN"/>
        </w:rPr>
        <w:t>兄弟姐妹众多，但底层劳动人民的生活经验在一定程度上奠定了其民主主义思想基础。直至</w:t>
      </w:r>
      <w:r>
        <w:rPr>
          <w:rFonts w:ascii="楷体" w:eastAsia="楷体" w:hAnsi="楷体" w:cs="楷体" w:hint="eastAsia"/>
          <w:sz w:val="24"/>
          <w:lang w:val="zh-CN"/>
        </w:rPr>
        <w:t>1855</w:t>
      </w:r>
      <w:r>
        <w:rPr>
          <w:rFonts w:ascii="楷体" w:eastAsia="楷体" w:hAnsi="楷体" w:cs="楷体" w:hint="eastAsia"/>
          <w:sz w:val="24"/>
          <w:lang w:val="zh-CN"/>
        </w:rPr>
        <w:t>年《草叶集》的第一版问世以来，诗人终于找到自己创作的突破口和定位。在《草叶集》中，作者的政治理念鲜明，那就是不满当时盛行的不公平的奴隶制度，追求自由民主、平等博爱的政治意识，对美国这块“民主的大地”进行讴歌，一心希望通过诗歌创作唤醒劳苦大众对于自身境遇的认识并采取一系列方式加以变革。《自己之歌》就是在这样的背景下</w:t>
      </w:r>
      <w:r>
        <w:rPr>
          <w:rFonts w:ascii="楷体" w:eastAsia="楷体" w:hAnsi="楷体" w:cs="楷体" w:hint="eastAsia"/>
          <w:sz w:val="24"/>
          <w:lang w:val="zh-CN"/>
        </w:rPr>
        <w:t>产生的。</w:t>
      </w:r>
    </w:p>
    <w:p w:rsidR="00F40E4D">
      <w:pPr>
        <w:pStyle w:val="0"/>
        <w:spacing w:line="360" w:lineRule="auto"/>
        <w:rPr>
          <w:rFonts w:ascii="楷体" w:eastAsia="楷体" w:hAnsi="楷体" w:cs="楷体"/>
          <w:color w:val="000000"/>
          <w:sz w:val="24"/>
          <w:lang w:val="zh-CN"/>
        </w:rPr>
      </w:pPr>
    </w:p>
    <w:p w:rsidR="00F40E4D">
      <w:pPr>
        <w:pStyle w:val="NormalWeb"/>
        <w:numPr>
          <w:ilvl w:val="0"/>
          <w:numId w:val="2"/>
        </w:numPr>
        <w:spacing w:before="0" w:beforeAutospacing="0" w:after="0" w:afterAutospacing="0" w:line="360" w:lineRule="auto"/>
        <w:ind w:firstLine="0"/>
        <w:rPr>
          <w:rFonts w:ascii="楷体" w:eastAsia="楷体" w:hAnsi="楷体" w:cs="楷体"/>
          <w:b/>
          <w:bCs/>
        </w:rPr>
      </w:pPr>
      <w:r>
        <w:rPr>
          <w:rFonts w:ascii="楷体" w:eastAsia="楷体" w:hAnsi="楷体" w:cs="楷体" w:hint="eastAsia"/>
          <w:b/>
          <w:bCs/>
        </w:rPr>
        <w:t>作者介绍</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lang w:val="zh-CN"/>
        </w:rPr>
        <w:t>惠特曼（</w:t>
      </w:r>
      <w:r>
        <w:rPr>
          <w:rFonts w:ascii="楷体" w:eastAsia="楷体" w:hAnsi="楷体" w:cs="楷体" w:hint="eastAsia"/>
          <w:sz w:val="24"/>
          <w:lang w:val="zh-CN"/>
        </w:rPr>
        <w:t>1819-1892</w:t>
      </w:r>
      <w:r>
        <w:rPr>
          <w:rFonts w:ascii="楷体" w:eastAsia="楷体" w:hAnsi="楷体" w:cs="楷体" w:hint="eastAsia"/>
          <w:sz w:val="24"/>
          <w:lang w:val="zh-CN"/>
        </w:rPr>
        <w:t>）是美国</w:t>
      </w:r>
      <w:r>
        <w:rPr>
          <w:rFonts w:ascii="楷体" w:eastAsia="楷体" w:hAnsi="楷体" w:cs="楷体" w:hint="eastAsia"/>
          <w:sz w:val="24"/>
          <w:lang w:val="zh-CN"/>
        </w:rPr>
        <w:t>19</w:t>
      </w:r>
      <w:r>
        <w:rPr>
          <w:rFonts w:ascii="楷体" w:eastAsia="楷体" w:hAnsi="楷体" w:cs="楷体" w:hint="eastAsia"/>
          <w:sz w:val="24"/>
          <w:lang w:val="zh-CN"/>
        </w:rPr>
        <w:t>世纪杰出的民主诗人。他出身于农民家庭，当过木工、排字工、教师、报纸编辑、职员等。一生创作了大量诗歌。他的诗体现了美国的民主理想，反映了美国独立战争和内战的重大史实。他的诗集《草叶集》以“草叶”命名，其用意就在“民主”二字。为了避免传统的诗艺常规，即押韵、格律等，惠特曼创造了一种空前自由的诗体，借以充分地表达自己的思想感情。“自由”是《草叶集》的一大特点。他的创作对欧美诗歌的发展影响极大，有“美国‘诗歌之父’惠特曼”之称。主要著作有《给一个遇到挫折的欧洲革命者》《我听见美</w:t>
      </w:r>
      <w:r>
        <w:rPr>
          <w:rFonts w:ascii="楷体" w:eastAsia="楷体" w:hAnsi="楷体" w:cs="楷体" w:hint="eastAsia"/>
          <w:sz w:val="24"/>
          <w:lang w:val="zh-CN"/>
        </w:rPr>
        <w:t>国在歌唱》等。</w:t>
      </w:r>
    </w:p>
    <w:p w:rsidR="00F40E4D">
      <w:pPr>
        <w:pStyle w:val="0"/>
        <w:spacing w:line="360" w:lineRule="auto"/>
        <w:rPr>
          <w:rFonts w:ascii="楷体" w:eastAsia="楷体" w:hAnsi="楷体" w:cs="楷体"/>
          <w:color w:val="000000"/>
          <w:sz w:val="24"/>
          <w:lang w:val="zh-CN"/>
        </w:rPr>
      </w:pPr>
    </w:p>
    <w:p w:rsidR="00F40E4D">
      <w:pPr>
        <w:pStyle w:val="NormalWeb"/>
        <w:numPr>
          <w:ilvl w:val="0"/>
          <w:numId w:val="2"/>
        </w:numPr>
        <w:spacing w:before="0" w:beforeAutospacing="0" w:after="0" w:afterAutospacing="0" w:line="360" w:lineRule="auto"/>
        <w:ind w:firstLine="0"/>
        <w:rPr>
          <w:rFonts w:ascii="楷体" w:eastAsia="楷体" w:hAnsi="楷体" w:cs="楷体"/>
          <w:b/>
          <w:bCs/>
        </w:rPr>
      </w:pPr>
      <w:r>
        <w:rPr>
          <w:rFonts w:ascii="楷体" w:eastAsia="楷体" w:hAnsi="楷体" w:cs="楷体" w:hint="eastAsia"/>
          <w:b/>
          <w:bCs/>
        </w:rPr>
        <w:t>题目解说</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lang w:val="zh-CN"/>
        </w:rPr>
        <w:t>“自己之歌”即写给自己的歌，惠特曼的代表作之一，全诗共</w:t>
      </w:r>
      <w:r>
        <w:rPr>
          <w:rFonts w:ascii="楷体" w:eastAsia="楷体" w:hAnsi="楷体" w:cs="楷体" w:hint="eastAsia"/>
          <w:sz w:val="24"/>
          <w:lang w:val="zh-CN"/>
        </w:rPr>
        <w:t>5</w:t>
      </w:r>
      <w:r>
        <w:rPr>
          <w:rFonts w:ascii="楷体" w:eastAsia="楷体" w:hAnsi="楷体" w:cs="楷体" w:hint="eastAsia"/>
          <w:sz w:val="24"/>
        </w:rPr>
        <w:t>2</w:t>
      </w:r>
      <w:r>
        <w:rPr>
          <w:rFonts w:ascii="楷体" w:eastAsia="楷体" w:hAnsi="楷体" w:cs="楷体" w:hint="eastAsia"/>
          <w:sz w:val="24"/>
          <w:lang w:val="zh-CN"/>
        </w:rPr>
        <w:t>节，这里节选的是第</w:t>
      </w:r>
      <w:r>
        <w:rPr>
          <w:rFonts w:ascii="楷体" w:eastAsia="楷体" w:hAnsi="楷体" w:cs="楷体" w:hint="eastAsia"/>
          <w:sz w:val="24"/>
          <w:lang w:val="zh-CN"/>
        </w:rPr>
        <w:t>31</w:t>
      </w:r>
      <w:r>
        <w:rPr>
          <w:rFonts w:ascii="楷体" w:eastAsia="楷体" w:hAnsi="楷体" w:cs="楷体" w:hint="eastAsia"/>
          <w:sz w:val="24"/>
          <w:lang w:val="zh-CN"/>
        </w:rPr>
        <w:t>节；全诗题目简明扼要，点明主旨：赞颂自我意识的觉醒，重视个体的价值；节选部分的主旨也与全诗主旨相关。</w:t>
      </w:r>
    </w:p>
    <w:p w:rsidR="00F40E4D">
      <w:pPr>
        <w:pStyle w:val="0"/>
        <w:spacing w:line="360" w:lineRule="auto"/>
        <w:rPr>
          <w:rFonts w:ascii="楷体" w:eastAsia="楷体" w:hAnsi="楷体" w:cs="楷体"/>
          <w:color w:val="000000"/>
          <w:sz w:val="24"/>
          <w:lang w:val="zh-CN"/>
        </w:rPr>
      </w:pPr>
    </w:p>
    <w:p w:rsidR="00F40E4D">
      <w:pPr>
        <w:pStyle w:val="NormalWeb"/>
        <w:spacing w:before="0" w:beforeAutospacing="0" w:after="0" w:afterAutospacing="0" w:line="360" w:lineRule="auto"/>
        <w:ind w:firstLine="0"/>
        <w:rPr>
          <w:rFonts w:ascii="楷体" w:eastAsia="楷体" w:hAnsi="楷体" w:cs="楷体"/>
        </w:rPr>
      </w:pPr>
      <w:r>
        <w:rPr>
          <w:rFonts w:ascii="楷体" w:eastAsia="楷体" w:hAnsi="楷体" w:cs="楷体" w:hint="eastAsia"/>
          <w:b/>
          <w:bCs/>
        </w:rPr>
        <w:t>五、层次结构</w:t>
      </w:r>
    </w:p>
    <w:p w:rsidR="00F40E4D">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本文共分为</w:t>
      </w:r>
      <w:r>
        <w:rPr>
          <w:rFonts w:ascii="楷体" w:eastAsia="楷体" w:hAnsi="楷体" w:cs="楷体" w:hint="eastAsia"/>
          <w:color w:val="000000"/>
          <w:sz w:val="24"/>
        </w:rPr>
        <w:t>三个</w:t>
      </w:r>
      <w:r>
        <w:rPr>
          <w:rFonts w:ascii="楷体" w:eastAsia="楷体" w:hAnsi="楷体" w:cs="楷体" w:hint="eastAsia"/>
          <w:color w:val="000000"/>
          <w:sz w:val="24"/>
          <w:lang w:val="zh-CN"/>
        </w:rPr>
        <w:t>部分：</w:t>
      </w:r>
    </w:p>
    <w:p w:rsidR="00F40E4D">
      <w:pPr>
        <w:pStyle w:val="0"/>
        <w:spacing w:line="360" w:lineRule="auto"/>
        <w:ind w:firstLine="480"/>
        <w:rPr>
          <w:rFonts w:ascii="楷体" w:eastAsia="楷体" w:hAnsi="楷体" w:cs="楷体"/>
          <w:color w:val="000000"/>
          <w:sz w:val="24"/>
          <w:lang w:val="zh-CN"/>
        </w:rPr>
      </w:pPr>
      <w:r>
        <w:rPr>
          <w:rFonts w:ascii="楷体" w:eastAsia="楷体" w:hAnsi="楷体" w:cs="楷体" w:hint="eastAsia"/>
          <w:sz w:val="24"/>
          <w:lang w:val="zh-CN"/>
        </w:rPr>
        <w:t>第一部分：“我”相信自然造化的神奇力量。</w:t>
      </w:r>
    </w:p>
    <w:p w:rsidR="00F40E4D">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000000"/>
          <w:sz w:val="24"/>
          <w:lang w:val="zh-CN"/>
        </w:rPr>
        <w:t>第二</w:t>
      </w:r>
      <w:r>
        <w:rPr>
          <w:rFonts w:ascii="楷体" w:eastAsia="楷体" w:hAnsi="楷体" w:cs="楷体" w:hint="eastAsia"/>
          <w:sz w:val="24"/>
          <w:lang w:val="zh-CN"/>
        </w:rPr>
        <w:t>部分</w:t>
      </w:r>
      <w:r>
        <w:rPr>
          <w:rFonts w:ascii="楷体" w:eastAsia="楷体" w:hAnsi="楷体" w:cs="楷体" w:hint="eastAsia"/>
          <w:color w:val="000000"/>
          <w:sz w:val="24"/>
          <w:lang w:val="zh-CN"/>
        </w:rPr>
        <w:t>：</w:t>
      </w:r>
      <w:r>
        <w:rPr>
          <w:rFonts w:ascii="楷体" w:eastAsia="楷体" w:hAnsi="楷体" w:cs="楷体" w:hint="eastAsia"/>
          <w:sz w:val="24"/>
          <w:lang w:val="zh-CN"/>
        </w:rPr>
        <w:t>“我”</w:t>
      </w:r>
      <w:r>
        <w:rPr>
          <w:rFonts w:ascii="楷体" w:eastAsia="楷体" w:hAnsi="楷体" w:cs="楷体" w:hint="eastAsia"/>
          <w:sz w:val="24"/>
        </w:rPr>
        <w:t>与自</w:t>
      </w:r>
      <w:r>
        <w:rPr>
          <w:rFonts w:ascii="楷体" w:eastAsia="楷体" w:hAnsi="楷体" w:cs="楷体" w:hint="eastAsia"/>
          <w:sz w:val="24"/>
          <w:lang w:val="zh-CN"/>
        </w:rPr>
        <w:t>然</w:t>
      </w:r>
      <w:r>
        <w:rPr>
          <w:rFonts w:ascii="楷体" w:eastAsia="楷体" w:hAnsi="楷体" w:cs="楷体" w:hint="eastAsia"/>
          <w:sz w:val="24"/>
        </w:rPr>
        <w:t>同</w:t>
      </w:r>
      <w:r>
        <w:rPr>
          <w:rFonts w:ascii="楷体" w:eastAsia="楷体" w:hAnsi="楷体" w:cs="楷体" w:hint="eastAsia"/>
          <w:sz w:val="24"/>
          <w:lang w:val="zh-CN"/>
        </w:rPr>
        <w:t>为一体，充满自由和力量。</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color w:val="000000"/>
          <w:sz w:val="24"/>
          <w:lang w:val="zh-CN"/>
        </w:rPr>
        <w:t>第三</w:t>
      </w:r>
      <w:r>
        <w:rPr>
          <w:rFonts w:ascii="楷体" w:eastAsia="楷体" w:hAnsi="楷体" w:cs="楷体" w:hint="eastAsia"/>
          <w:sz w:val="24"/>
          <w:lang w:val="zh-CN"/>
        </w:rPr>
        <w:t>部分</w:t>
      </w:r>
      <w:r>
        <w:rPr>
          <w:rFonts w:ascii="楷体" w:eastAsia="楷体" w:hAnsi="楷体" w:cs="楷体" w:hint="eastAsia"/>
          <w:color w:val="000000"/>
          <w:sz w:val="24"/>
          <w:lang w:val="zh-CN"/>
        </w:rPr>
        <w:t>：</w:t>
      </w:r>
      <w:r>
        <w:rPr>
          <w:rFonts w:ascii="楷体" w:eastAsia="楷体" w:hAnsi="楷体" w:cs="楷体" w:hint="eastAsia"/>
          <w:sz w:val="24"/>
        </w:rPr>
        <w:t>什么</w:t>
      </w:r>
      <w:r>
        <w:rPr>
          <w:rFonts w:ascii="楷体" w:eastAsia="楷体" w:hAnsi="楷体" w:cs="楷体" w:hint="eastAsia"/>
          <w:sz w:val="24"/>
          <w:lang w:val="zh-CN"/>
        </w:rPr>
        <w:t>也</w:t>
      </w:r>
      <w:r>
        <w:rPr>
          <w:rFonts w:ascii="楷体" w:eastAsia="楷体" w:hAnsi="楷体" w:cs="楷体" w:hint="eastAsia"/>
          <w:sz w:val="24"/>
        </w:rPr>
        <w:t>不</w:t>
      </w:r>
      <w:r>
        <w:rPr>
          <w:rFonts w:ascii="楷体" w:eastAsia="楷体" w:hAnsi="楷体" w:cs="楷体" w:hint="eastAsia"/>
          <w:sz w:val="24"/>
          <w:lang w:val="zh-CN"/>
        </w:rPr>
        <w:t>能</w:t>
      </w:r>
      <w:r>
        <w:rPr>
          <w:rFonts w:ascii="楷体" w:eastAsia="楷体" w:hAnsi="楷体" w:cs="楷体" w:hint="eastAsia"/>
          <w:sz w:val="24"/>
        </w:rPr>
        <w:t>阻止</w:t>
      </w:r>
      <w:r>
        <w:rPr>
          <w:rFonts w:ascii="楷体" w:eastAsia="楷体" w:hAnsi="楷体" w:cs="楷体" w:hint="eastAsia"/>
          <w:sz w:val="24"/>
          <w:lang w:val="zh-CN"/>
        </w:rPr>
        <w:t>“我”接近自然。</w:t>
      </w:r>
    </w:p>
    <w:p w:rsidR="00F40E4D">
      <w:pPr>
        <w:pStyle w:val="0"/>
        <w:spacing w:line="360" w:lineRule="auto"/>
        <w:rPr>
          <w:rFonts w:ascii="楷体" w:eastAsia="楷体" w:hAnsi="楷体" w:cs="楷体"/>
          <w:b/>
          <w:bCs/>
          <w:color w:val="000000"/>
          <w:sz w:val="24"/>
        </w:rPr>
      </w:pPr>
    </w:p>
    <w:p w:rsidR="00F40E4D">
      <w:pPr>
        <w:pStyle w:val="0"/>
        <w:spacing w:line="360" w:lineRule="auto"/>
        <w:rPr>
          <w:rFonts w:ascii="楷体" w:eastAsia="楷体" w:hAnsi="楷体" w:cs="楷体"/>
          <w:color w:val="000000"/>
          <w:sz w:val="24"/>
        </w:rPr>
      </w:pPr>
      <w:r>
        <w:rPr>
          <w:rFonts w:ascii="楷体" w:eastAsia="楷体" w:hAnsi="楷体" w:cs="楷体" w:hint="eastAsia"/>
          <w:b/>
          <w:bCs/>
          <w:color w:val="000000"/>
          <w:sz w:val="24"/>
        </w:rPr>
        <w:t>六、</w:t>
      </w:r>
      <w:r>
        <w:rPr>
          <w:rStyle w:val="Strong"/>
          <w:rFonts w:ascii="楷体" w:eastAsia="楷体" w:hAnsi="楷体" w:cs="楷体" w:hint="eastAsia"/>
          <w:color w:val="000000"/>
          <w:sz w:val="24"/>
        </w:rPr>
        <w:t>全文分析</w:t>
      </w:r>
    </w:p>
    <w:p w:rsidR="00F40E4D">
      <w:pPr>
        <w:pStyle w:val="00"/>
        <w:spacing w:line="360" w:lineRule="auto"/>
        <w:ind w:firstLine="480" w:firstLineChars="200"/>
        <w:jc w:val="left"/>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1</w:t>
      </w:r>
      <w:r>
        <w:rPr>
          <w:rFonts w:ascii="楷体" w:eastAsia="楷体" w:hAnsi="楷体" w:cs="楷体" w:hint="eastAsia"/>
          <w:color w:val="1E1E1E"/>
          <w:sz w:val="24"/>
          <w:shd w:val="clear" w:color="auto" w:fill="FFFFFF"/>
        </w:rPr>
        <w:t>、梳理第一节中的意象，说说它们有什么共同特点，并分析诗人通过这些意象表达了怎样的情感。</w:t>
      </w:r>
    </w:p>
    <w:p w:rsidR="00F40E4D">
      <w:pPr>
        <w:pStyle w:val="0"/>
        <w:spacing w:line="360" w:lineRule="auto"/>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明确：</w:t>
      </w:r>
    </w:p>
    <w:p w:rsidR="00F40E4D">
      <w:pPr>
        <w:pStyle w:val="00"/>
        <w:spacing w:line="360" w:lineRule="auto"/>
        <w:ind w:firstLine="480" w:firstLineChars="200"/>
        <w:jc w:val="left"/>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意象：草叶、蚂蚁、沙、鹪鹩、雨蛙、黑莓、母牛、小鼠。</w:t>
      </w:r>
    </w:p>
    <w:p w:rsidR="00F40E4D">
      <w:pPr>
        <w:pStyle w:val="00"/>
        <w:spacing w:line="360" w:lineRule="auto"/>
        <w:ind w:firstLine="480" w:firstLineChars="200"/>
        <w:jc w:val="left"/>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共同特点：渺小平凡而又伟大的生物，象征着生命的力量。</w:t>
      </w:r>
    </w:p>
    <w:p w:rsidR="00F40E4D">
      <w:pPr>
        <w:pStyle w:val="00"/>
        <w:spacing w:line="360" w:lineRule="auto"/>
        <w:ind w:firstLine="480" w:firstLineChars="200"/>
        <w:jc w:val="left"/>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情感：诗人认为自然是人类的母亲，文明要想保持长久生命力，必须与自然保持平衡，表达了诗人尊重自然、赞美自然的思想情感。</w:t>
      </w:r>
    </w:p>
    <w:p w:rsidR="00F40E4D">
      <w:pPr>
        <w:pStyle w:val="00"/>
        <w:spacing w:line="360" w:lineRule="auto"/>
        <w:ind w:firstLine="480" w:firstLineChars="200"/>
        <w:jc w:val="left"/>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2</w:t>
      </w:r>
      <w:r>
        <w:rPr>
          <w:rFonts w:ascii="楷体" w:eastAsia="楷体" w:hAnsi="楷体" w:cs="楷体" w:hint="eastAsia"/>
          <w:color w:val="1E1E1E"/>
          <w:sz w:val="24"/>
          <w:shd w:val="clear" w:color="auto" w:fill="FFFFFF"/>
        </w:rPr>
        <w:t>、本诗中，诗人选取的意象有什么特点？选取的这些意象有什么作用？</w:t>
      </w:r>
    </w:p>
    <w:p w:rsidR="00F40E4D">
      <w:pPr>
        <w:pStyle w:val="0"/>
        <w:spacing w:line="360" w:lineRule="auto"/>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明确：</w:t>
      </w:r>
    </w:p>
    <w:p w:rsidR="00F40E4D">
      <w:pPr>
        <w:pStyle w:val="00"/>
        <w:spacing w:line="360" w:lineRule="auto"/>
        <w:ind w:firstLine="480" w:firstLineChars="200"/>
        <w:jc w:val="left"/>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一是比较独特，如鹪鹩的卵、雨蛙、黑莓、片麻石、火成岩、爬虫、大的怪物、鹰雕、峻蛇等。这些陌生而独特的意象，体现了诗人丰富的想象力，赋予了诗歌神奇的色彩。二是范围广泛，几乎无所不包，包含天上的、地上的、海上的。这些</w:t>
      </w:r>
      <w:r>
        <w:rPr>
          <w:rFonts w:ascii="楷体" w:eastAsia="楷体" w:hAnsi="楷体" w:cs="楷体" w:hint="eastAsia"/>
          <w:color w:val="1E1E1E"/>
          <w:sz w:val="24"/>
          <w:shd w:val="clear" w:color="auto" w:fill="FFFFFF"/>
        </w:rPr>
        <w:t>意象构成了诗歌开阔的意境，体现了诗人宏大的气魄。</w:t>
      </w:r>
    </w:p>
    <w:p w:rsidR="00F40E4D">
      <w:pPr>
        <w:pStyle w:val="00"/>
        <w:spacing w:line="360" w:lineRule="auto"/>
        <w:ind w:firstLine="480" w:firstLineChars="200"/>
        <w:jc w:val="left"/>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3</w:t>
      </w:r>
      <w:r>
        <w:rPr>
          <w:rFonts w:ascii="楷体" w:eastAsia="楷体" w:hAnsi="楷体" w:cs="楷体" w:hint="eastAsia"/>
          <w:color w:val="1E1E1E"/>
          <w:sz w:val="24"/>
          <w:shd w:val="clear" w:color="auto" w:fill="FFFFFF"/>
        </w:rPr>
        <w:t>、请阅读《草叶集》中的其他诗篇，然后结合本诗，谈谈对诗中“我”这一形象的理解。</w:t>
      </w:r>
    </w:p>
    <w:p w:rsidR="00F40E4D">
      <w:pPr>
        <w:pStyle w:val="0"/>
        <w:spacing w:line="360" w:lineRule="auto"/>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明确：</w:t>
      </w:r>
    </w:p>
    <w:p w:rsidR="00F40E4D">
      <w:pPr>
        <w:pStyle w:val="0"/>
        <w:spacing w:line="360" w:lineRule="auto"/>
        <w:ind w:firstLine="480"/>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诗歌中的“我”，表面上似乎是诗人自己，实际上是诗人在借用“自己”二字表现一个大“我”，即改造大自然、开拓新大陆、建设新大陆的美国广大的劳动群众。诗中的“我”具有两重含义，一是具体的“我”，二是象征群体的“我”，“我”是一个综合形象。诗人置身于劳动者之中，诗中的“我”也是美国式新人的形象。</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rPr>
        <w:t>4</w:t>
      </w:r>
      <w:r>
        <w:rPr>
          <w:rFonts w:ascii="楷体" w:eastAsia="楷体" w:hAnsi="楷体" w:cs="楷体" w:hint="eastAsia"/>
          <w:sz w:val="24"/>
        </w:rPr>
        <w:t>、</w:t>
      </w:r>
      <w:r>
        <w:rPr>
          <w:rFonts w:ascii="楷体" w:eastAsia="楷体" w:hAnsi="楷体" w:cs="楷体" w:hint="eastAsia"/>
          <w:sz w:val="24"/>
          <w:lang w:val="zh-CN"/>
        </w:rPr>
        <w:t>《草叶集》问世后，评论家们议论纷纷，毁誉参半，争论的焦点就是其中的《自己之歌》。虽然当时美国文坛的领袖爱默生独具慧眼，读完诗集以后赞赏有加，并写信给惠特曼，称赞“它是美国出版过的最出色的，富有才智和智慧的诗篇”，但是，它的独特风格还是受到了绝大多数作家和批评家的猛烈抨击，请结合课文，谈一谈为什么。</w:t>
      </w:r>
    </w:p>
    <w:p w:rsidR="00F40E4D">
      <w:pPr>
        <w:pStyle w:val="0"/>
        <w:spacing w:line="360" w:lineRule="auto"/>
        <w:rPr>
          <w:rFonts w:ascii="楷体" w:eastAsia="楷体" w:hAnsi="楷体" w:cs="楷体"/>
          <w:color w:val="1E1E1E"/>
          <w:sz w:val="24"/>
          <w:shd w:val="clear" w:color="auto" w:fill="FFFFFF"/>
        </w:rPr>
      </w:pPr>
      <w:r>
        <w:rPr>
          <w:rFonts w:ascii="楷体" w:eastAsia="楷体" w:hAnsi="楷体" w:cs="楷体" w:hint="eastAsia"/>
          <w:color w:val="1E1E1E"/>
          <w:sz w:val="24"/>
          <w:shd w:val="clear" w:color="auto" w:fill="FFFFFF"/>
        </w:rPr>
        <w:t>明确：</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lang w:val="zh-CN"/>
        </w:rPr>
        <w:t>观点一：《自己之歌》过于强调自我。《自己之歌》体现了诗人强烈的自信，惠特曼一方面决心要代表他的民族，另一方面又希望自己能被平等地对待，惠特曼的自信洋溢在诗歌的字里行间。在诗中，歌唱一个人的自我，强调自己的</w:t>
      </w:r>
      <w:r>
        <w:rPr>
          <w:rFonts w:ascii="楷体" w:eastAsia="楷体" w:hAnsi="楷体" w:cs="楷体" w:hint="eastAsia"/>
          <w:sz w:val="24"/>
          <w:lang w:val="zh-CN"/>
        </w:rPr>
        <w:t>无所不能，包罗万象，这是一种对于自我的极端表现，注定从一开始就不能被当时的人们接受。</w:t>
      </w:r>
    </w:p>
    <w:p w:rsidR="00F40E4D">
      <w:pPr>
        <w:pStyle w:val="0"/>
        <w:spacing w:line="360" w:lineRule="auto"/>
        <w:ind w:firstLine="480"/>
        <w:rPr>
          <w:rFonts w:ascii="楷体" w:eastAsia="楷体" w:hAnsi="楷体" w:cs="楷体"/>
          <w:color w:val="1E1E1E"/>
          <w:sz w:val="24"/>
          <w:shd w:val="clear" w:color="auto" w:fill="FFFFFF"/>
          <w:lang w:val="zh-CN"/>
        </w:rPr>
      </w:pPr>
      <w:r>
        <w:rPr>
          <w:rFonts w:ascii="楷体" w:eastAsia="楷体" w:hAnsi="楷体" w:cs="楷体" w:hint="eastAsia"/>
          <w:sz w:val="24"/>
          <w:lang w:val="zh-CN"/>
        </w:rPr>
        <w:t>观点二：《自己之歌》打破了当时的诗歌形式。当时美国的文学主要跟随欧洲的文学潮流。然而，惠特曼是</w:t>
      </w:r>
      <w:r>
        <w:rPr>
          <w:rFonts w:ascii="楷体" w:eastAsia="楷体" w:hAnsi="楷体" w:cs="楷体" w:hint="eastAsia"/>
          <w:sz w:val="24"/>
          <w:lang w:val="zh-CN"/>
        </w:rPr>
        <w:t>19</w:t>
      </w:r>
      <w:r>
        <w:rPr>
          <w:rFonts w:ascii="楷体" w:eastAsia="楷体" w:hAnsi="楷体" w:cs="楷体" w:hint="eastAsia"/>
          <w:sz w:val="24"/>
          <w:lang w:val="zh-CN"/>
        </w:rPr>
        <w:t>世纪美国的激进派民主主义者，在艺术上表现出积极的追求和革新精神，在《自己之歌》里，惠特曼在借鉴欧洲传统诗史的基础上，进行了更多的创新，它打破了传统诗歌的形式，开创了“自由体”的诗歌形式。新事物的出现，必会在开始时遭到一些人的批判，这也属于正常现象。</w:t>
      </w:r>
    </w:p>
    <w:p w:rsidR="00F40E4D">
      <w:pPr>
        <w:pStyle w:val="NormalWeb"/>
        <w:spacing w:before="0" w:beforeAutospacing="0" w:after="0" w:afterAutospacing="0" w:line="360" w:lineRule="auto"/>
        <w:ind w:firstLine="0"/>
        <w:rPr>
          <w:rStyle w:val="Strong"/>
          <w:rFonts w:ascii="楷体" w:eastAsia="楷体" w:hAnsi="楷体" w:cs="楷体"/>
          <w:bCs w:val="0"/>
        </w:rPr>
      </w:pPr>
    </w:p>
    <w:p w:rsidR="00F40E4D">
      <w:pPr>
        <w:pStyle w:val="NormalWeb"/>
        <w:spacing w:before="0" w:beforeAutospacing="0" w:after="0" w:afterAutospacing="0" w:line="360" w:lineRule="auto"/>
        <w:ind w:firstLine="0"/>
        <w:rPr>
          <w:rStyle w:val="Strong"/>
          <w:rFonts w:ascii="楷体" w:eastAsia="楷体" w:hAnsi="楷体" w:cs="楷体"/>
          <w:b w:val="0"/>
        </w:rPr>
      </w:pPr>
      <w:r>
        <w:rPr>
          <w:rStyle w:val="Strong"/>
          <w:rFonts w:ascii="楷体" w:eastAsia="楷体" w:hAnsi="楷体" w:cs="楷体" w:hint="eastAsia"/>
          <w:bCs w:val="0"/>
        </w:rPr>
        <w:t>七、中心思想</w:t>
      </w:r>
    </w:p>
    <w:p w:rsidR="00F40E4D">
      <w:pPr>
        <w:pStyle w:val="0"/>
        <w:spacing w:line="360" w:lineRule="auto"/>
        <w:ind w:firstLine="480"/>
        <w:rPr>
          <w:rFonts w:ascii="楷体" w:eastAsia="楷体" w:hAnsi="楷体" w:cs="楷体"/>
          <w:color w:val="000000"/>
          <w:sz w:val="24"/>
          <w:lang w:val="zh-CN"/>
        </w:rPr>
      </w:pPr>
      <w:r>
        <w:rPr>
          <w:rFonts w:ascii="楷体" w:eastAsia="楷体" w:hAnsi="楷体" w:cs="楷体" w:hint="eastAsia"/>
          <w:sz w:val="24"/>
          <w:lang w:val="zh-CN"/>
        </w:rPr>
        <w:t>《自己之歌（节选）》列举了许多自然事物，赋予其诗意，渲染了大自然旺盛的生命力，抒发了对个体价值的赞美，凸显出宏大的自我，体现出自我意识的觉醒和对个体价值的思考，表达了对自由、开放、独立的个性的追求。</w:t>
      </w:r>
    </w:p>
    <w:p w:rsidR="00F40E4D">
      <w:pPr>
        <w:pStyle w:val="0"/>
        <w:spacing w:line="360" w:lineRule="auto"/>
        <w:rPr>
          <w:rFonts w:ascii="楷体" w:eastAsia="楷体" w:hAnsi="楷体" w:cs="楷体"/>
          <w:color w:val="000000"/>
          <w:sz w:val="24"/>
          <w:shd w:val="clear" w:color="auto" w:fill="FFFFFF"/>
        </w:rPr>
      </w:pPr>
    </w:p>
    <w:p w:rsidR="00F40E4D">
      <w:pPr>
        <w:pStyle w:val="0"/>
        <w:spacing w:line="360" w:lineRule="auto"/>
        <w:rPr>
          <w:rFonts w:ascii="楷体" w:eastAsia="楷体" w:hAnsi="楷体" w:cs="楷体"/>
          <w:color w:val="000000"/>
          <w:sz w:val="24"/>
          <w:shd w:val="clear" w:color="auto" w:fill="FFFFFF"/>
        </w:rPr>
      </w:pPr>
      <w:r>
        <w:rPr>
          <w:rStyle w:val="Strong"/>
          <w:rFonts w:ascii="楷体" w:eastAsia="楷体" w:hAnsi="楷体" w:cs="楷体" w:hint="eastAsia"/>
          <w:bCs w:val="0"/>
          <w:color w:val="000000"/>
          <w:sz w:val="24"/>
        </w:rPr>
        <w:t>八、写作特点</w:t>
      </w:r>
    </w:p>
    <w:p w:rsidR="00F40E4D">
      <w:pPr>
        <w:pStyle w:val="0"/>
        <w:spacing w:line="360" w:lineRule="auto"/>
        <w:ind w:firstLine="480"/>
        <w:rPr>
          <w:rFonts w:ascii="楷体" w:eastAsia="楷体" w:hAnsi="楷体" w:cs="楷体"/>
          <w:b/>
          <w:bCs/>
          <w:sz w:val="24"/>
          <w:lang w:val="zh-CN"/>
        </w:rPr>
      </w:pPr>
      <w:r>
        <w:rPr>
          <w:rFonts w:ascii="楷体" w:eastAsia="楷体" w:hAnsi="楷体" w:cs="楷体" w:hint="eastAsia"/>
          <w:b/>
          <w:bCs/>
          <w:sz w:val="24"/>
          <w:lang w:val="zh-CN"/>
        </w:rPr>
        <w:t>1</w:t>
      </w:r>
      <w:r>
        <w:rPr>
          <w:rFonts w:ascii="楷体" w:eastAsia="楷体" w:hAnsi="楷体" w:cs="楷体" w:hint="eastAsia"/>
          <w:b/>
          <w:bCs/>
          <w:sz w:val="24"/>
        </w:rPr>
        <w:t>.</w:t>
      </w:r>
      <w:r>
        <w:rPr>
          <w:rFonts w:ascii="楷体" w:eastAsia="楷体" w:hAnsi="楷体" w:cs="楷体" w:hint="eastAsia"/>
          <w:b/>
          <w:bCs/>
          <w:sz w:val="24"/>
          <w:lang w:val="zh-CN"/>
        </w:rPr>
        <w:t>第一人称凸显宏大自我</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sz w:val="24"/>
          <w:lang w:val="zh-CN"/>
        </w:rPr>
        <w:t>诗歌以口语化的语言采撷自然之物，随着奔放的激情、恣肆的想象而形成一种舒卷自如的旋律，采用第一人称，以“我”作为主人公，更能在涌动的旺盛的生命之力中凸显那个宏大的自我，抒发诗人质朴明朗的个人情感。</w:t>
      </w:r>
    </w:p>
    <w:p w:rsidR="00F40E4D">
      <w:pPr>
        <w:pStyle w:val="0"/>
        <w:spacing w:line="360" w:lineRule="auto"/>
        <w:ind w:firstLine="480"/>
        <w:rPr>
          <w:rFonts w:ascii="楷体" w:eastAsia="楷体" w:hAnsi="楷体" w:cs="楷体"/>
          <w:sz w:val="24"/>
          <w:lang w:val="zh-CN"/>
        </w:rPr>
      </w:pPr>
      <w:r>
        <w:rPr>
          <w:rFonts w:ascii="楷体" w:eastAsia="楷体" w:hAnsi="楷体" w:cs="楷体" w:hint="eastAsia"/>
          <w:b/>
          <w:bCs/>
          <w:sz w:val="24"/>
          <w:lang w:val="zh-CN"/>
        </w:rPr>
        <w:t>2.</w:t>
      </w:r>
      <w:r>
        <w:rPr>
          <w:rFonts w:ascii="楷体" w:eastAsia="楷体" w:hAnsi="楷体" w:cs="楷体" w:hint="eastAsia"/>
          <w:b/>
          <w:bCs/>
          <w:sz w:val="24"/>
          <w:lang w:val="zh-CN"/>
        </w:rPr>
        <w:t>意象组合唱响生命颂歌</w:t>
      </w:r>
    </w:p>
    <w:p w:rsidR="00F40E4D">
      <w:pPr>
        <w:pStyle w:val="0"/>
        <w:spacing w:line="360" w:lineRule="auto"/>
        <w:ind w:firstLine="480"/>
        <w:rPr>
          <w:rStyle w:val="Strong"/>
          <w:rFonts w:ascii="楷体" w:eastAsia="楷体" w:hAnsi="楷体" w:cs="楷体"/>
          <w:b w:val="0"/>
          <w:color w:val="000000"/>
          <w:sz w:val="24"/>
        </w:rPr>
      </w:pPr>
      <w:r>
        <w:rPr>
          <w:rFonts w:ascii="楷体" w:eastAsia="楷体" w:hAnsi="楷体" w:cs="楷体" w:hint="eastAsia"/>
          <w:sz w:val="24"/>
          <w:lang w:val="zh-CN"/>
        </w:rPr>
        <w:t>草叶、蚂蚁、沙、</w:t>
      </w:r>
      <w:r>
        <w:rPr>
          <w:rFonts w:ascii="楷体" w:eastAsia="楷体" w:hAnsi="楷体" w:cs="楷体" w:hint="eastAsia"/>
          <w:sz w:val="24"/>
        </w:rPr>
        <w:t>鹪鹩</w:t>
      </w:r>
      <w:r>
        <w:rPr>
          <w:rFonts w:ascii="楷体" w:eastAsia="楷体" w:hAnsi="楷体" w:cs="楷体" w:hint="eastAsia"/>
          <w:sz w:val="24"/>
          <w:lang w:val="zh-CN"/>
        </w:rPr>
        <w:t>、雨蛙、黑莓、母牛、小鼠、片麻石、煤、藓苔、水果、谷粒、菜根、飞鸟、走兽等来自大自然的渺小平凡的事物聚集在一起，唱响激情澎湃的生命颂歌，是惠特曼内在生命精神的充分体现。诗人以个体的生命感触全体的生命，以有限的生命覆盖无限的生命，以短暂的生命把握宇宙生生不息的永恒生命。</w:t>
      </w:r>
    </w:p>
    <w:p w:rsidR="00F40E4D">
      <w:pPr>
        <w:pStyle w:val="NormalWeb"/>
        <w:spacing w:before="0" w:beforeAutospacing="0" w:after="0" w:afterAutospacing="0" w:line="360" w:lineRule="auto"/>
        <w:ind w:firstLine="0"/>
        <w:rPr>
          <w:rStyle w:val="Strong"/>
          <w:rFonts w:ascii="楷体" w:eastAsia="楷体" w:hAnsi="楷体" w:cs="楷体"/>
          <w:bCs w:val="0"/>
        </w:rPr>
      </w:pPr>
    </w:p>
    <w:p w:rsidR="00F40E4D">
      <w:pPr>
        <w:pStyle w:val="NormalWeb"/>
        <w:spacing w:before="0" w:beforeAutospacing="0" w:after="0" w:afterAutospacing="0" w:line="360" w:lineRule="auto"/>
        <w:ind w:firstLine="0"/>
        <w:rPr>
          <w:rFonts w:ascii="楷体" w:eastAsia="楷体" w:hAnsi="楷体" w:cs="楷体"/>
          <w:b/>
          <w:bCs/>
          <w:lang w:val="zh-CN"/>
        </w:rPr>
      </w:pPr>
      <w:r>
        <w:rPr>
          <w:rStyle w:val="Strong"/>
          <w:rFonts w:ascii="楷体" w:eastAsia="楷体" w:hAnsi="楷体" w:cs="楷体" w:hint="eastAsia"/>
          <w:bCs w:val="0"/>
        </w:rPr>
        <w:t>九、补充资料</w:t>
      </w:r>
    </w:p>
    <w:p w:rsidR="00F40E4D">
      <w:pPr>
        <w:pStyle w:val="NormalWeb"/>
        <w:spacing w:before="0" w:beforeAutospacing="0" w:after="0" w:afterAutospacing="0" w:line="360" w:lineRule="auto"/>
        <w:ind w:firstLine="480" w:firstLineChars="200"/>
        <w:jc w:val="center"/>
        <w:rPr>
          <w:rFonts w:ascii="楷体" w:eastAsia="楷体" w:hAnsi="楷体" w:cs="楷体"/>
          <w:b/>
          <w:bCs/>
          <w:lang w:val="zh-CN"/>
        </w:rPr>
      </w:pPr>
      <w:r>
        <w:rPr>
          <w:rFonts w:ascii="楷体" w:eastAsia="楷体" w:hAnsi="楷体" w:cs="楷体" w:hint="eastAsia"/>
          <w:b/>
          <w:bCs/>
          <w:lang w:val="zh-CN"/>
        </w:rPr>
        <w:t>《草叶集》</w:t>
      </w:r>
    </w:p>
    <w:p w:rsidR="00F40E4D">
      <w:pPr>
        <w:pStyle w:val="NormalWeb"/>
        <w:spacing w:before="0" w:beforeAutospacing="0" w:after="0" w:afterAutospacing="0" w:line="360" w:lineRule="auto"/>
        <w:ind w:firstLine="480" w:firstLineChars="200"/>
        <w:rPr>
          <w:rFonts w:ascii="楷体" w:eastAsia="楷体" w:hAnsi="楷体" w:cs="楷体"/>
          <w:b/>
        </w:rPr>
      </w:pPr>
      <w:r>
        <w:rPr>
          <w:rFonts w:ascii="楷体" w:eastAsia="楷体" w:hAnsi="楷体" w:cs="楷体" w:hint="eastAsia"/>
          <w:lang w:val="zh-CN"/>
        </w:rPr>
        <w:t>《草叶集》是美国诗人惠特曼的代表作，是美国文学史上第一部具有美国民族气派和民族风格的诗集。它开创了一代诗风，对美国诗坛产生了很大的影响。诗集热情地讴歌了民主和自由，民主精神正是《草叶集》的灵魂。《草叶集》在艺术形式</w:t>
      </w:r>
      <w:r>
        <w:rPr>
          <w:rFonts w:ascii="楷体" w:eastAsia="楷体" w:hAnsi="楷体" w:cs="楷体" w:hint="eastAsia"/>
          <w:lang w:val="zh-CN"/>
        </w:rPr>
        <w:t>上也有重大革新，诗人打破了长期以来美国诗歌的格律，创造了“自由体”的诗歌形式。在诗句结构上，诗人大量采用叠句、长句、平行句等形式，广泛运用象征、比喻等表达技巧，并吸收了一部分俗语，具有丰富的表现力和雄辩的风格。诗集感情真挚，风格豪放，读后使人回肠荡气。</w:t>
      </w:r>
    </w:p>
    <w:p w:rsidR="00F40E4D">
      <w:pPr>
        <w:pStyle w:val="NormalWeb"/>
        <w:spacing w:before="0" w:beforeAutospacing="0" w:after="0" w:afterAutospacing="0" w:line="360" w:lineRule="auto"/>
        <w:ind w:firstLine="0"/>
        <w:rPr>
          <w:rFonts w:ascii="楷体" w:eastAsia="楷体" w:hAnsi="楷体" w:cs="楷体"/>
          <w:b/>
        </w:rPr>
      </w:pPr>
    </w:p>
    <w:p w:rsidR="00F40E4D">
      <w:pPr>
        <w:pStyle w:val="NormalWeb"/>
        <w:spacing w:before="0" w:beforeAutospacing="0" w:after="0" w:afterAutospacing="0" w:line="360" w:lineRule="auto"/>
        <w:ind w:firstLine="0"/>
        <w:rPr>
          <w:rFonts w:ascii="楷体" w:eastAsia="楷体" w:hAnsi="楷体" w:cs="楷体"/>
          <w:b/>
        </w:rPr>
      </w:pPr>
      <w:r>
        <w:rPr>
          <w:rFonts w:ascii="楷体" w:eastAsia="楷体" w:hAnsi="楷体" w:cs="楷体" w:hint="eastAsia"/>
          <w:b/>
        </w:rPr>
        <w:t>十、总结全文</w:t>
      </w:r>
    </w:p>
    <w:p w:rsidR="00F40E4D">
      <w:pPr>
        <w:pStyle w:val="0"/>
        <w:spacing w:line="360" w:lineRule="auto"/>
        <w:ind w:firstLine="480"/>
        <w:rPr>
          <w:rFonts w:ascii="楷体" w:eastAsia="楷体" w:hAnsi="楷体" w:cs="楷体"/>
          <w:color w:val="000000"/>
          <w:sz w:val="24"/>
          <w:lang w:val="zh-CN"/>
        </w:rPr>
      </w:pPr>
      <w:r>
        <w:rPr>
          <w:rFonts w:ascii="楷体" w:eastAsia="楷体" w:hAnsi="楷体" w:cs="楷体" w:hint="eastAsia"/>
          <w:sz w:val="24"/>
          <w:lang w:val="zh-CN"/>
        </w:rPr>
        <w:t>《自己之歌》表达了诗人毕生的主要思想。《自己之歌》作为《草叶集》的核心部分，是人作为“自我”的独立宣言。这个“自我”是诗人自己的化身，而又不限于他个人。诗人的自我不是一个渺小狭窄的小我，而是和他人相通的大我，“我”代表所有人。</w:t>
      </w:r>
    </w:p>
    <w:p w:rsidR="00F40E4D">
      <w:pPr>
        <w:pStyle w:val="0"/>
        <w:spacing w:line="360" w:lineRule="auto"/>
        <w:ind w:firstLine="480"/>
        <w:rPr>
          <w:rFonts w:ascii="Times New Roman" w:hAnsi="Times New Roman"/>
          <w:sz w:val="24"/>
          <w:lang w:val="zh-CN"/>
        </w:rPr>
      </w:pPr>
    </w:p>
    <w:p w:rsidR="00F40E4D">
      <w:pPr>
        <w:pStyle w:val="0"/>
        <w:spacing w:line="360" w:lineRule="auto"/>
        <w:ind w:firstLine="560" w:firstLineChars="200"/>
        <w:rPr>
          <w:rFonts w:ascii="楷体" w:eastAsia="楷体" w:hAnsi="楷体" w:cs="楷体"/>
          <w:b/>
          <w:color w:val="0000FF"/>
          <w:sz w:val="24"/>
        </w:rPr>
      </w:pPr>
      <w:r>
        <w:rPr>
          <w:rFonts w:ascii="黑体" w:eastAsia="黑体" w:hAnsi="黑体" w:cs="黑体" w:hint="eastAsia"/>
          <w:b/>
          <w:color w:val="0000FF"/>
          <w:sz w:val="28"/>
          <w:szCs w:val="28"/>
        </w:rPr>
        <w:t>布置作业</w:t>
      </w:r>
    </w:p>
    <w:p w:rsidR="00F40E4D">
      <w:pPr>
        <w:pStyle w:val="0"/>
        <w:spacing w:line="360" w:lineRule="auto"/>
        <w:ind w:firstLine="480"/>
        <w:rPr>
          <w:rFonts w:ascii="楷体" w:eastAsia="楷体" w:hAnsi="楷体" w:cs="楷体"/>
          <w:sz w:val="24"/>
          <w:lang w:val="zh-CN"/>
        </w:rPr>
      </w:pPr>
    </w:p>
    <w:p w:rsidR="00F40E4D">
      <w:pPr>
        <w:pStyle w:val="0"/>
        <w:spacing w:line="360" w:lineRule="auto"/>
        <w:ind w:firstLine="480"/>
        <w:rPr>
          <w:rFonts w:ascii="楷体" w:eastAsia="楷体" w:hAnsi="楷体" w:cs="楷体"/>
          <w:color w:val="000000"/>
          <w:sz w:val="24"/>
          <w:lang w:val="zh-CN"/>
        </w:rPr>
      </w:pPr>
      <w:r>
        <w:rPr>
          <w:rFonts w:ascii="楷体" w:eastAsia="楷体" w:hAnsi="楷体" w:cs="楷体" w:hint="eastAsia"/>
          <w:color w:val="1E1E1E"/>
          <w:sz w:val="24"/>
          <w:shd w:val="clear" w:color="auto" w:fill="FFFFFF"/>
        </w:rPr>
        <w:t>思考：郭沫若曾盛赞惠特曼是一位犹如“太平洋一样”广阔的诗人。惠特曼的诗歌意境开阔，气魄宏大，有一种质朴而明朗的力量，本课选的这一节《自己之歌》，就充分展现了这一特点。诗中列举的许多自然事物，在传统的诗歌中很少出现，那么，惠特曼是如何赋予这些事物以诗意的？</w:t>
      </w:r>
    </w:p>
    <w:p w:rsidR="00F40E4D">
      <w:pPr>
        <w:pStyle w:val="0"/>
        <w:spacing w:line="360" w:lineRule="auto"/>
        <w:jc w:val="left"/>
        <w:outlineLvl w:val="0"/>
        <w:rPr>
          <w:rFonts w:ascii="楷体" w:eastAsia="楷体" w:hAnsi="楷体" w:cs="楷体"/>
          <w:sz w:val="24"/>
          <w:lang w:val="zh-CN"/>
        </w:rPr>
      </w:pPr>
    </w:p>
    <w:p w:rsidR="00F40E4D">
      <w:pPr>
        <w:pStyle w:val="0"/>
        <w:spacing w:line="360" w:lineRule="auto"/>
        <w:ind w:firstLine="560" w:firstLineChars="200"/>
        <w:jc w:val="left"/>
        <w:outlineLvl w:val="0"/>
        <w:rPr>
          <w:rFonts w:ascii="黑体" w:eastAsia="黑体" w:hAnsi="黑体" w:cs="黑体"/>
          <w:b/>
          <w:color w:val="0000FF"/>
          <w:sz w:val="28"/>
          <w:szCs w:val="28"/>
        </w:rPr>
      </w:pPr>
      <w:r>
        <w:rPr>
          <w:rFonts w:ascii="黑体" w:eastAsia="黑体" w:hAnsi="黑体" w:cs="黑体" w:hint="eastAsia"/>
          <w:b/>
          <w:color w:val="0000FF"/>
          <w:sz w:val="28"/>
          <w:szCs w:val="28"/>
        </w:rPr>
        <w:t>课后训练</w:t>
      </w:r>
    </w:p>
    <w:p w:rsidR="00F40E4D">
      <w:pPr>
        <w:pStyle w:val="0"/>
        <w:spacing w:line="360" w:lineRule="auto"/>
        <w:rPr>
          <w:rFonts w:ascii="宋体" w:eastAsia="宋体" w:hAnsi="宋体" w:cs="宋体"/>
          <w:szCs w:val="21"/>
        </w:rPr>
      </w:pP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阅读下面的诗歌，回答后面的问题。</w:t>
      </w:r>
    </w:p>
    <w:p w:rsidR="00F40E4D">
      <w:pPr>
        <w:pStyle w:val="0"/>
        <w:spacing w:line="360" w:lineRule="auto"/>
        <w:jc w:val="center"/>
        <w:rPr>
          <w:rFonts w:ascii="楷体" w:eastAsia="楷体" w:hAnsi="楷体" w:cs="楷体"/>
          <w:b/>
          <w:color w:val="000000"/>
          <w:sz w:val="24"/>
        </w:rPr>
      </w:pPr>
      <w:r>
        <w:rPr>
          <w:rFonts w:ascii="楷体" w:eastAsia="楷体" w:hAnsi="楷体" w:cs="楷体" w:hint="eastAsia"/>
          <w:b/>
          <w:color w:val="000000"/>
          <w:sz w:val="24"/>
        </w:rPr>
        <w:t>啊，船长，我的船长哟！</w:t>
      </w:r>
      <w:r>
        <w:rPr>
          <w:rFonts w:ascii="楷体" w:eastAsia="楷体" w:hAnsi="楷体" w:cs="楷体" w:hint="eastAsia"/>
          <w:color w:val="000000"/>
          <w:sz w:val="24"/>
          <w:vertAlign w:val="superscript"/>
        </w:rPr>
        <w:t>【注】</w:t>
      </w:r>
    </w:p>
    <w:p w:rsidR="00F40E4D">
      <w:pPr>
        <w:pStyle w:val="0"/>
        <w:spacing w:line="360" w:lineRule="auto"/>
        <w:jc w:val="center"/>
        <w:rPr>
          <w:rFonts w:ascii="楷体" w:eastAsia="楷体" w:hAnsi="楷体" w:cs="楷体"/>
          <w:b/>
          <w:color w:val="000000"/>
          <w:sz w:val="24"/>
        </w:rPr>
      </w:pPr>
      <w:r>
        <w:rPr>
          <w:rFonts w:ascii="楷体" w:eastAsia="楷体" w:hAnsi="楷体" w:cs="楷体" w:hint="eastAsia"/>
          <w:b/>
          <w:color w:val="000000"/>
          <w:sz w:val="24"/>
        </w:rPr>
        <w:t>【美】惠特曼</w:t>
      </w:r>
      <w:r>
        <w:rPr>
          <w:rFonts w:ascii="楷体" w:eastAsia="楷体" w:hAnsi="楷体" w:cs="楷体" w:hint="eastAsia"/>
          <w:b/>
          <w:color w:val="000000"/>
          <w:sz w:val="24"/>
        </w:rPr>
        <w:t xml:space="preserve">     </w:t>
      </w:r>
      <w:r>
        <w:rPr>
          <w:rFonts w:ascii="楷体" w:eastAsia="楷体" w:hAnsi="楷体" w:cs="楷体" w:hint="eastAsia"/>
          <w:b/>
          <w:color w:val="000000"/>
          <w:sz w:val="24"/>
        </w:rPr>
        <w:t>楚图南译</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啊，船长，我的船长哟！我们可怕的航程已经终了，</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我们的船渡过了每一个难关，我们追求的锦标已经得到，</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港口就在前面，我已经听见钟声，听见了人们的欢呼，</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千万只眼睛在望着我们的船，它坚定，威严而且勇敢；</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只是，啊，心哟！心哟！心哟！</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啊，鲜红的血滴，</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就在那甲板上，我的船长躺下了，</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他已浑身冰凉，停止了呼吸。</w:t>
      </w:r>
    </w:p>
    <w:p w:rsidR="00F40E4D">
      <w:pPr>
        <w:pStyle w:val="0"/>
        <w:spacing w:line="360" w:lineRule="auto"/>
        <w:ind w:firstLine="720" w:firstLineChars="300"/>
        <w:rPr>
          <w:rFonts w:ascii="楷体" w:eastAsia="楷体" w:hAnsi="楷体" w:cs="楷体"/>
          <w:color w:val="000000"/>
          <w:sz w:val="24"/>
        </w:rPr>
      </w:pP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啊，船长，我的船长哟！起来听听这钟声，</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起来吧，——旌旗正为你招展，——号角为你长鸣，</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为你，人们准备了无数的花束和花环，——为你，人群挤满了海岸，</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为你，这晃动着的群众在欢呼，转动着他们殷切的脸面；</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这里，船长，亲爱的父亲哟！</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让你的头枕着我的手臂吧！</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在甲板上，这真是一场梦——</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你已经浑身冰凉，停止了呼吸。</w:t>
      </w:r>
    </w:p>
    <w:p w:rsidR="00F40E4D">
      <w:pPr>
        <w:pStyle w:val="0"/>
        <w:spacing w:line="360" w:lineRule="auto"/>
        <w:ind w:firstLine="720" w:firstLineChars="300"/>
        <w:rPr>
          <w:rFonts w:ascii="楷体" w:eastAsia="楷体" w:hAnsi="楷体" w:cs="楷体"/>
          <w:color w:val="000000"/>
          <w:sz w:val="24"/>
        </w:rPr>
      </w:pP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我的船长不回答我的话，他的嘴唇惨白而僵硬，</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我的父亲，不感觉到我的手臂，他已没有脉搏，也没有了生命，</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我们的船已经安全地下锚了，它的航程已经终了，</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从可怕的旅程归来，这胜利的船，目的已经达到；</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啊，欢呼吧，海岸，鸣响吧，钟声！</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只是我以悲痛的步履，漫步在甲板上，那里我的船长躺着，</w:t>
      </w:r>
    </w:p>
    <w:p w:rsidR="00F40E4D">
      <w:pPr>
        <w:pStyle w:val="0"/>
        <w:spacing w:line="360" w:lineRule="auto"/>
        <w:ind w:firstLine="720" w:firstLineChars="300"/>
        <w:rPr>
          <w:rFonts w:ascii="楷体" w:eastAsia="楷体" w:hAnsi="楷体" w:cs="楷体"/>
          <w:color w:val="000000"/>
          <w:sz w:val="24"/>
        </w:rPr>
      </w:pPr>
      <w:r>
        <w:rPr>
          <w:rFonts w:ascii="楷体" w:eastAsia="楷体" w:hAnsi="楷体" w:cs="楷体" w:hint="eastAsia"/>
          <w:color w:val="000000"/>
          <w:sz w:val="24"/>
        </w:rPr>
        <w:t>他已浑身冰凉，停止了呼吸。</w:t>
      </w:r>
    </w:p>
    <w:p w:rsidR="00F40E4D">
      <w:pPr>
        <w:pStyle w:val="0"/>
        <w:spacing w:line="360" w:lineRule="auto"/>
        <w:jc w:val="right"/>
        <w:rPr>
          <w:rFonts w:ascii="楷体" w:eastAsia="楷体" w:hAnsi="楷体" w:cs="楷体"/>
          <w:color w:val="000000"/>
          <w:sz w:val="24"/>
        </w:rPr>
      </w:pPr>
      <w:r>
        <w:rPr>
          <w:rFonts w:ascii="楷体" w:eastAsia="楷体" w:hAnsi="楷体" w:cs="楷体" w:hint="eastAsia"/>
          <w:color w:val="000000"/>
          <w:sz w:val="24"/>
        </w:rPr>
        <w:t>（有删改）</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【注】本诗是惠特曼为悼念林肯而写下的著名诗篇。林肯是美国第</w:t>
      </w:r>
      <w:r>
        <w:rPr>
          <w:rFonts w:ascii="楷体" w:eastAsia="楷体" w:hAnsi="楷体" w:cs="楷体" w:hint="eastAsia"/>
          <w:color w:val="000000"/>
          <w:sz w:val="24"/>
        </w:rPr>
        <w:t>16</w:t>
      </w:r>
      <w:r>
        <w:rPr>
          <w:rFonts w:ascii="楷体" w:eastAsia="楷体" w:hAnsi="楷体" w:cs="楷体" w:hint="eastAsia"/>
          <w:color w:val="000000"/>
          <w:sz w:val="24"/>
        </w:rPr>
        <w:t>任总统，在任期内，他为维护国家统一、摧毁蓄奴制而领导了南北战争，解放了黑人奴隶。就在美国人民欢庆</w:t>
      </w:r>
      <w:r>
        <w:rPr>
          <w:rFonts w:ascii="楷体" w:eastAsia="楷体" w:hAnsi="楷体" w:cs="楷体" w:hint="eastAsia"/>
          <w:color w:val="000000"/>
          <w:sz w:val="24"/>
        </w:rPr>
        <w:t>胜利的时刻，反动势力雇佣的刺客杀害了他。</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1.</w:t>
      </w:r>
      <w:r>
        <w:rPr>
          <w:rFonts w:ascii="楷体" w:eastAsia="楷体" w:hAnsi="楷体" w:cs="楷体" w:hint="eastAsia"/>
          <w:color w:val="000000"/>
          <w:sz w:val="24"/>
        </w:rPr>
        <w:t>下列对本诗思想内容的理解和分析，不正确的一项是</w:t>
      </w:r>
      <w:r>
        <w:rPr>
          <w:rFonts w:ascii="楷体" w:eastAsia="楷体" w:hAnsi="楷体" w:cs="楷体" w:hint="eastAsia"/>
          <w:color w:val="000000"/>
          <w:sz w:val="24"/>
        </w:rPr>
        <w:t>(   )</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A.</w:t>
      </w:r>
      <w:r>
        <w:rPr>
          <w:rFonts w:ascii="楷体" w:eastAsia="楷体" w:hAnsi="楷体" w:cs="楷体" w:hint="eastAsia"/>
          <w:color w:val="000000"/>
          <w:sz w:val="24"/>
        </w:rPr>
        <w:t>本诗是诗人惠特曼为悼念林肯总统而写的一首著名的哀悼诗，故本诗的基调是悲怆的。</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B.</w:t>
      </w:r>
      <w:r>
        <w:rPr>
          <w:rFonts w:ascii="楷体" w:eastAsia="楷体" w:hAnsi="楷体" w:cs="楷体" w:hint="eastAsia"/>
          <w:color w:val="000000"/>
          <w:sz w:val="24"/>
        </w:rPr>
        <w:t>在第一节中，诗人将林肯总统称为“我的船长”，流露出了对他的敬仰之情。</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C.</w:t>
      </w:r>
      <w:r>
        <w:rPr>
          <w:rFonts w:ascii="楷体" w:eastAsia="楷体" w:hAnsi="楷体" w:cs="楷体" w:hint="eastAsia"/>
          <w:color w:val="000000"/>
          <w:sz w:val="24"/>
        </w:rPr>
        <w:t>在第二节中，诗人深情地喊出“船长，亲爱的父亲哟”，表现了诗人对林肯总统深厚的父子般的感情，也写出了人们对总统的拥护。</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D.</w:t>
      </w:r>
      <w:r>
        <w:rPr>
          <w:rFonts w:ascii="楷体" w:eastAsia="楷体" w:hAnsi="楷体" w:cs="楷体" w:hint="eastAsia"/>
          <w:color w:val="000000"/>
          <w:sz w:val="24"/>
        </w:rPr>
        <w:t>在第三节中，诗人描写了到达目的地时的欢呼声和鸣响的钟声，而这热烈的气氛也让诗人从悲痛中走了出来，正视林肯总统已去世的现实。</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2.</w:t>
      </w:r>
      <w:r>
        <w:rPr>
          <w:rFonts w:ascii="楷体" w:eastAsia="楷体" w:hAnsi="楷体" w:cs="楷体" w:hint="eastAsia"/>
          <w:color w:val="000000"/>
          <w:sz w:val="24"/>
        </w:rPr>
        <w:t>下列对本诗艺术特色的分析和鉴赏，不正确的一项是</w:t>
      </w:r>
      <w:r>
        <w:rPr>
          <w:rFonts w:ascii="楷体" w:eastAsia="楷体" w:hAnsi="楷体" w:cs="楷体" w:hint="eastAsia"/>
          <w:color w:val="000000"/>
          <w:sz w:val="24"/>
        </w:rPr>
        <w:t>(   )</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A.</w:t>
      </w:r>
      <w:r>
        <w:rPr>
          <w:rFonts w:ascii="楷体" w:eastAsia="楷体" w:hAnsi="楷体" w:cs="楷体" w:hint="eastAsia"/>
          <w:color w:val="000000"/>
          <w:sz w:val="24"/>
        </w:rPr>
        <w:t>诗人多次使用呼告的手法，如“船长，我的船长哟”等，直接倾诉对林肯总统的感情，产生了强烈的抒情效果。</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B.</w:t>
      </w:r>
      <w:r>
        <w:rPr>
          <w:rFonts w:ascii="楷体" w:eastAsia="楷体" w:hAnsi="楷体" w:cs="楷体" w:hint="eastAsia"/>
          <w:color w:val="000000"/>
          <w:sz w:val="24"/>
        </w:rPr>
        <w:t>第一节中，沸腾的港口与“鲜红的血滴”“已浑身冰凉，停止了呼吸”形成了强烈的对比，表达了诗人对欢呼的人们的批判。</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C.</w:t>
      </w:r>
      <w:r>
        <w:rPr>
          <w:rFonts w:ascii="楷体" w:eastAsia="楷体" w:hAnsi="楷体" w:cs="楷体" w:hint="eastAsia"/>
          <w:color w:val="000000"/>
          <w:sz w:val="24"/>
        </w:rPr>
        <w:t>这首诗以对去世的林肯总统的崇敬、哀悼之情为线索，使诗歌浑然一体；长短句交替使用，富有节奏感，读起来朗朗上口。</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D.</w:t>
      </w:r>
      <w:r>
        <w:rPr>
          <w:rFonts w:ascii="楷体" w:eastAsia="楷体" w:hAnsi="楷体" w:cs="楷体" w:hint="eastAsia"/>
          <w:color w:val="000000"/>
          <w:sz w:val="24"/>
        </w:rPr>
        <w:t>诗人运用比喻的手法，将美国比作一艘航船，将林肯总统比作船长，吟唱了一曲悲歌，塑造了一位伟大人物的形象。</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3.</w:t>
      </w:r>
      <w:r>
        <w:rPr>
          <w:rFonts w:ascii="楷体" w:eastAsia="楷体" w:hAnsi="楷体" w:cs="楷体" w:hint="eastAsia"/>
          <w:color w:val="000000"/>
          <w:sz w:val="24"/>
        </w:rPr>
        <w:t>全诗共三节，诗人在称呼“船长”时，人称上发生了怎样的变化？表达了诗人怎样的感情？</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4.</w:t>
      </w:r>
      <w:r>
        <w:rPr>
          <w:rFonts w:ascii="楷体" w:eastAsia="楷体" w:hAnsi="楷体" w:cs="楷体" w:hint="eastAsia"/>
          <w:color w:val="000000"/>
          <w:sz w:val="24"/>
        </w:rPr>
        <w:t>本诗每一节的末尾都写已“浑身冰凉，停止了呼吸”，这是一种什么手法？起到了什么作用？</w:t>
      </w:r>
    </w:p>
    <w:p w:rsidR="00F40E4D">
      <w:pPr>
        <w:pStyle w:val="0"/>
        <w:spacing w:line="360" w:lineRule="auto"/>
        <w:rPr>
          <w:rFonts w:ascii="楷体" w:eastAsia="楷体" w:hAnsi="楷体" w:cs="楷体"/>
          <w:color w:val="000000"/>
          <w:sz w:val="24"/>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p>
    <w:p w:rsidR="00F40E4D">
      <w:pPr>
        <w:pStyle w:val="0"/>
        <w:spacing w:line="360" w:lineRule="auto"/>
        <w:jc w:val="center"/>
        <w:rPr>
          <w:rFonts w:ascii="楷体" w:eastAsia="楷体" w:hAnsi="楷体" w:cs="楷体"/>
          <w:b/>
          <w:bCs/>
          <w:color w:val="000000"/>
          <w:sz w:val="28"/>
          <w:szCs w:val="28"/>
        </w:rPr>
      </w:pPr>
      <w:r>
        <w:rPr>
          <w:rFonts w:ascii="楷体" w:eastAsia="楷体" w:hAnsi="楷体" w:cs="楷体" w:hint="eastAsia"/>
          <w:b/>
          <w:bCs/>
          <w:color w:val="000000"/>
          <w:sz w:val="28"/>
          <w:szCs w:val="28"/>
        </w:rPr>
        <w:t>答案及解析：</w:t>
      </w:r>
    </w:p>
    <w:p w:rsidR="00F40E4D">
      <w:pPr>
        <w:pStyle w:val="0"/>
        <w:spacing w:line="360" w:lineRule="auto"/>
        <w:rPr>
          <w:rFonts w:ascii="楷体" w:eastAsia="楷体" w:hAnsi="楷体" w:cs="楷体"/>
          <w:b/>
          <w:bCs/>
          <w:color w:val="000000"/>
          <w:sz w:val="24"/>
        </w:rPr>
      </w:pPr>
      <w:r>
        <w:rPr>
          <w:rFonts w:ascii="楷体" w:eastAsia="楷体" w:hAnsi="楷体" w:cs="楷体" w:hint="eastAsia"/>
          <w:b/>
          <w:bCs/>
          <w:color w:val="000000"/>
          <w:sz w:val="24"/>
        </w:rPr>
        <w:t>答案：</w:t>
      </w:r>
    </w:p>
    <w:p w:rsidR="00F40E4D">
      <w:pPr>
        <w:pStyle w:val="0"/>
        <w:numPr>
          <w:ilvl w:val="0"/>
          <w:numId w:val="3"/>
        </w:numPr>
        <w:spacing w:line="360" w:lineRule="auto"/>
        <w:rPr>
          <w:rFonts w:ascii="楷体" w:eastAsia="楷体" w:hAnsi="楷体" w:cs="楷体"/>
          <w:color w:val="000000"/>
          <w:sz w:val="24"/>
        </w:rPr>
      </w:pPr>
      <w:r>
        <w:rPr>
          <w:rFonts w:ascii="楷体" w:eastAsia="楷体" w:hAnsi="楷体" w:cs="楷体" w:hint="eastAsia"/>
          <w:color w:val="000000"/>
          <w:sz w:val="24"/>
        </w:rPr>
        <w:t>D</w:t>
      </w:r>
      <w:r>
        <w:rPr>
          <w:rFonts w:ascii="楷体" w:eastAsia="楷体" w:hAnsi="楷体" w:cs="楷体" w:hint="eastAsia"/>
          <w:color w:val="000000"/>
          <w:sz w:val="24"/>
        </w:rPr>
        <w:t>；</w:t>
      </w:r>
    </w:p>
    <w:p w:rsidR="00F40E4D">
      <w:pPr>
        <w:pStyle w:val="0"/>
        <w:numPr>
          <w:ilvl w:val="0"/>
          <w:numId w:val="3"/>
        </w:numPr>
        <w:spacing w:line="360" w:lineRule="auto"/>
        <w:rPr>
          <w:rFonts w:ascii="楷体" w:eastAsia="楷体" w:hAnsi="楷体" w:cs="楷体"/>
          <w:color w:val="000000"/>
          <w:sz w:val="24"/>
        </w:rPr>
      </w:pPr>
      <w:r>
        <w:rPr>
          <w:rFonts w:ascii="楷体" w:eastAsia="楷体" w:hAnsi="楷体" w:cs="楷体" w:hint="eastAsia"/>
          <w:color w:val="000000"/>
          <w:sz w:val="24"/>
        </w:rPr>
        <w:t>B</w:t>
      </w:r>
      <w:r>
        <w:rPr>
          <w:rFonts w:ascii="楷体" w:eastAsia="楷体" w:hAnsi="楷体" w:cs="楷体" w:hint="eastAsia"/>
          <w:color w:val="000000"/>
          <w:sz w:val="24"/>
        </w:rPr>
        <w:t>；</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3.</w:t>
      </w:r>
      <w:r>
        <w:rPr>
          <w:rFonts w:ascii="楷体" w:eastAsia="楷体" w:hAnsi="楷体" w:cs="楷体" w:hint="eastAsia"/>
          <w:color w:val="000000"/>
          <w:sz w:val="24"/>
        </w:rPr>
        <w:t>（</w:t>
      </w:r>
      <w:r>
        <w:rPr>
          <w:rFonts w:ascii="楷体" w:eastAsia="楷体" w:hAnsi="楷体" w:cs="楷体" w:hint="eastAsia"/>
          <w:color w:val="000000"/>
          <w:sz w:val="24"/>
        </w:rPr>
        <w:t>1</w:t>
      </w:r>
      <w:r>
        <w:rPr>
          <w:rFonts w:ascii="楷体" w:eastAsia="楷体" w:hAnsi="楷体" w:cs="楷体" w:hint="eastAsia"/>
          <w:color w:val="000000"/>
          <w:sz w:val="24"/>
        </w:rPr>
        <w:t>）第一节中，诗人称呼“船长”时，使用的是第三人称“他”。而第二节中，称呼“船长”时，使用的是第二人称“你”。第三节中，对“船长”的称呼又用回第三人称“他”。（</w:t>
      </w:r>
      <w:r>
        <w:rPr>
          <w:rFonts w:ascii="楷体" w:eastAsia="楷体" w:hAnsi="楷体" w:cs="楷体" w:hint="eastAsia"/>
          <w:color w:val="000000"/>
          <w:sz w:val="24"/>
        </w:rPr>
        <w:t>2</w:t>
      </w:r>
      <w:r>
        <w:rPr>
          <w:rFonts w:ascii="楷体" w:eastAsia="楷体" w:hAnsi="楷体" w:cs="楷体" w:hint="eastAsia"/>
          <w:color w:val="000000"/>
          <w:sz w:val="24"/>
        </w:rPr>
        <w:t>）第一节中，使用第三人称“他”，表达了诗人不得不接受船长已经逝去这一事实的无奈、遗憾之情。第二节中，反复称呼“</w:t>
      </w:r>
      <w:r>
        <w:rPr>
          <w:rFonts w:ascii="楷体" w:eastAsia="楷体" w:hAnsi="楷体" w:cs="楷体" w:hint="eastAsia"/>
          <w:color w:val="000000"/>
          <w:sz w:val="24"/>
        </w:rPr>
        <w:t>你”，似与船长直接对话，显得亲切自然，表现了由开始热切企盼船长醒来到后来逐渐接受他无法醒来这一事实的过程，是一个由满怀希望到陷入绝望的情感转变过程。第三节中，再次使用第三人称“他”，在表达诗人独自悲痛难抑的同时，也倾吐了其对船长的崇敬怀念之情。</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4.</w:t>
      </w:r>
      <w:r>
        <w:rPr>
          <w:rFonts w:ascii="楷体" w:eastAsia="楷体" w:hAnsi="楷体" w:cs="楷体" w:hint="eastAsia"/>
          <w:color w:val="000000"/>
          <w:sz w:val="24"/>
        </w:rPr>
        <w:t>（</w:t>
      </w:r>
      <w:r>
        <w:rPr>
          <w:rFonts w:ascii="楷体" w:eastAsia="楷体" w:hAnsi="楷体" w:cs="楷体" w:hint="eastAsia"/>
          <w:color w:val="000000"/>
          <w:sz w:val="24"/>
        </w:rPr>
        <w:t>1</w:t>
      </w:r>
      <w:r>
        <w:rPr>
          <w:rFonts w:ascii="楷体" w:eastAsia="楷体" w:hAnsi="楷体" w:cs="楷体" w:hint="eastAsia"/>
          <w:color w:val="000000"/>
          <w:sz w:val="24"/>
        </w:rPr>
        <w:t>）已“浑身冰凉，停止了呼吸”，这是在描写伟人去世时的情景，每一节的末尾都这样写，使用的是间隔反复的手法。（</w:t>
      </w:r>
      <w:r>
        <w:rPr>
          <w:rFonts w:ascii="楷体" w:eastAsia="楷体" w:hAnsi="楷体" w:cs="楷体" w:hint="eastAsia"/>
          <w:color w:val="000000"/>
          <w:sz w:val="24"/>
        </w:rPr>
        <w:t>2</w:t>
      </w:r>
      <w:r>
        <w:rPr>
          <w:rFonts w:ascii="楷体" w:eastAsia="楷体" w:hAnsi="楷体" w:cs="楷体" w:hint="eastAsia"/>
          <w:color w:val="000000"/>
          <w:sz w:val="24"/>
        </w:rPr>
        <w:t>）①在胜利到来之际，伟大的领袖却已逝去，人们无法接受这个事实，但又不得不接受这个事实，反复咏叹可以渲染并加强全诗的悲剧气氛。②表明诗人的情感是由浅入深</w:t>
      </w:r>
      <w:r>
        <w:rPr>
          <w:rFonts w:ascii="楷体" w:eastAsia="楷体" w:hAnsi="楷体" w:cs="楷体" w:hint="eastAsia"/>
          <w:color w:val="000000"/>
          <w:sz w:val="24"/>
        </w:rPr>
        <w:t>，层层渐进的。③以诗人悲怆欲绝的情感构成诗歌的主旋律，使诗歌节奏具有回环往复的效果。</w:t>
      </w:r>
    </w:p>
    <w:p w:rsidR="00F40E4D">
      <w:pPr>
        <w:pStyle w:val="0"/>
        <w:spacing w:line="360" w:lineRule="auto"/>
        <w:rPr>
          <w:rFonts w:ascii="楷体" w:eastAsia="楷体" w:hAnsi="楷体" w:cs="楷体"/>
          <w:b/>
          <w:bCs/>
          <w:color w:val="000000"/>
          <w:sz w:val="24"/>
        </w:rPr>
      </w:pPr>
    </w:p>
    <w:p w:rsidR="00F40E4D">
      <w:pPr>
        <w:pStyle w:val="0"/>
        <w:spacing w:line="360" w:lineRule="auto"/>
        <w:rPr>
          <w:rFonts w:ascii="楷体" w:eastAsia="楷体" w:hAnsi="楷体" w:cs="楷体"/>
          <w:b/>
          <w:bCs/>
          <w:color w:val="000000"/>
          <w:sz w:val="24"/>
        </w:rPr>
      </w:pPr>
      <w:r>
        <w:rPr>
          <w:rFonts w:ascii="楷体" w:eastAsia="楷体" w:hAnsi="楷体" w:cs="楷体" w:hint="eastAsia"/>
          <w:b/>
          <w:bCs/>
          <w:color w:val="000000"/>
          <w:sz w:val="24"/>
        </w:rPr>
        <w:t>解析：</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1.</w:t>
      </w:r>
      <w:r>
        <w:rPr>
          <w:rFonts w:ascii="楷体" w:eastAsia="楷体" w:hAnsi="楷体" w:cs="楷体" w:hint="eastAsia"/>
          <w:color w:val="000000"/>
          <w:sz w:val="24"/>
        </w:rPr>
        <w:t>“而这热烈的气氛也让诗人从悲痛中走了出来，正视林肯总统已去世的现实”错。诗歌结尾“只是我以悲痛的步履，漫步在甲板上，那里我的船长躺着，</w:t>
      </w:r>
      <w:r>
        <w:rPr>
          <w:rFonts w:ascii="楷体" w:eastAsia="楷体" w:hAnsi="楷体" w:cs="楷体" w:hint="eastAsia"/>
          <w:color w:val="000000"/>
          <w:sz w:val="24"/>
        </w:rPr>
        <w:t>/</w:t>
      </w:r>
      <w:r>
        <w:rPr>
          <w:rFonts w:ascii="楷体" w:eastAsia="楷体" w:hAnsi="楷体" w:cs="楷体" w:hint="eastAsia"/>
          <w:color w:val="000000"/>
          <w:sz w:val="24"/>
        </w:rPr>
        <w:t>他已浑身冰凉，停止了呼吸”，强调了这一事实令人难以置信，渲染了诗人的悲痛之情，而且是永远无法弥补的悲痛。</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2.</w:t>
      </w:r>
      <w:r>
        <w:rPr>
          <w:rFonts w:ascii="楷体" w:eastAsia="楷体" w:hAnsi="楷体" w:cs="楷体" w:hint="eastAsia"/>
          <w:color w:val="000000"/>
          <w:sz w:val="24"/>
        </w:rPr>
        <w:t>“表达了诗人对欢呼的人们的批判”错，这里表达的是诗人的极度悲伤之情。</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3.</w:t>
      </w:r>
      <w:r>
        <w:rPr>
          <w:rFonts w:ascii="楷体" w:eastAsia="楷体" w:hAnsi="楷体" w:cs="楷体" w:hint="eastAsia"/>
          <w:color w:val="000000"/>
          <w:sz w:val="24"/>
        </w:rPr>
        <w:t>诗歌第一节中，“可怕的航程已经终了”“我们追求的锦标已经得到”“港口就在前面”“我已经……听</w:t>
      </w:r>
      <w:r>
        <w:rPr>
          <w:rFonts w:ascii="楷体" w:eastAsia="楷体" w:hAnsi="楷体" w:cs="楷体" w:hint="eastAsia"/>
          <w:color w:val="000000"/>
          <w:sz w:val="24"/>
        </w:rPr>
        <w:t>见了人们的欢呼”，此时此刻，现实是“就在那甲板上，我的船长躺下了，</w:t>
      </w:r>
      <w:r>
        <w:rPr>
          <w:rFonts w:ascii="楷体" w:eastAsia="楷体" w:hAnsi="楷体" w:cs="楷体" w:hint="eastAsia"/>
          <w:color w:val="000000"/>
          <w:sz w:val="24"/>
        </w:rPr>
        <w:t>/</w:t>
      </w:r>
      <w:r>
        <w:rPr>
          <w:rFonts w:ascii="楷体" w:eastAsia="楷体" w:hAnsi="楷体" w:cs="楷体" w:hint="eastAsia"/>
          <w:color w:val="000000"/>
          <w:sz w:val="24"/>
        </w:rPr>
        <w:t>他已浑身冰凉，停止了呼吸”。这里运用第三人称“他”，全视角地、客观地展现了“我的船长”“浑身冰凉，停止了呼吸”这一客观事实，表达了诗人的无奈、遗憾之情。第二节中，诗人呼唤船长“起来吧”，起来看看人们为“你”欢呼的场面。其中反复称呼“你”，这样，双方平等、亲近，便于表现诗人对船长的热切呼唤。同时呼告修辞手法的运用也增强了文章的抒情性和亲切感。在这一节中，诗人由满怀希望到陷入绝望。第三节中，再次使用第三人称“他”，又回到了船长已逝去这一客观现实</w:t>
      </w:r>
      <w:r>
        <w:rPr>
          <w:rFonts w:ascii="楷体" w:eastAsia="楷体" w:hAnsi="楷体" w:cs="楷体" w:hint="eastAsia"/>
          <w:color w:val="000000"/>
          <w:sz w:val="24"/>
        </w:rPr>
        <w:t>中：“我的船长不回答我的话，他的嘴唇惨白而僵硬”“我的父亲，不感觉到我的手臂，他已没有脉搏，也没有了生命”。这里的现实越真实，越令人难以接受，这样就突出了诗人独自难抑的悲痛和对船长的崇敬怀念之情。</w:t>
      </w:r>
    </w:p>
    <w:p w:rsidR="00F40E4D">
      <w:pPr>
        <w:pStyle w:val="0"/>
        <w:spacing w:line="360" w:lineRule="auto"/>
        <w:rPr>
          <w:rFonts w:ascii="楷体" w:eastAsia="楷体" w:hAnsi="楷体" w:cs="楷体"/>
          <w:color w:val="000000"/>
          <w:sz w:val="24"/>
        </w:rPr>
      </w:pPr>
      <w:r>
        <w:rPr>
          <w:rFonts w:ascii="楷体" w:eastAsia="楷体" w:hAnsi="楷体" w:cs="楷体" w:hint="eastAsia"/>
          <w:color w:val="000000"/>
          <w:sz w:val="24"/>
        </w:rPr>
        <w:t>4.</w:t>
      </w:r>
      <w:r>
        <w:rPr>
          <w:rFonts w:ascii="楷体" w:eastAsia="楷体" w:hAnsi="楷体" w:cs="楷体" w:hint="eastAsia"/>
          <w:color w:val="000000"/>
          <w:sz w:val="24"/>
        </w:rPr>
        <w:t>本诗每一节的末尾都写已“浑身冰凉，停止了呼吸”，这是运用了间隔反复的修辞手法。这一手法的运用，在内容上，突出强调了伟人逝去这一事实，也表现了诗人感情的逐步深化。在结构上，使全诗节奏具有了回环往复的效果。</w:t>
      </w:r>
    </w:p>
    <w:p w:rsidR="00F40E4D"/>
    <w:sectPr>
      <w:headerReference w:type="firs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singleLevel"/>
    <w:tmpl w:val="00000001"/>
    <w:lvl w:ilvl="0">
      <w:start w:val="1"/>
      <w:numFmt w:val="decimal"/>
      <w:suff w:val="nothing"/>
      <w:lvlText w:val="%1、"/>
      <w:lvlJc w:val="left"/>
    </w:lvl>
  </w:abstractNum>
  <w:abstractNum w:abstractNumId="1">
    <w:nsid w:val="00000002"/>
    <w:multiLevelType w:val="singleLevel"/>
    <w:tmpl w:val="00000002"/>
    <w:lvl w:ilvl="0">
      <w:start w:val="3"/>
      <w:numFmt w:val="chineseCounting"/>
      <w:suff w:val="nothing"/>
      <w:lvlText w:val="%1、"/>
      <w:lvlJc w:val="left"/>
      <w:rPr>
        <w:rFonts w:hint="eastAsia"/>
      </w:rPr>
    </w:lvl>
  </w:abstractNum>
  <w:abstractNum w:abstractNumId="2">
    <w:nsid w:val="00000003"/>
    <w:multiLevelType w:val="singleLevel"/>
    <w:tmpl w:val="00000003"/>
    <w:lvl w:ilvl="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E95B23"/>
    <w:rsid w:val="00ED518C"/>
    <w:rsid w:val="00F40E4D"/>
    <w:rsid w:val="1CE95B23"/>
    <w:rsid w:val="2BDB40E0"/>
    <w:rsid w:val="34A35E3D"/>
    <w:rsid w:val="56D02F0E"/>
    <w:rsid w:val="6CA937FE"/>
    <w:rsid w:val="6DC80B2C"/>
    <w:rsid w:val="73230B3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AF2BCF92-E03B-424B-96D4-8A4189190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paragraph" w:styleId="Heading4">
    <w:name w:val="heading 4"/>
    <w:basedOn w:val="0"/>
    <w:next w:val="0"/>
    <w:qFormat/>
    <w:pPr>
      <w:widowControl/>
      <w:spacing w:before="100" w:beforeAutospacing="1" w:after="100" w:afterAutospacing="1"/>
      <w:ind w:firstLine="420"/>
      <w:jc w:val="left"/>
      <w:outlineLvl w:val="3"/>
    </w:pPr>
    <w:rPr>
      <w:rFonts w:ascii="ˎ̥" w:eastAsia="宋体" w:hAnsi="ˎ̥" w:cs="宋体"/>
      <w:b/>
      <w:bCs/>
      <w:color w:val="663333"/>
      <w:kern w:val="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
    <w:name w:val="正文_0"/>
    <w:qFormat/>
    <w:pPr>
      <w:widowControl w:val="0"/>
      <w:jc w:val="both"/>
    </w:pPr>
    <w:rPr>
      <w:rFonts w:eastAsia="Times New Roman"/>
      <w:kern w:val="2"/>
      <w:sz w:val="21"/>
      <w:szCs w:val="24"/>
    </w:r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1"/>
    <w:uiPriority w:val="99"/>
    <w:qFormat/>
    <w:pPr>
      <w:widowControl/>
      <w:spacing w:before="100" w:beforeAutospacing="1" w:after="100" w:afterAutospacing="1" w:line="300" w:lineRule="atLeast"/>
      <w:ind w:firstLine="420"/>
      <w:jc w:val="left"/>
    </w:pPr>
    <w:rPr>
      <w:rFonts w:ascii="宋体" w:eastAsia="宋体" w:hAnsi="宋体" w:cs="宋体"/>
      <w:color w:val="000000"/>
      <w:kern w:val="0"/>
      <w:sz w:val="24"/>
    </w:rPr>
  </w:style>
  <w:style w:type="paragraph" w:customStyle="1" w:styleId="1">
    <w:name w:val="正文1"/>
    <w:qFormat/>
    <w:pPr>
      <w:widowControl w:val="0"/>
      <w:jc w:val="both"/>
    </w:pPr>
    <w:rPr>
      <w:rFonts w:eastAsia="Times New Roman"/>
      <w:kern w:val="2"/>
      <w:sz w:val="21"/>
      <w:szCs w:val="24"/>
    </w:rPr>
  </w:style>
  <w:style w:type="character" w:styleId="Strong">
    <w:name w:val="Strong"/>
    <w:qFormat/>
    <w:rPr>
      <w:b/>
      <w:bCs/>
    </w:rPr>
  </w:style>
  <w:style w:type="paragraph" w:customStyle="1" w:styleId="00">
    <w:name w:val="正文_0_0"/>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4961</Characters>
  <Application>Microsoft Office Word</Application>
  <DocSecurity>0</DocSecurity>
  <Lines>41</Lines>
  <Paragraphs>11</Paragraphs>
  <ScaleCrop>false</ScaleCrop>
  <Company>学科网（北京）股份有限公司</Company>
  <LinksUpToDate>false</LinksUpToDate>
  <CharactersWithSpaces>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星空*16.7*</dc:creator>
  <cp:lastModifiedBy>学科网(Zxxk.com)</cp:lastModifiedBy>
  <cp:revision>2</cp:revision>
  <dcterms:created xsi:type="dcterms:W3CDTF">2021-05-27T14:28:00Z</dcterms:created>
  <dcterms:modified xsi:type="dcterms:W3CDTF">2021-05-27T14:28:00Z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