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2022年春文综教研组公</w:t>
      </w:r>
      <w:r>
        <w:rPr>
          <w:rFonts w:hint="eastAsia"/>
          <w:sz w:val="36"/>
          <w:lang w:val="en-US" w:eastAsia="zh-CN"/>
        </w:rPr>
        <w:t>开</w:t>
      </w:r>
      <w:r>
        <w:rPr>
          <w:rFonts w:hint="eastAsia"/>
          <w:sz w:val="36"/>
        </w:rPr>
        <w:t>课教案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【授课时间】2022.3.2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【授课人】刘芳（九年级语文第一单元作文</w:t>
      </w:r>
      <w:r>
        <w:rPr>
          <w:rFonts w:hint="eastAsia"/>
          <w:sz w:val="24"/>
          <w:lang w:eastAsia="zh-CN"/>
        </w:rPr>
        <w:t>——</w:t>
      </w:r>
      <w:r>
        <w:rPr>
          <w:rFonts w:hint="eastAsia"/>
          <w:sz w:val="24"/>
          <w:lang w:val="en-US" w:eastAsia="zh-CN"/>
        </w:rPr>
        <w:t>扩写</w:t>
      </w:r>
      <w:r>
        <w:rPr>
          <w:rFonts w:hint="eastAsia"/>
          <w:sz w:val="24"/>
        </w:rPr>
        <w:t>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一教学目标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知识和技能：了解什么是扩写，掌握扩写</w:t>
      </w:r>
      <w:r>
        <w:rPr>
          <w:rFonts w:hint="eastAsia"/>
          <w:sz w:val="24"/>
          <w:lang w:val="en-US" w:eastAsia="zh-CN"/>
        </w:rPr>
        <w:t>的方</w:t>
      </w:r>
      <w:r>
        <w:rPr>
          <w:rFonts w:hint="eastAsia"/>
          <w:sz w:val="24"/>
        </w:rPr>
        <w:t xml:space="preserve">法和注意事项。  </w:t>
      </w:r>
    </w:p>
    <w:p>
      <w:pPr>
        <w:ind w:left="1440" w:hanging="1440" w:hangingChars="600"/>
        <w:rPr>
          <w:rFonts w:hint="eastAsia"/>
          <w:sz w:val="24"/>
        </w:rPr>
      </w:pPr>
      <w:r>
        <w:rPr>
          <w:rFonts w:hint="eastAsia"/>
          <w:sz w:val="24"/>
        </w:rPr>
        <w:t>过程和方法：1展开联想和想象，大胆创造，丰富文章内容。2学会锤炼语言，让作品更生动、精彩.3学会锤炼语言，让作品更生动、精彩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情感态度价值观：引导学生理解扩写的重要性，养成写作好习惯。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二、教学重难点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重点：学习记叙文扩写的技巧与方法。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（突出方法：讨论，勾画，笔记）</w:t>
      </w:r>
    </w:p>
    <w:p>
      <w:pPr>
        <w:rPr>
          <w:rFonts w:hint="default"/>
          <w:sz w:val="24"/>
          <w:lang w:val="en-US" w:eastAsia="zh-CN"/>
        </w:rPr>
      </w:pPr>
      <w:r>
        <w:rPr>
          <w:rFonts w:hint="eastAsia"/>
          <w:sz w:val="24"/>
        </w:rPr>
        <w:t>难点：</w:t>
      </w:r>
      <w:r>
        <w:rPr>
          <w:rFonts w:hint="eastAsia"/>
          <w:sz w:val="24"/>
          <w:lang w:val="en-US" w:eastAsia="zh-CN"/>
        </w:rPr>
        <w:t>找准扩写点、合理想象、符合原文。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三、教学方法：讨论法，发现法，示范法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四、教学过程 </w:t>
      </w:r>
      <w:bookmarkStart w:id="0" w:name="_GoBack"/>
      <w:bookmarkEnd w:id="0"/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（一）情境导入，明确目标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由学生写作实践导入——作文记流水账。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明确作用——学习扩写使文章更加生动和充实。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  <w:u w:val="single"/>
        </w:rPr>
        <w:t>（二）知晓</w:t>
      </w:r>
      <w:r>
        <w:rPr>
          <w:rFonts w:hint="eastAsia"/>
          <w:sz w:val="24"/>
          <w:u w:val="single"/>
          <w:lang w:val="en-US" w:eastAsia="zh-CN"/>
        </w:rPr>
        <w:t>含</w:t>
      </w:r>
      <w:r>
        <w:rPr>
          <w:rFonts w:hint="eastAsia"/>
          <w:sz w:val="24"/>
          <w:u w:val="single"/>
        </w:rPr>
        <w:t>义，理解</w:t>
      </w:r>
      <w:r>
        <w:rPr>
          <w:rFonts w:hint="eastAsia"/>
          <w:sz w:val="24"/>
          <w:u w:val="single"/>
          <w:lang w:val="en-US" w:eastAsia="zh-CN"/>
        </w:rPr>
        <w:t>作用</w:t>
      </w:r>
      <w:r>
        <w:rPr>
          <w:rFonts w:hint="eastAsia"/>
          <w:sz w:val="24"/>
        </w:rPr>
        <w:t xml:space="preserve"> </w:t>
      </w:r>
    </w:p>
    <w:p>
      <w:p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含</w:t>
      </w:r>
      <w:r>
        <w:rPr>
          <w:rFonts w:hint="eastAsia"/>
          <w:sz w:val="24"/>
        </w:rPr>
        <w:t xml:space="preserve">义：扩写就是对本来较为简略、概括的文章或片段加以扩展、补充，使之篇幅更长、内容更充实。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（三）学习</w:t>
      </w:r>
      <w:r>
        <w:rPr>
          <w:rFonts w:hint="eastAsia"/>
          <w:sz w:val="24"/>
          <w:u w:val="single"/>
          <w:lang w:val="en-US" w:eastAsia="zh-CN"/>
        </w:rPr>
        <w:t>方法</w:t>
      </w:r>
      <w:r>
        <w:rPr>
          <w:rFonts w:hint="eastAsia"/>
          <w:sz w:val="24"/>
          <w:u w:val="single"/>
        </w:rPr>
        <w:t xml:space="preserve">，深入把握 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  <w:lang w:val="en-US" w:eastAsia="zh-CN"/>
        </w:rPr>
        <w:t>理解原文</w:t>
      </w:r>
      <w:r>
        <w:rPr>
          <w:rFonts w:hint="eastAsia"/>
          <w:b/>
          <w:sz w:val="24"/>
        </w:rPr>
        <w:t xml:space="preserve"> 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准确理解原文的主要内容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人物、事件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和</w:t>
      </w:r>
      <w:r>
        <w:rPr>
          <w:rFonts w:hint="eastAsia"/>
          <w:sz w:val="24"/>
        </w:rPr>
        <w:t>中心思想，在此基础上，大胆创造，为原文“添砖加瓦”。</w:t>
      </w:r>
    </w:p>
    <w:p>
      <w:pPr>
        <w:numPr>
          <w:ilvl w:val="0"/>
          <w:numId w:val="1"/>
        </w:num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找扩写点 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根据表达中心的需要，选择、确定适合的点，有针对性地进行扩写。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记叙文</w:t>
      </w:r>
      <w:r>
        <w:rPr>
          <w:rFonts w:hint="eastAsia"/>
          <w:sz w:val="24"/>
          <w:lang w:val="en-US" w:eastAsia="zh-CN"/>
        </w:rPr>
        <w:t>的</w:t>
      </w:r>
      <w:r>
        <w:rPr>
          <w:rFonts w:hint="eastAsia"/>
          <w:sz w:val="24"/>
        </w:rPr>
        <w:t>扩写</w:t>
      </w:r>
      <w:r>
        <w:rPr>
          <w:rFonts w:hint="eastAsia"/>
          <w:sz w:val="24"/>
          <w:lang w:val="en-US" w:eastAsia="zh-CN"/>
        </w:rPr>
        <w:t>方法是补充</w:t>
      </w:r>
      <w:r>
        <w:rPr>
          <w:rFonts w:hint="eastAsia"/>
          <w:sz w:val="24"/>
        </w:rPr>
        <w:t>情节和</w:t>
      </w:r>
      <w:r>
        <w:rPr>
          <w:rFonts w:hint="eastAsia"/>
          <w:sz w:val="24"/>
          <w:lang w:val="en-US" w:eastAsia="zh-CN"/>
        </w:rPr>
        <w:t>增加</w:t>
      </w:r>
      <w:r>
        <w:rPr>
          <w:rFonts w:hint="eastAsia"/>
          <w:sz w:val="24"/>
        </w:rPr>
        <w:t>细节，</w:t>
      </w:r>
      <w:r>
        <w:rPr>
          <w:rFonts w:hint="eastAsia"/>
          <w:sz w:val="24"/>
          <w:lang w:val="en-US" w:eastAsia="zh-CN"/>
        </w:rPr>
        <w:t>一般是增加</w:t>
      </w:r>
      <w:r>
        <w:rPr>
          <w:rFonts w:hint="eastAsia"/>
          <w:sz w:val="24"/>
        </w:rPr>
        <w:t>对人物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外貌、语言、神态、动作、心理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和</w:t>
      </w:r>
      <w:r>
        <w:rPr>
          <w:rFonts w:hint="eastAsia"/>
          <w:sz w:val="24"/>
        </w:rPr>
        <w:t>环境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自然、环境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的描写等。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锤炼语言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 xml:space="preserve">     运用准确生动的语言，进行扩写，可使用成语、俗语，引用名言等方法。</w:t>
      </w:r>
    </w:p>
    <w:p>
      <w:pPr>
        <w:numPr>
          <w:ilvl w:val="0"/>
          <w:numId w:val="2"/>
        </w:numPr>
        <w:ind w:leftChars="0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过度衔接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 xml:space="preserve">     注意语段之间、原文和想象部分之间的过度衔接，使全文结构完整，中心突出。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u w:val="single"/>
          <w:lang w:val="en-US" w:eastAsia="zh-CN"/>
        </w:rPr>
      </w:pPr>
      <w:r>
        <w:rPr>
          <w:rFonts w:hint="eastAsia"/>
          <w:sz w:val="24"/>
          <w:u w:val="single"/>
          <w:lang w:val="en-US" w:eastAsia="zh-CN"/>
        </w:rPr>
        <w:t>（四）注意事项</w:t>
      </w:r>
    </w:p>
    <w:p>
      <w:pPr>
        <w:numPr>
          <w:ilvl w:val="0"/>
          <w:numId w:val="0"/>
        </w:num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1.忠于原文</w:t>
      </w:r>
      <w:r>
        <w:rPr>
          <w:rFonts w:hint="eastAsia"/>
          <w:b/>
          <w:bCs/>
          <w:sz w:val="24"/>
        </w:rPr>
        <w:t>中心思想和人物形象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2、</w:t>
      </w:r>
      <w:r>
        <w:rPr>
          <w:rFonts w:hint="eastAsia"/>
          <w:b/>
          <w:sz w:val="24"/>
        </w:rPr>
        <w:t>重点突出，</w:t>
      </w:r>
      <w:r>
        <w:rPr>
          <w:rFonts w:hint="eastAsia"/>
          <w:b/>
          <w:bCs/>
          <w:sz w:val="24"/>
        </w:rPr>
        <w:t>详略分明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想象合理，</w:t>
      </w:r>
      <w:r>
        <w:rPr>
          <w:rFonts w:hint="eastAsia"/>
          <w:b/>
          <w:bCs/>
          <w:sz w:val="24"/>
        </w:rPr>
        <w:t>全文协</w:t>
      </w:r>
      <w:r>
        <w:rPr>
          <w:rFonts w:hint="eastAsia"/>
          <w:b/>
          <w:bCs/>
          <w:sz w:val="24"/>
          <w:lang w:val="en-US" w:eastAsia="zh-CN"/>
        </w:rPr>
        <w:t>调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b/>
          <w:sz w:val="24"/>
          <w:lang w:val="en-US" w:eastAsia="zh-CN"/>
        </w:rPr>
        <w:t>合乎逻辑</w:t>
      </w:r>
      <w:r>
        <w:rPr>
          <w:rFonts w:hint="eastAsia"/>
          <w:sz w:val="24"/>
        </w:rPr>
        <w:t>。</w:t>
      </w:r>
    </w:p>
    <w:p>
      <w:pPr>
        <w:rPr>
          <w:rFonts w:hint="eastAsia"/>
          <w:b/>
          <w:bCs/>
          <w:sz w:val="24"/>
          <w:u w:val="single"/>
        </w:rPr>
      </w:pP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五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写作实践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1：请对下面的文字进行扩写： 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八十四岁的钟南山，面对来势汹汹的新冠病毒，他毅然成为了“最美逆行者”，在前往武汉疫区高铁的餐车上，疲惫到仰头睡着，感动了亿万中国人。 （本文的中心：强调钟南山的责任</w:t>
      </w:r>
      <w:r>
        <w:rPr>
          <w:rFonts w:hint="eastAsia"/>
          <w:sz w:val="24"/>
          <w:lang w:val="en-US" w:eastAsia="zh-CN"/>
        </w:rPr>
        <w:t>感</w:t>
      </w:r>
      <w:r>
        <w:rPr>
          <w:rFonts w:hint="eastAsia"/>
          <w:sz w:val="24"/>
        </w:rPr>
        <w:t>和疲惫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表达敬佩和赞美</w:t>
      </w:r>
      <w:r>
        <w:rPr>
          <w:rFonts w:hint="eastAsia"/>
          <w:sz w:val="24"/>
        </w:rPr>
        <w:t>。）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示例（教师下水片段）：钟南山</w:t>
      </w:r>
      <w:r>
        <w:rPr>
          <w:rFonts w:hint="eastAsia"/>
          <w:sz w:val="24"/>
          <w:lang w:val="en-US" w:eastAsia="zh-CN"/>
        </w:rPr>
        <w:t>院士</w:t>
      </w:r>
      <w:r>
        <w:rPr>
          <w:rFonts w:hint="eastAsia"/>
          <w:sz w:val="24"/>
        </w:rPr>
        <w:t>已经八十四岁了。疫情当前，他</w:t>
      </w:r>
      <w:r>
        <w:rPr>
          <w:rFonts w:hint="eastAsia"/>
          <w:sz w:val="24"/>
          <w:lang w:val="en-US" w:eastAsia="zh-CN"/>
        </w:rPr>
        <w:t>身先士卒，日夜兼程</w:t>
      </w:r>
      <w:r>
        <w:rPr>
          <w:rFonts w:hint="eastAsia"/>
          <w:sz w:val="24"/>
        </w:rPr>
        <w:t>。从广州到武汉，近四个小时的车程，他端坐在前往疫区的高铁上，在苍茫的夜色里、在灯光明亮的餐车间，像一座坚毅的山。他顾不上吃饭，戴着厚重的眼镜，将手边成叠资料翻了又翻，仔细折下了纸角，做了记号。列车呼啸向前，临危受命、几次奔波，一头银发</w:t>
      </w:r>
      <w:r>
        <w:rPr>
          <w:rFonts w:hint="eastAsia"/>
          <w:sz w:val="24"/>
          <w:lang w:val="en-US" w:eastAsia="zh-CN"/>
        </w:rPr>
        <w:t>更加稀疏了</w:t>
      </w:r>
      <w:r>
        <w:rPr>
          <w:rFonts w:hint="eastAsia"/>
          <w:sz w:val="24"/>
        </w:rPr>
        <w:t>。他微闭了眼</w:t>
      </w:r>
      <w:r>
        <w:rPr>
          <w:rFonts w:hint="eastAsia"/>
          <w:sz w:val="24"/>
          <w:lang w:val="en-US" w:eastAsia="zh-CN"/>
        </w:rPr>
        <w:t>向后仰头</w:t>
      </w:r>
      <w:r>
        <w:rPr>
          <w:rFonts w:hint="eastAsia"/>
          <w:sz w:val="24"/>
        </w:rPr>
        <w:t>，将座位当成靠枕，双手合拳，抱在胸口，青筋微起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 xml:space="preserve">钟老不知是睡着了、还是清醒着，那皱起的眉，在亿万国人的心里泛起涟漪。 </w:t>
      </w:r>
    </w:p>
    <w:p>
      <w:pPr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评价小结：上面扩写的优点：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不足和改进办法：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2阅读下面</w:t>
      </w:r>
      <w:r>
        <w:rPr>
          <w:rFonts w:hint="eastAsia"/>
          <w:sz w:val="24"/>
          <w:lang w:val="en-US" w:eastAsia="zh-CN"/>
        </w:rPr>
        <w:t>两个材料中的一个</w:t>
      </w:r>
      <w:r>
        <w:rPr>
          <w:rFonts w:hint="eastAsia"/>
          <w:sz w:val="24"/>
        </w:rPr>
        <w:t>，扩写成300</w:t>
      </w:r>
      <w:r>
        <w:rPr>
          <w:rFonts w:hint="eastAsia"/>
          <w:sz w:val="24"/>
          <w:lang w:val="en-US" w:eastAsia="zh-CN"/>
        </w:rPr>
        <w:t>字左右</w:t>
      </w:r>
      <w:r>
        <w:rPr>
          <w:rFonts w:hint="eastAsia"/>
          <w:sz w:val="24"/>
        </w:rPr>
        <w:t>的一</w:t>
      </w:r>
      <w:r>
        <w:rPr>
          <w:rFonts w:hint="eastAsia"/>
          <w:sz w:val="24"/>
          <w:lang w:val="en-US" w:eastAsia="zh-CN"/>
        </w:rPr>
        <w:t>个片段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材料1今天是周二，中午全校进行大扫除。同学们有的扫地，有的擦墙砖，有的洗花台。经过1个小时的劳动，我们的学校变得整洁漂亮。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材料2一年一度的秋季运动会开始了，操场上跳高的、跳远的、扔铅球的、短跑的、长跑的、接力跑的。最有趣的是最后两个传统节目——拔河，全班接力赛。</w:t>
      </w:r>
      <w:r>
        <w:rPr>
          <w:sz w:val="24"/>
        </w:rPr>
        <w:cr/>
      </w: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（五）课后作业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将你选择的片段继续</w:t>
      </w:r>
      <w:r>
        <w:rPr>
          <w:rFonts w:hint="eastAsia"/>
          <w:sz w:val="24"/>
        </w:rPr>
        <w:t>扩写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写</w:t>
      </w:r>
      <w:r>
        <w:rPr>
          <w:rFonts w:hint="eastAsia"/>
          <w:sz w:val="24"/>
        </w:rPr>
        <w:t>成</w:t>
      </w:r>
      <w:r>
        <w:rPr>
          <w:rFonts w:hint="eastAsia"/>
          <w:sz w:val="24"/>
          <w:lang w:val="en-US" w:eastAsia="zh-CN"/>
        </w:rPr>
        <w:t>一篇</w:t>
      </w:r>
      <w:r>
        <w:rPr>
          <w:rFonts w:hint="eastAsia"/>
          <w:sz w:val="24"/>
        </w:rPr>
        <w:t>详细生动的记叙文，不少于600字。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（六）板书设计</w:t>
      </w:r>
    </w:p>
    <w:p>
      <w:pPr>
        <w:ind w:firstLine="1440" w:firstLineChars="600"/>
        <w:rPr>
          <w:rFonts w:hint="eastAsia"/>
          <w:sz w:val="24"/>
        </w:rPr>
      </w:pPr>
      <w:r>
        <w:rPr>
          <w:rFonts w:hint="eastAsia"/>
          <w:sz w:val="24"/>
        </w:rPr>
        <w:t>第一单元作文训练     学习扩写</w:t>
      </w:r>
    </w:p>
    <w:p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一扩写含义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简略、概括</w:t>
      </w:r>
      <w:r>
        <w:rPr>
          <w:rFonts w:hint="eastAsia"/>
          <w:sz w:val="24"/>
          <w:lang w:eastAsia="zh-CN"/>
        </w:rPr>
        <w:t>——</w:t>
      </w:r>
      <w:r>
        <w:rPr>
          <w:rFonts w:hint="eastAsia"/>
          <w:sz w:val="24"/>
        </w:rPr>
        <w:t>扩展、补充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</w:rPr>
        <w:t>基本</w:t>
      </w:r>
      <w:r>
        <w:rPr>
          <w:rFonts w:hint="eastAsia"/>
          <w:sz w:val="24"/>
          <w:lang w:val="en-US" w:eastAsia="zh-CN"/>
        </w:rPr>
        <w:t>方</w:t>
      </w:r>
      <w:r>
        <w:rPr>
          <w:rFonts w:hint="eastAsia"/>
          <w:sz w:val="24"/>
        </w:rPr>
        <w:t>法：</w:t>
      </w:r>
      <w:r>
        <w:rPr>
          <w:rFonts w:hint="eastAsia"/>
          <w:b/>
          <w:sz w:val="24"/>
          <w:lang w:val="en-US" w:eastAsia="zh-CN"/>
        </w:rPr>
        <w:t>理解原文、</w:t>
      </w:r>
      <w:r>
        <w:rPr>
          <w:rFonts w:hint="eastAsia"/>
          <w:b/>
          <w:sz w:val="24"/>
        </w:rPr>
        <w:t>找扩写点</w:t>
      </w:r>
      <w:r>
        <w:rPr>
          <w:rFonts w:hint="eastAsia"/>
          <w:b/>
          <w:sz w:val="24"/>
          <w:lang w:eastAsia="zh-CN"/>
        </w:rPr>
        <w:t>、</w:t>
      </w:r>
      <w:r>
        <w:rPr>
          <w:rFonts w:hint="eastAsia"/>
          <w:b/>
          <w:bCs/>
          <w:sz w:val="24"/>
          <w:lang w:val="en-US" w:eastAsia="zh-CN"/>
        </w:rPr>
        <w:t>锤炼语言</w:t>
      </w:r>
    </w:p>
    <w:p>
      <w:pPr>
        <w:pStyle w:val="4"/>
        <w:ind w:left="0" w:leftChars="0" w:firstLine="0" w:firstLineChars="0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</w:rPr>
        <w:t>注意事项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b/>
          <w:sz w:val="24"/>
        </w:rPr>
        <w:t>忠于原文</w:t>
      </w:r>
      <w:r>
        <w:rPr>
          <w:rFonts w:hint="eastAsia"/>
          <w:b/>
          <w:sz w:val="24"/>
          <w:lang w:eastAsia="zh-CN"/>
        </w:rPr>
        <w:t>、</w:t>
      </w:r>
      <w:r>
        <w:rPr>
          <w:rFonts w:hint="eastAsia"/>
          <w:b/>
          <w:sz w:val="24"/>
        </w:rPr>
        <w:t>重点突出</w:t>
      </w:r>
      <w:r>
        <w:rPr>
          <w:rFonts w:hint="eastAsia"/>
          <w:b/>
          <w:sz w:val="24"/>
          <w:lang w:eastAsia="zh-CN"/>
        </w:rPr>
        <w:t>、</w:t>
      </w:r>
      <w:r>
        <w:rPr>
          <w:rFonts w:hint="eastAsia"/>
          <w:b/>
          <w:sz w:val="24"/>
          <w:lang w:val="en-US" w:eastAsia="zh-CN"/>
        </w:rPr>
        <w:t>想象合理、</w:t>
      </w: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（七）教学反思 </w:t>
      </w: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C8C066"/>
    <w:multiLevelType w:val="singleLevel"/>
    <w:tmpl w:val="38C8C066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43693D83"/>
    <w:multiLevelType w:val="singleLevel"/>
    <w:tmpl w:val="43693D83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48"/>
    <w:rsid w:val="000531AA"/>
    <w:rsid w:val="000626F8"/>
    <w:rsid w:val="00132DEE"/>
    <w:rsid w:val="001770CB"/>
    <w:rsid w:val="00186512"/>
    <w:rsid w:val="00205FDF"/>
    <w:rsid w:val="002215EB"/>
    <w:rsid w:val="002361D4"/>
    <w:rsid w:val="00247FA3"/>
    <w:rsid w:val="00257272"/>
    <w:rsid w:val="002C4BEC"/>
    <w:rsid w:val="00300B2E"/>
    <w:rsid w:val="00300B83"/>
    <w:rsid w:val="00356807"/>
    <w:rsid w:val="00390002"/>
    <w:rsid w:val="003B3E56"/>
    <w:rsid w:val="003F526C"/>
    <w:rsid w:val="0040322D"/>
    <w:rsid w:val="0040611A"/>
    <w:rsid w:val="00407EE4"/>
    <w:rsid w:val="00432A40"/>
    <w:rsid w:val="004948B7"/>
    <w:rsid w:val="004B4B18"/>
    <w:rsid w:val="004C2163"/>
    <w:rsid w:val="004F79CA"/>
    <w:rsid w:val="00507F14"/>
    <w:rsid w:val="00514FD2"/>
    <w:rsid w:val="00527A73"/>
    <w:rsid w:val="005864CD"/>
    <w:rsid w:val="0059375E"/>
    <w:rsid w:val="005A39EE"/>
    <w:rsid w:val="0065252C"/>
    <w:rsid w:val="006E42B1"/>
    <w:rsid w:val="006F3145"/>
    <w:rsid w:val="006F4E16"/>
    <w:rsid w:val="00740752"/>
    <w:rsid w:val="007850D0"/>
    <w:rsid w:val="0079297A"/>
    <w:rsid w:val="007C6411"/>
    <w:rsid w:val="007F7E23"/>
    <w:rsid w:val="00805B54"/>
    <w:rsid w:val="00823042"/>
    <w:rsid w:val="00831EA8"/>
    <w:rsid w:val="008762DF"/>
    <w:rsid w:val="00882340"/>
    <w:rsid w:val="0088561A"/>
    <w:rsid w:val="008B7063"/>
    <w:rsid w:val="008F44F4"/>
    <w:rsid w:val="009126A6"/>
    <w:rsid w:val="009141D5"/>
    <w:rsid w:val="009246EB"/>
    <w:rsid w:val="009E4E3E"/>
    <w:rsid w:val="00A33249"/>
    <w:rsid w:val="00A703BD"/>
    <w:rsid w:val="00AD6627"/>
    <w:rsid w:val="00AF7E5B"/>
    <w:rsid w:val="00B0178A"/>
    <w:rsid w:val="00B40CEE"/>
    <w:rsid w:val="00B83959"/>
    <w:rsid w:val="00B863DE"/>
    <w:rsid w:val="00BD359C"/>
    <w:rsid w:val="00BE1CE8"/>
    <w:rsid w:val="00BF2AD3"/>
    <w:rsid w:val="00C33BC7"/>
    <w:rsid w:val="00C35E41"/>
    <w:rsid w:val="00D01E62"/>
    <w:rsid w:val="00D040CE"/>
    <w:rsid w:val="00D61C8C"/>
    <w:rsid w:val="00DC67FE"/>
    <w:rsid w:val="00E43637"/>
    <w:rsid w:val="00E52873"/>
    <w:rsid w:val="00F47DA9"/>
    <w:rsid w:val="00F63A93"/>
    <w:rsid w:val="00F85C01"/>
    <w:rsid w:val="00FA1BA1"/>
    <w:rsid w:val="00FC6B48"/>
    <w:rsid w:val="00FD4D6F"/>
    <w:rsid w:val="061C0B1E"/>
    <w:rsid w:val="0CB35A83"/>
    <w:rsid w:val="1426223E"/>
    <w:rsid w:val="167E34EA"/>
    <w:rsid w:val="1C957A6E"/>
    <w:rsid w:val="23E054AF"/>
    <w:rsid w:val="28C826B1"/>
    <w:rsid w:val="292E75F0"/>
    <w:rsid w:val="2C6E6EA6"/>
    <w:rsid w:val="319D1B42"/>
    <w:rsid w:val="3A4B0BA1"/>
    <w:rsid w:val="3E496FFB"/>
    <w:rsid w:val="43613E9B"/>
    <w:rsid w:val="46007705"/>
    <w:rsid w:val="485D2667"/>
    <w:rsid w:val="4A47304C"/>
    <w:rsid w:val="54F6140D"/>
    <w:rsid w:val="5879163F"/>
    <w:rsid w:val="5EEB76C2"/>
    <w:rsid w:val="63C00A84"/>
    <w:rsid w:val="673174E4"/>
    <w:rsid w:val="695170CF"/>
    <w:rsid w:val="6CE46558"/>
    <w:rsid w:val="71985EB1"/>
    <w:rsid w:val="752671C1"/>
    <w:rsid w:val="76FD6D8A"/>
    <w:rsid w:val="7FCD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253</Words>
  <Characters>1443</Characters>
  <Lines>12</Lines>
  <Paragraphs>3</Paragraphs>
  <TotalTime>65</TotalTime>
  <ScaleCrop>false</ScaleCrop>
  <LinksUpToDate>false</LinksUpToDate>
  <CharactersWithSpaces>1693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2022-03-02T00:18:00Z</dcterms:created>
  <dc:creator>xb21cn</dc:creator>
  <cp:lastModifiedBy>酔僾兲丅!</cp:lastModifiedBy>
  <cp:lastPrinted>2022-03-02T01:07:00Z</cp:lastPrinted>
  <dcterms:modified xsi:type="dcterms:W3CDTF">2022-03-05T08:53:51Z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FED3A35E135B4397913EEBA96988CF91</vt:lpwstr>
  </property>
</Properties>
</file>