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405" w:rsidRPr="00876405" w:rsidRDefault="00EA2773" w:rsidP="00876405">
      <w:pPr>
        <w:spacing w:line="288" w:lineRule="auto"/>
        <w:jc w:val="center"/>
        <w:rPr>
          <w:rFonts w:ascii="Times New Roman" w:hAnsi="Times New Roman"/>
          <w:b/>
          <w:sz w:val="32"/>
        </w:rPr>
      </w:pPr>
      <w:r w:rsidRPr="00876405">
        <w:rPr>
          <w:rFonts w:ascii="Times New Roman" w:hAnsi="Times New Roman" w:hint="eastAsia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12674600</wp:posOffset>
            </wp:positionV>
            <wp:extent cx="457200" cy="457200"/>
            <wp:effectExtent l="19050" t="0" r="0" b="0"/>
            <wp:wrapNone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76405">
        <w:rPr>
          <w:rFonts w:ascii="Times New Roman" w:hAnsi="Times New Roman" w:hint="eastAsia"/>
          <w:b/>
          <w:sz w:val="32"/>
        </w:rPr>
        <w:t>2023</w:t>
      </w:r>
      <w:r w:rsidRPr="00876405">
        <w:rPr>
          <w:rFonts w:ascii="Times New Roman" w:hAnsi="Times New Roman" w:hint="eastAsia"/>
          <w:b/>
          <w:sz w:val="32"/>
        </w:rPr>
        <w:t>年河南省普通高中招生考试试卷</w:t>
      </w:r>
    </w:p>
    <w:p w:rsidR="00876405" w:rsidRPr="00876405" w:rsidRDefault="00EA2773" w:rsidP="00876405">
      <w:pPr>
        <w:spacing w:line="288" w:lineRule="auto"/>
        <w:jc w:val="center"/>
        <w:rPr>
          <w:rFonts w:ascii="Times New Roman" w:hAnsi="Times New Roman"/>
          <w:b/>
          <w:sz w:val="32"/>
        </w:rPr>
      </w:pPr>
      <w:r w:rsidRPr="00876405">
        <w:rPr>
          <w:rFonts w:ascii="Times New Roman" w:hAnsi="Times New Roman" w:hint="eastAsia"/>
          <w:b/>
          <w:sz w:val="32"/>
        </w:rPr>
        <w:t>语文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  <w:b/>
          <w:sz w:val="24"/>
        </w:rPr>
      </w:pPr>
      <w:r w:rsidRPr="00876405">
        <w:rPr>
          <w:rFonts w:ascii="Times New Roman" w:hAnsi="Times New Roman" w:hint="eastAsia"/>
          <w:b/>
          <w:sz w:val="24"/>
        </w:rPr>
        <w:t>注意事项：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  <w:b/>
          <w:sz w:val="24"/>
        </w:rPr>
      </w:pPr>
      <w:r w:rsidRPr="00876405">
        <w:rPr>
          <w:rFonts w:ascii="Times New Roman" w:hAnsi="Times New Roman" w:hint="eastAsia"/>
          <w:b/>
          <w:sz w:val="24"/>
        </w:rPr>
        <w:t>1.</w:t>
      </w:r>
      <w:r w:rsidRPr="00876405">
        <w:rPr>
          <w:rFonts w:ascii="Times New Roman" w:hAnsi="Times New Roman" w:hint="eastAsia"/>
          <w:b/>
          <w:sz w:val="24"/>
        </w:rPr>
        <w:t>本试卷共</w:t>
      </w:r>
      <w:r w:rsidRPr="00876405">
        <w:rPr>
          <w:rFonts w:ascii="Times New Roman" w:hAnsi="Times New Roman" w:hint="eastAsia"/>
          <w:b/>
          <w:sz w:val="24"/>
        </w:rPr>
        <w:t>6</w:t>
      </w:r>
      <w:r w:rsidRPr="00876405">
        <w:rPr>
          <w:rFonts w:ascii="Times New Roman" w:hAnsi="Times New Roman" w:hint="eastAsia"/>
          <w:b/>
          <w:sz w:val="24"/>
        </w:rPr>
        <w:t>页，五个大题，满分</w:t>
      </w:r>
      <w:r w:rsidRPr="00876405">
        <w:rPr>
          <w:rFonts w:ascii="Times New Roman" w:hAnsi="Times New Roman" w:hint="eastAsia"/>
          <w:b/>
          <w:sz w:val="24"/>
        </w:rPr>
        <w:t>120</w:t>
      </w:r>
      <w:r w:rsidRPr="00876405">
        <w:rPr>
          <w:rFonts w:ascii="Times New Roman" w:hAnsi="Times New Roman" w:hint="eastAsia"/>
          <w:b/>
          <w:sz w:val="24"/>
        </w:rPr>
        <w:t>分，考试时间</w:t>
      </w:r>
      <w:r w:rsidRPr="00876405">
        <w:rPr>
          <w:rFonts w:ascii="Times New Roman" w:hAnsi="Times New Roman" w:hint="eastAsia"/>
          <w:b/>
          <w:sz w:val="24"/>
        </w:rPr>
        <w:t>120</w:t>
      </w:r>
      <w:r w:rsidRPr="00876405">
        <w:rPr>
          <w:rFonts w:ascii="Times New Roman" w:hAnsi="Times New Roman" w:hint="eastAsia"/>
          <w:b/>
          <w:sz w:val="24"/>
        </w:rPr>
        <w:t>分钟。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  <w:b/>
          <w:sz w:val="24"/>
        </w:rPr>
      </w:pPr>
      <w:r w:rsidRPr="00876405">
        <w:rPr>
          <w:rFonts w:ascii="Times New Roman" w:hAnsi="Times New Roman" w:hint="eastAsia"/>
          <w:b/>
          <w:sz w:val="24"/>
        </w:rPr>
        <w:t>2.</w:t>
      </w:r>
      <w:r w:rsidRPr="00876405">
        <w:rPr>
          <w:rFonts w:ascii="Times New Roman" w:hAnsi="Times New Roman" w:hint="eastAsia"/>
          <w:b/>
          <w:sz w:val="24"/>
        </w:rPr>
        <w:t>本试卷上不要答题，请按答题卡上注意事项的要求，直接把答案填写在答题卡上。答在试卷上的答案无效。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  <w:b/>
          <w:sz w:val="24"/>
        </w:rPr>
      </w:pPr>
      <w:r w:rsidRPr="00876405">
        <w:rPr>
          <w:rFonts w:ascii="Times New Roman" w:hAnsi="Times New Roman" w:hint="eastAsia"/>
          <w:b/>
          <w:sz w:val="24"/>
        </w:rPr>
        <w:t>一、积累与运用（共</w:t>
      </w:r>
      <w:r w:rsidRPr="00876405">
        <w:rPr>
          <w:rFonts w:ascii="Times New Roman" w:hAnsi="Times New Roman" w:hint="eastAsia"/>
          <w:b/>
          <w:sz w:val="24"/>
        </w:rPr>
        <w:t>22</w:t>
      </w:r>
      <w:r w:rsidRPr="00876405">
        <w:rPr>
          <w:rFonts w:ascii="Times New Roman" w:hAnsi="Times New Roman" w:hint="eastAsia"/>
          <w:b/>
          <w:sz w:val="24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班级拟召开“家在河南”主题班会，以下是班长小豫准备的部分材料，请你帮他完善。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1.</w:t>
      </w:r>
      <w:r w:rsidRPr="00876405">
        <w:rPr>
          <w:rFonts w:ascii="Times New Roman" w:hAnsi="Times New Roman" w:hint="eastAsia"/>
        </w:rPr>
        <w:t>下面是开场白，其中有些字词小豫拿不准，请帮他判断。（共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655DFB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同学们，我们的家乡河南是一片神奇的土地，她</w:t>
      </w:r>
      <w:r w:rsidRPr="00655DFB">
        <w:rPr>
          <w:rFonts w:ascii="楷体" w:eastAsia="楷体" w:hAnsi="楷体" w:hint="eastAsia"/>
          <w:em w:val="underDot"/>
        </w:rPr>
        <w:t>哺</w:t>
      </w:r>
      <w:r w:rsidRPr="00876405">
        <w:rPr>
          <w:rFonts w:ascii="Times New Roman" w:eastAsia="楷体" w:hAnsi="Times New Roman" w:hint="eastAsia"/>
        </w:rPr>
        <w:t>育了一代代中原儿女，是中华文明的重要发</w:t>
      </w:r>
      <w:r w:rsidRPr="00655DFB">
        <w:rPr>
          <w:rFonts w:ascii="Times New Roman" w:eastAsia="楷体" w:hAnsi="Times New Roman" w:hint="eastAsia"/>
          <w:u w:val="single"/>
        </w:rPr>
        <w:t>①</w:t>
      </w:r>
      <w:r w:rsidRPr="00876405">
        <w:rPr>
          <w:rFonts w:ascii="Times New Roman" w:eastAsia="楷体" w:hAnsi="Times New Roman" w:hint="eastAsia"/>
        </w:rPr>
        <w:t>（详祥）地，是夏、商、周三代的文化核心区，历史上先后有</w:t>
      </w:r>
      <w:r w:rsidRPr="00876405">
        <w:rPr>
          <w:rFonts w:ascii="Times New Roman" w:eastAsia="楷体" w:hAnsi="Times New Roman" w:hint="eastAsia"/>
        </w:rPr>
        <w:t>20</w:t>
      </w:r>
      <w:r w:rsidRPr="00876405">
        <w:rPr>
          <w:rFonts w:ascii="Times New Roman" w:eastAsia="楷体" w:hAnsi="Times New Roman" w:hint="eastAsia"/>
        </w:rPr>
        <w:t>多个王朝在此建都</w:t>
      </w:r>
      <w:r w:rsidRPr="00655DFB">
        <w:rPr>
          <w:rFonts w:ascii="楷体" w:eastAsia="楷体" w:hAnsi="楷体" w:hint="eastAsia"/>
          <w:em w:val="underDot"/>
        </w:rPr>
        <w:t>兴</w:t>
      </w:r>
      <w:r w:rsidRPr="00876405">
        <w:rPr>
          <w:rFonts w:ascii="Times New Roman" w:eastAsia="楷体" w:hAnsi="Times New Roman" w:hint="eastAsia"/>
        </w:rPr>
        <w:t>业。历史长河滚滚向前，在中原大地留下星罗</w:t>
      </w:r>
      <w:r w:rsidR="00655DFB" w:rsidRPr="00655DFB">
        <w:rPr>
          <w:rFonts w:ascii="Times New Roman" w:eastAsia="楷体" w:hAnsi="Times New Roman" w:hint="eastAsia"/>
          <w:u w:val="single"/>
        </w:rPr>
        <w:t>②</w:t>
      </w:r>
      <w:r w:rsidRPr="00876405">
        <w:rPr>
          <w:rFonts w:ascii="Times New Roman" w:eastAsia="楷体" w:hAnsi="Times New Roman" w:hint="eastAsia"/>
        </w:rPr>
        <w:t>（其棋）布的文化遗迹。守护历史根</w:t>
      </w:r>
      <w:r w:rsidRPr="00655DFB">
        <w:rPr>
          <w:rFonts w:ascii="楷体" w:eastAsia="楷体" w:hAnsi="楷体" w:hint="eastAsia"/>
          <w:em w:val="underDot"/>
        </w:rPr>
        <w:t>脉</w:t>
      </w:r>
      <w:r w:rsidRPr="00876405">
        <w:rPr>
          <w:rFonts w:ascii="Times New Roman" w:eastAsia="楷体" w:hAnsi="Times New Roman" w:hint="eastAsia"/>
        </w:rPr>
        <w:t>，传承中华文明，就从了解我们的家乡河南开始吧。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1</w:t>
      </w:r>
      <w:r w:rsidRPr="00876405">
        <w:rPr>
          <w:rFonts w:ascii="Times New Roman" w:hAnsi="Times New Roman" w:hint="eastAsia"/>
        </w:rPr>
        <w:t>）语段中三个加点字怎么读？请帮他作出选择。（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分）</w:t>
      </w:r>
    </w:p>
    <w:p w:rsid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/>
        </w:rPr>
        <w:t>A.pǔxīngmò</w:t>
      </w:r>
      <w:r>
        <w:rPr>
          <w:rFonts w:ascii="Times New Roman" w:hAnsi="Times New Roman"/>
        </w:rPr>
        <w:tab/>
      </w:r>
      <w:r w:rsidRPr="00876405">
        <w:rPr>
          <w:rFonts w:ascii="Times New Roman" w:hAnsi="Times New Roman"/>
        </w:rPr>
        <w:t>B.bǔxìngmò</w:t>
      </w:r>
      <w:r>
        <w:rPr>
          <w:rFonts w:ascii="Times New Roman" w:hAnsi="Times New Roman"/>
        </w:rPr>
        <w:tab/>
      </w:r>
      <w:r w:rsidRPr="00876405">
        <w:rPr>
          <w:rFonts w:ascii="Times New Roman" w:hAnsi="Times New Roman"/>
        </w:rPr>
        <w:t>C.bǔxīngmài</w:t>
      </w:r>
      <w:r>
        <w:rPr>
          <w:rFonts w:ascii="Times New Roman" w:hAnsi="Times New Roman"/>
        </w:rPr>
        <w:tab/>
      </w:r>
      <w:r w:rsidRPr="00876405">
        <w:rPr>
          <w:rFonts w:ascii="Times New Roman" w:hAnsi="Times New Roman"/>
        </w:rPr>
        <w:t>D.pǔxìngmài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）语段中两个横线处应分别选用哪个字？请工整书写。（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分）</w:t>
      </w:r>
    </w:p>
    <w:p w:rsidR="00975B71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2.</w:t>
      </w:r>
      <w:r w:rsidRPr="00876405">
        <w:rPr>
          <w:rFonts w:ascii="Times New Roman" w:hAnsi="Times New Roman" w:hint="eastAsia"/>
        </w:rPr>
        <w:t>小豫想在下面这张幻灯片中引用一些古诗文名句，请帮他补写。（</w:t>
      </w:r>
      <w:r w:rsidRPr="00876405">
        <w:rPr>
          <w:rFonts w:ascii="Times New Roman" w:hAnsi="Times New Roman" w:hint="eastAsia"/>
        </w:rPr>
        <w:t>8</w:t>
      </w:r>
      <w:r w:rsidRPr="00876405">
        <w:rPr>
          <w:rFonts w:ascii="Times New Roman" w:hAnsi="Times New Roman" w:hint="eastAsia"/>
        </w:rPr>
        <w:t>分）</w:t>
      </w:r>
    </w:p>
    <w:tbl>
      <w:tblPr>
        <w:tblStyle w:val="a8"/>
        <w:tblW w:w="0" w:type="auto"/>
        <w:tblLook w:val="04A0"/>
      </w:tblPr>
      <w:tblGrid>
        <w:gridCol w:w="8528"/>
      </w:tblGrid>
      <w:tr w:rsidR="007C13D1" w:rsidTr="00655DFB">
        <w:tc>
          <w:tcPr>
            <w:tcW w:w="9968" w:type="dxa"/>
          </w:tcPr>
          <w:p w:rsidR="00655DFB" w:rsidRPr="00655DFB" w:rsidRDefault="00EA2773" w:rsidP="00655DFB">
            <w:pPr>
              <w:spacing w:line="288" w:lineRule="auto"/>
              <w:ind w:firstLineChars="200" w:firstLine="420"/>
              <w:jc w:val="left"/>
              <w:rPr>
                <w:rFonts w:ascii="Times New Roman" w:eastAsia="楷体" w:hAnsi="Times New Roman"/>
              </w:rPr>
            </w:pPr>
            <w:r w:rsidRPr="00655DFB">
              <w:rPr>
                <w:rFonts w:ascii="Times New Roman" w:eastAsia="楷体" w:hAnsi="Times New Roman" w:hint="eastAsia"/>
              </w:rPr>
              <w:t>【诗文传世】河南的文学名家灿若群星。让我们走近他们，一起欣赏他们的锦绣诗文，感受他们的精神情怀。庄子笔下的大鹏起飞时“水击三千里，</w:t>
            </w:r>
            <w:r w:rsidRPr="00655DFB">
              <w:rPr>
                <w:rFonts w:ascii="Times New Roman" w:eastAsia="楷体" w:hAnsi="Times New Roman" w:hint="eastAsia"/>
                <w:u w:val="single"/>
              </w:rPr>
              <w:t>①</w:t>
            </w:r>
            <w:r w:rsidRPr="00655DFB">
              <w:rPr>
                <w:rFonts w:ascii="Times New Roman" w:eastAsia="楷体" w:hAnsi="Times New Roman" w:hint="eastAsia"/>
              </w:rPr>
              <w:t>”（《北冥有鱼》），气势何其恢宏！杜甫寄身漏雨的茅屋却为他人疾呼“</w:t>
            </w:r>
            <w:r w:rsidRPr="00655DFB">
              <w:rPr>
                <w:rFonts w:ascii="Times New Roman" w:eastAsia="楷体" w:hAnsi="Times New Roman" w:hint="eastAsia"/>
                <w:u w:val="single"/>
              </w:rPr>
              <w:t>②</w:t>
            </w:r>
            <w:r w:rsidRPr="00655DFB">
              <w:rPr>
                <w:rFonts w:ascii="Times New Roman" w:eastAsia="楷体" w:hAnsi="Times New Roman" w:hint="eastAsia"/>
              </w:rPr>
              <w:t>，</w:t>
            </w:r>
            <w:r w:rsidRPr="00655DFB">
              <w:rPr>
                <w:rFonts w:ascii="Times New Roman" w:eastAsia="楷体" w:hAnsi="Times New Roman" w:hint="eastAsia"/>
                <w:u w:val="single"/>
              </w:rPr>
              <w:t>③</w:t>
            </w:r>
            <w:r w:rsidRPr="00655DFB">
              <w:rPr>
                <w:rFonts w:ascii="Times New Roman" w:eastAsia="楷体" w:hAnsi="Times New Roman" w:hint="eastAsia"/>
              </w:rPr>
              <w:t>”（《茅屋为秋风所破歌》），济世情怀令人动容；同样心系百姓的还有白居易，他能体察卖炭翁“</w:t>
            </w:r>
            <w:r w:rsidRPr="00655DFB">
              <w:rPr>
                <w:rFonts w:ascii="Times New Roman" w:eastAsia="楷体" w:hAnsi="Times New Roman" w:hint="eastAsia"/>
                <w:u w:val="single"/>
              </w:rPr>
              <w:t>④</w:t>
            </w:r>
            <w:r w:rsidRPr="00655DFB">
              <w:rPr>
                <w:rFonts w:ascii="Times New Roman" w:eastAsia="楷体" w:hAnsi="Times New Roman" w:hint="eastAsia"/>
              </w:rPr>
              <w:t>，</w:t>
            </w:r>
            <w:r w:rsidRPr="00655DFB">
              <w:rPr>
                <w:rFonts w:ascii="Times New Roman" w:eastAsia="楷体" w:hAnsi="Times New Roman" w:hint="eastAsia"/>
                <w:u w:val="single"/>
              </w:rPr>
              <w:t>⑤</w:t>
            </w:r>
            <w:r w:rsidRPr="00655DFB">
              <w:rPr>
                <w:rFonts w:ascii="Times New Roman" w:eastAsia="楷体" w:hAnsi="Times New Roman" w:hint="eastAsia"/>
              </w:rPr>
              <w:t>”（《卖炭翁》）的矛盾心境，实为难得。今天，人们说到家国情怀，依然会感动于李贺的“报君黄金台上意，</w:t>
            </w:r>
            <w:r w:rsidRPr="00655DFB">
              <w:rPr>
                <w:rFonts w:ascii="Times New Roman" w:eastAsia="楷体" w:hAnsi="Times New Roman" w:hint="eastAsia"/>
                <w:u w:val="single"/>
              </w:rPr>
              <w:t>⑥</w:t>
            </w:r>
            <w:r w:rsidRPr="00655DFB">
              <w:rPr>
                <w:rFonts w:ascii="Times New Roman" w:eastAsia="楷体" w:hAnsi="Times New Roman" w:hint="eastAsia"/>
              </w:rPr>
              <w:t>”（《雁门太守行》）；赞扬无私奉献精神，依然会使用李商隐的“</w:t>
            </w:r>
            <w:r w:rsidRPr="00655DFB">
              <w:rPr>
                <w:rFonts w:ascii="Times New Roman" w:eastAsia="楷体" w:hAnsi="Times New Roman" w:hint="eastAsia"/>
                <w:u w:val="single"/>
              </w:rPr>
              <w:t>⑦</w:t>
            </w:r>
            <w:r w:rsidRPr="00655DFB">
              <w:rPr>
                <w:rFonts w:ascii="Times New Roman" w:eastAsia="楷体" w:hAnsi="Times New Roman" w:hint="eastAsia"/>
              </w:rPr>
              <w:t>，</w:t>
            </w:r>
            <w:r w:rsidRPr="00655DFB">
              <w:rPr>
                <w:rFonts w:ascii="Times New Roman" w:eastAsia="楷体" w:hAnsi="Times New Roman" w:hint="eastAsia"/>
                <w:u w:val="single"/>
              </w:rPr>
              <w:t>⑧</w:t>
            </w:r>
            <w:r w:rsidRPr="00655DFB">
              <w:rPr>
                <w:rFonts w:ascii="Times New Roman" w:eastAsia="楷体" w:hAnsi="Times New Roman" w:hint="eastAsia"/>
              </w:rPr>
              <w:t>”（《无题》）。</w:t>
            </w:r>
          </w:p>
        </w:tc>
      </w:tr>
    </w:tbl>
    <w:p w:rsid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.</w:t>
      </w:r>
      <w:r w:rsidRPr="00876405">
        <w:rPr>
          <w:rFonts w:ascii="Times New Roman" w:hAnsi="Times New Roman" w:hint="eastAsia"/>
        </w:rPr>
        <w:t>小豫感觉用文字呈现汉字文化发展史不够直观，请根据下面幻灯片的内容帮他完成时间轴。要求：语言简洁，每处不超过</w:t>
      </w:r>
      <w:r w:rsidRPr="00876405">
        <w:rPr>
          <w:rFonts w:ascii="Times New Roman" w:hAnsi="Times New Roman" w:hint="eastAsia"/>
        </w:rPr>
        <w:t>15</w:t>
      </w:r>
      <w:r w:rsidRPr="00876405">
        <w:rPr>
          <w:rFonts w:ascii="Times New Roman" w:hAnsi="Times New Roman" w:hint="eastAsia"/>
        </w:rPr>
        <w:t>字。（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分）</w:t>
      </w:r>
    </w:p>
    <w:tbl>
      <w:tblPr>
        <w:tblStyle w:val="a8"/>
        <w:tblW w:w="0" w:type="auto"/>
        <w:tblLook w:val="04A0"/>
      </w:tblPr>
      <w:tblGrid>
        <w:gridCol w:w="8528"/>
      </w:tblGrid>
      <w:tr w:rsidR="007C13D1" w:rsidTr="00655DFB">
        <w:tc>
          <w:tcPr>
            <w:tcW w:w="9968" w:type="dxa"/>
          </w:tcPr>
          <w:p w:rsidR="00655DFB" w:rsidRPr="00655DFB" w:rsidRDefault="00EA2773" w:rsidP="00655DFB">
            <w:pPr>
              <w:spacing w:line="288" w:lineRule="auto"/>
              <w:ind w:firstLineChars="200" w:firstLine="420"/>
              <w:jc w:val="left"/>
              <w:rPr>
                <w:rFonts w:ascii="Times New Roman" w:eastAsia="楷体" w:hAnsi="Times New Roman"/>
              </w:rPr>
            </w:pPr>
            <w:r w:rsidRPr="00655DFB">
              <w:rPr>
                <w:rFonts w:ascii="Times New Roman" w:eastAsia="楷体" w:hAnsi="Times New Roman" w:hint="eastAsia"/>
              </w:rPr>
              <w:t>【汉字源流】汉字文化源远流长。在舞阳贾湖遗址发现的契刻符号距今约</w:t>
            </w:r>
            <w:r w:rsidRPr="00655DFB">
              <w:rPr>
                <w:rFonts w:ascii="Times New Roman" w:eastAsia="楷体" w:hAnsi="Times New Roman" w:hint="eastAsia"/>
              </w:rPr>
              <w:t>8000</w:t>
            </w:r>
            <w:r w:rsidRPr="00655DFB">
              <w:rPr>
                <w:rFonts w:ascii="Times New Roman" w:eastAsia="楷体" w:hAnsi="Times New Roman" w:hint="eastAsia"/>
              </w:rPr>
              <w:t>年，是目前所知世界最早的文字雏形之一。在安阳殷墟发现的距今</w:t>
            </w:r>
            <w:r w:rsidRPr="00655DFB">
              <w:rPr>
                <w:rFonts w:ascii="Times New Roman" w:eastAsia="楷体" w:hAnsi="Times New Roman" w:hint="eastAsia"/>
              </w:rPr>
              <w:t>3000</w:t>
            </w:r>
            <w:r w:rsidRPr="00655DFB">
              <w:rPr>
                <w:rFonts w:ascii="Times New Roman" w:eastAsia="楷体" w:hAnsi="Times New Roman" w:hint="eastAsia"/>
              </w:rPr>
              <w:t>多年的甲骨文，是我国已知最早的成系统的文字。东汉时期，许慎编写了一部研究文字形义关系和使用现象的专著《说文解字》，这是世界上第一部字典。</w:t>
            </w:r>
            <w:r w:rsidRPr="00655DFB">
              <w:rPr>
                <w:rFonts w:ascii="Times New Roman" w:eastAsia="楷体" w:hAnsi="Times New Roman" w:hint="eastAsia"/>
              </w:rPr>
              <w:t>20</w:t>
            </w:r>
            <w:r w:rsidRPr="00655DFB">
              <w:rPr>
                <w:rFonts w:ascii="Times New Roman" w:eastAsia="楷体" w:hAnsi="Times New Roman" w:hint="eastAsia"/>
              </w:rPr>
              <w:t>世纪八十年代，王永民发明“王码五笔字型”，解决了汉字的电脑输入难题……这些在汉字发展史上具有里程碑意义的大事件都与河南有关。</w:t>
            </w:r>
          </w:p>
        </w:tc>
      </w:tr>
    </w:tbl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/>
          <w:noProof/>
        </w:rPr>
        <w:drawing>
          <wp:inline distT="0" distB="0" distL="0" distR="0">
            <wp:extent cx="4870700" cy="800141"/>
            <wp:effectExtent l="19050" t="0" r="6100" b="0"/>
            <wp:docPr id="113835351" name="图片 1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3535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0700" cy="80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DFB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lastRenderedPageBreak/>
        <w:t>4.</w:t>
      </w:r>
      <w:r w:rsidRPr="00876405">
        <w:rPr>
          <w:rFonts w:ascii="Times New Roman" w:hAnsi="Times New Roman" w:hint="eastAsia"/>
        </w:rPr>
        <w:t>小豫想为下面幻灯片中的文字选配一幅插图。</w:t>
      </w:r>
      <w:r>
        <w:rPr>
          <w:rFonts w:ascii="Times New Roman" w:hAnsi="Times New Roman" w:hint="eastAsia"/>
        </w:rPr>
        <w:t>A.</w:t>
      </w:r>
      <w:r w:rsidRPr="00876405">
        <w:rPr>
          <w:rFonts w:ascii="Times New Roman" w:hAnsi="Times New Roman" w:hint="eastAsia"/>
        </w:rPr>
        <w:t>B</w:t>
      </w:r>
      <w:r w:rsidRPr="00876405">
        <w:rPr>
          <w:rFonts w:ascii="Times New Roman" w:hAnsi="Times New Roman" w:hint="eastAsia"/>
        </w:rPr>
        <w:t>两幅备选图中，你建议选择哪一幅，请简述理由。（</w:t>
      </w:r>
      <w:r w:rsidRPr="00876405">
        <w:rPr>
          <w:rFonts w:ascii="Times New Roman" w:hAnsi="Times New Roman" w:hint="eastAsia"/>
        </w:rPr>
        <w:t>3</w:t>
      </w:r>
      <w:r w:rsidRPr="00876405">
        <w:rPr>
          <w:rFonts w:ascii="Times New Roman" w:hAnsi="Times New Roman" w:hint="eastAsia"/>
        </w:rPr>
        <w:t>分）</w:t>
      </w:r>
    </w:p>
    <w:tbl>
      <w:tblPr>
        <w:tblStyle w:val="a8"/>
        <w:tblW w:w="0" w:type="auto"/>
        <w:tblLook w:val="04A0"/>
      </w:tblPr>
      <w:tblGrid>
        <w:gridCol w:w="5382"/>
        <w:gridCol w:w="2417"/>
      </w:tblGrid>
      <w:tr w:rsidR="007C13D1" w:rsidTr="00655DFB">
        <w:tc>
          <w:tcPr>
            <w:tcW w:w="5382" w:type="dxa"/>
            <w:vMerge w:val="restart"/>
          </w:tcPr>
          <w:p w:rsidR="00655DFB" w:rsidRDefault="00EA2773" w:rsidP="00655DFB">
            <w:pPr>
              <w:spacing w:line="288" w:lineRule="auto"/>
              <w:ind w:firstLineChars="200" w:firstLine="420"/>
              <w:jc w:val="left"/>
              <w:rPr>
                <w:rFonts w:ascii="Times New Roman" w:hAnsi="Times New Roman"/>
              </w:rPr>
            </w:pPr>
            <w:r w:rsidRPr="00655DFB">
              <w:rPr>
                <w:rFonts w:ascii="Times New Roman" w:eastAsia="楷体" w:hAnsi="Times New Roman" w:hint="eastAsia"/>
              </w:rPr>
              <w:t>【当代奇迹】河南有一个水利奇迹——红旗渠，它是林县（今林州市）人民历时十年在悬崖陡壁上修建的人工天河，解决了当地</w:t>
            </w:r>
            <w:r w:rsidRPr="00655DFB">
              <w:rPr>
                <w:rFonts w:ascii="Times New Roman" w:eastAsia="楷体" w:hAnsi="Times New Roman" w:hint="eastAsia"/>
              </w:rPr>
              <w:t>55</w:t>
            </w:r>
            <w:r w:rsidRPr="00655DFB">
              <w:rPr>
                <w:rFonts w:ascii="Times New Roman" w:eastAsia="楷体" w:hAnsi="Times New Roman" w:hint="eastAsia"/>
              </w:rPr>
              <w:t>万人的饮水难题和</w:t>
            </w:r>
            <w:r w:rsidRPr="00655DFB">
              <w:rPr>
                <w:rFonts w:ascii="Times New Roman" w:eastAsia="楷体" w:hAnsi="Times New Roman" w:hint="eastAsia"/>
              </w:rPr>
              <w:t>54</w:t>
            </w:r>
            <w:r w:rsidRPr="00655DFB">
              <w:rPr>
                <w:rFonts w:ascii="Times New Roman" w:eastAsia="楷体" w:hAnsi="Times New Roman" w:hint="eastAsia"/>
              </w:rPr>
              <w:t>万亩耕地的浇灌问题。过去的林县“十年九旱，水贵如油”；红旗渠建成后，“旱涝都不怕，年年保丰收”。修建红旗渠异常艰辛，其中“青年洞”的开凿尤为不易，</w:t>
            </w:r>
            <w:r w:rsidRPr="00655DFB">
              <w:rPr>
                <w:rFonts w:ascii="Times New Roman" w:eastAsia="楷体" w:hAnsi="Times New Roman" w:hint="eastAsia"/>
              </w:rPr>
              <w:t>300</w:t>
            </w:r>
            <w:r w:rsidRPr="00655DFB">
              <w:rPr>
                <w:rFonts w:ascii="Times New Roman" w:eastAsia="楷体" w:hAnsi="Times New Roman" w:hint="eastAsia"/>
              </w:rPr>
              <w:t>多名壮小伙儿组成突击队，一锤一钎打了</w:t>
            </w:r>
            <w:r w:rsidRPr="00655DFB">
              <w:rPr>
                <w:rFonts w:ascii="Times New Roman" w:eastAsia="楷体" w:hAnsi="Times New Roman" w:hint="eastAsia"/>
              </w:rPr>
              <w:t>17</w:t>
            </w:r>
            <w:r w:rsidRPr="00655DFB">
              <w:rPr>
                <w:rFonts w:ascii="Times New Roman" w:eastAsia="楷体" w:hAnsi="Times New Roman" w:hint="eastAsia"/>
              </w:rPr>
              <w:t>个月，才凿出了长</w:t>
            </w:r>
            <w:r w:rsidRPr="00655DFB">
              <w:rPr>
                <w:rFonts w:ascii="Times New Roman" w:eastAsia="楷体" w:hAnsi="Times New Roman" w:hint="eastAsia"/>
              </w:rPr>
              <w:t>616</w:t>
            </w:r>
            <w:r w:rsidRPr="00655DFB">
              <w:rPr>
                <w:rFonts w:ascii="Times New Roman" w:eastAsia="楷体" w:hAnsi="Times New Roman" w:hint="eastAsia"/>
              </w:rPr>
              <w:t>米、宽</w:t>
            </w:r>
            <w:r w:rsidRPr="00655DFB">
              <w:rPr>
                <w:rFonts w:ascii="Times New Roman" w:eastAsia="楷体" w:hAnsi="Times New Roman" w:hint="eastAsia"/>
              </w:rPr>
              <w:t>6.2</w:t>
            </w:r>
            <w:r w:rsidRPr="00655DFB">
              <w:rPr>
                <w:rFonts w:ascii="Times New Roman" w:eastAsia="楷体" w:hAnsi="Times New Roman" w:hint="eastAsia"/>
              </w:rPr>
              <w:t>米、高</w:t>
            </w:r>
            <w:r w:rsidRPr="00655DFB">
              <w:rPr>
                <w:rFonts w:ascii="Times New Roman" w:eastAsia="楷体" w:hAnsi="Times New Roman" w:hint="eastAsia"/>
              </w:rPr>
              <w:t>2</w:t>
            </w:r>
            <w:r w:rsidRPr="00655DFB">
              <w:rPr>
                <w:rFonts w:ascii="Times New Roman" w:eastAsia="楷体" w:hAnsi="Times New Roman" w:hint="eastAsia"/>
              </w:rPr>
              <w:t>米的“青年洞”。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655DFB" w:rsidRDefault="00EA2773" w:rsidP="00876405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378021" cy="914447"/>
                  <wp:effectExtent l="19050" t="0" r="0" b="0"/>
                  <wp:docPr id="1145652418" name="图片 1">
                    <a:hlinkClick xmlns:a="http://schemas.openxmlformats.org/drawingml/2006/main" r:id="rId9" tooltip="中国教育出版网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5652418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021" cy="914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3D1" w:rsidTr="00655DFB">
        <w:tc>
          <w:tcPr>
            <w:tcW w:w="5382" w:type="dxa"/>
            <w:vMerge/>
          </w:tcPr>
          <w:p w:rsidR="00655DFB" w:rsidRDefault="00655DFB" w:rsidP="00876405"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655DFB" w:rsidRDefault="00EA2773" w:rsidP="00876405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333569" cy="882695"/>
                  <wp:effectExtent l="19050" t="0" r="0" b="0"/>
                  <wp:docPr id="474048736" name="图片 1">
                    <a:hlinkClick xmlns:a="http://schemas.openxmlformats.org/drawingml/2006/main" r:id="rId9" tooltip="中国教育出版网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4048736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69" cy="882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5DFB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5.</w:t>
      </w:r>
      <w:r w:rsidRPr="00876405">
        <w:rPr>
          <w:rFonts w:ascii="Times New Roman" w:hAnsi="Times New Roman" w:hint="eastAsia"/>
        </w:rPr>
        <w:t>小豫想用一组排比句为班会作总结，请你仿照画波浪线的语句帮他续写一句话。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要求：语意连贯，句式、修辞一致。（</w:t>
      </w:r>
      <w:r w:rsidRPr="00876405">
        <w:rPr>
          <w:rFonts w:ascii="Times New Roman" w:hAnsi="Times New Roman" w:hint="eastAsia"/>
        </w:rPr>
        <w:t>3</w:t>
      </w:r>
      <w:r w:rsidRPr="00876405">
        <w:rPr>
          <w:rFonts w:ascii="Times New Roman" w:hAnsi="Times New Roman" w:hint="eastAsia"/>
        </w:rPr>
        <w:t>分）</w:t>
      </w:r>
    </w:p>
    <w:p w:rsidR="00876405" w:rsidRPr="00655DFB" w:rsidRDefault="00EA2773" w:rsidP="00655DFB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655DFB">
        <w:rPr>
          <w:rFonts w:ascii="Times New Roman" w:eastAsia="楷体" w:hAnsi="Times New Roman" w:hint="eastAsia"/>
          <w:u w:val="wave"/>
        </w:rPr>
        <w:t>同学们，河南文化如万里长河，我们今天掬起的不过是几朵浪花；河南文化如鸿篇巨制，我们今天欣赏的不过是几个片段</w:t>
      </w:r>
      <w:r w:rsidRPr="00655DFB">
        <w:rPr>
          <w:rFonts w:ascii="Times New Roman" w:eastAsia="楷体" w:hAnsi="Times New Roman" w:hint="eastAsia"/>
        </w:rPr>
        <w:t>；河南文化如</w:t>
      </w:r>
      <w:r w:rsidR="00655DFB">
        <w:rPr>
          <w:rFonts w:ascii="Times New Roman" w:eastAsia="楷体" w:hAnsi="Times New Roman" w:hint="eastAsia"/>
        </w:rPr>
        <w:t>_</w:t>
      </w:r>
      <w:r w:rsidR="00655DFB">
        <w:rPr>
          <w:rFonts w:ascii="Times New Roman" w:eastAsia="楷体" w:hAnsi="Times New Roman"/>
        </w:rPr>
        <w:t>___________</w:t>
      </w:r>
      <w:r w:rsidR="00655DFB">
        <w:rPr>
          <w:rFonts w:ascii="Times New Roman" w:eastAsia="楷体" w:hAnsi="Times New Roman" w:hint="eastAsia"/>
        </w:rPr>
        <w:t>，</w:t>
      </w:r>
      <w:r w:rsidR="00655DFB">
        <w:rPr>
          <w:rFonts w:ascii="Times New Roman" w:eastAsia="楷体" w:hAnsi="Times New Roman" w:hint="eastAsia"/>
        </w:rPr>
        <w:t>_</w:t>
      </w:r>
      <w:r w:rsidR="00655DFB">
        <w:rPr>
          <w:rFonts w:ascii="Times New Roman" w:eastAsia="楷体" w:hAnsi="Times New Roman"/>
        </w:rPr>
        <w:t>___________</w:t>
      </w:r>
      <w:r w:rsidRPr="00655DFB">
        <w:rPr>
          <w:rFonts w:ascii="Times New Roman" w:eastAsia="楷体" w:hAnsi="Times New Roman" w:hint="eastAsia"/>
        </w:rPr>
        <w:t>。希望同学们读万卷书，行万里路，更全面地了解河南，更深刻地理解河南文化。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  <w:b/>
          <w:sz w:val="24"/>
        </w:rPr>
      </w:pPr>
      <w:r w:rsidRPr="00876405">
        <w:rPr>
          <w:rFonts w:ascii="Times New Roman" w:hAnsi="Times New Roman" w:hint="eastAsia"/>
          <w:b/>
          <w:sz w:val="24"/>
        </w:rPr>
        <w:t>二、现代文阅读（共</w:t>
      </w:r>
      <w:r w:rsidRPr="00876405">
        <w:rPr>
          <w:rFonts w:ascii="Times New Roman" w:hAnsi="Times New Roman" w:hint="eastAsia"/>
          <w:b/>
          <w:sz w:val="24"/>
        </w:rPr>
        <w:t>28</w:t>
      </w:r>
      <w:r w:rsidRPr="00876405">
        <w:rPr>
          <w:rFonts w:ascii="Times New Roman" w:hAnsi="Times New Roman" w:hint="eastAsia"/>
          <w:b/>
          <w:sz w:val="24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（一）阅读下文，完成</w:t>
      </w:r>
      <w:r w:rsidRPr="00876405">
        <w:rPr>
          <w:rFonts w:ascii="Times New Roman" w:hAnsi="Times New Roman" w:hint="eastAsia"/>
        </w:rPr>
        <w:t>6</w:t>
      </w:r>
      <w:r w:rsidRPr="00876405">
        <w:rPr>
          <w:rFonts w:ascii="Times New Roman" w:hAnsi="Times New Roman" w:hint="eastAsia"/>
        </w:rPr>
        <w:t>～</w:t>
      </w:r>
      <w:r w:rsidRPr="00876405">
        <w:rPr>
          <w:rFonts w:ascii="Times New Roman" w:hAnsi="Times New Roman" w:hint="eastAsia"/>
        </w:rPr>
        <w:t>9</w:t>
      </w:r>
      <w:r w:rsidRPr="00876405">
        <w:rPr>
          <w:rFonts w:ascii="Times New Roman" w:hAnsi="Times New Roman" w:hint="eastAsia"/>
        </w:rPr>
        <w:t>题。（共</w:t>
      </w:r>
      <w:r w:rsidRPr="00876405">
        <w:rPr>
          <w:rFonts w:ascii="Times New Roman" w:hAnsi="Times New Roman" w:hint="eastAsia"/>
        </w:rPr>
        <w:t>16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center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老兵和军马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①“老兵”其实并不老，才二十六岁。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②八年前，部队招兵，他报了名。“为什么想当兵？”招兵连长问。“奔出息。”招兵连长打量着他，“考高中、上大学，也可以有出息嘛。”“就是考上了，家里也供不起。”招兵连长凝视他良久，“喜欢马吗？”“喜欢！我家那匹马就是我养大的。我对它像兄弟！”就这样，在城里打了三年短工的他如愿穿上军装，被分到一个军马场。</w:t>
      </w:r>
    </w:p>
    <w:p w:rsidR="00655DFB" w:rsidRPr="00655DFB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  <w:u w:val="single"/>
        </w:rPr>
      </w:pPr>
      <w:r w:rsidRPr="00876405">
        <w:rPr>
          <w:rFonts w:ascii="Times New Roman" w:eastAsia="楷体" w:hAnsi="Times New Roman" w:hint="eastAsia"/>
        </w:rPr>
        <w:t>③像大多数新兵一样，他有一个梦想——留在部队，既出息自己，又荣耀家门。他默默地、执着地接近着他的人生憧憬。由于在家养过马，又能吃苦，他很快成了“专业”最出色的新兵。他知道养好军马就能让骑兵兄弟多一份保障，但仅凭自己那点粗浅经验是不够的，便买来相关书籍学习，并天天坚持记录驯养心得。入伍第二年，他在新兵中第一个当上了副班长，第三年入了党并当上了班长，第五年被授予了“模范班长”的称号。</w:t>
      </w:r>
    </w:p>
    <w:p w:rsidR="00655DFB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655DFB">
        <w:rPr>
          <w:rFonts w:ascii="Times New Roman" w:eastAsia="楷体" w:hAnsi="Times New Roman" w:hint="eastAsia"/>
        </w:rPr>
        <w:t>④</w:t>
      </w:r>
      <w:r w:rsidRPr="00655DFB">
        <w:rPr>
          <w:rFonts w:ascii="Times New Roman" w:eastAsia="楷体" w:hAnsi="Times New Roman" w:hint="eastAsia"/>
          <w:u w:val="single"/>
        </w:rPr>
        <w:t>有一天，他一个人躲在僻静处默默流泪</w:t>
      </w:r>
      <w:r w:rsidRPr="00876405">
        <w:rPr>
          <w:rFonts w:ascii="Times New Roman" w:eastAsia="楷体" w:hAnsi="Times New Roman" w:hint="eastAsia"/>
        </w:rPr>
        <w:t>——家信中说，家里那匹马病死了。那是他用打工的钱买的，买时还是个小马驹。他想，如果自己没参军，那匹马不会死。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⑤他很爱一匹枣红色军马。这匹马跟他家的马一样，额头正中也有一处菱形的白毛，他给这匹军马取名叫“白头心儿”。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⑥“白头心儿”救过他一命。那次军马受惊“炸群”，他从一匹马上摔了下去，眼看就要被受惊的马群踩踏，“白头心儿”冲过来一口将他叼起，紧紧叼住不放，否则他必死无疑。当马群安静下来，他搂着“白头心儿”的脖子涌出了热泪。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⑦慢慢地，他开始被尊称为“老班长”了。可不是“老”嘛！他已经欢送过一批战友退伍了。当年同一批新兵中，只留下了他一个。他感到几分欣慰，几分自信。毕竟已经是班长</w:t>
      </w:r>
      <w:r w:rsidRPr="00876405">
        <w:rPr>
          <w:rFonts w:ascii="Times New Roman" w:eastAsia="楷体" w:hAnsi="Times New Roman" w:hint="eastAsia"/>
        </w:rPr>
        <w:lastRenderedPageBreak/>
        <w:t>了，被留下继续服役了，兴许将来真能当上军官。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⑧他入伍的第八年，裁军。因军事装备越来越现代化，军马场接到了解散的命令，所有的军马都要被处理。“白头心儿”被牵走时，眼望着他，四蹄后撑，一动不动。他轻轻拍着它的脖子耳语：“白头心儿啊，乖乖跟人家走吧，我不会忘了你的……”</w:t>
      </w:r>
      <w:r w:rsidRPr="007A788E">
        <w:rPr>
          <w:rFonts w:ascii="Times New Roman" w:eastAsia="楷体" w:hAnsi="Times New Roman" w:hint="eastAsia"/>
          <w:u w:val="single"/>
        </w:rPr>
        <w:t>不知不觉，泪水已淌在这位二十六岁“老兵”的脸颊上</w:t>
      </w:r>
      <w:r w:rsidRPr="00876405">
        <w:rPr>
          <w:rFonts w:ascii="Times New Roman" w:eastAsia="楷体" w:hAnsi="Times New Roman" w:hint="eastAsia"/>
        </w:rPr>
        <w:t>。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⑨他是最后离开军马场的官兵之一。那是一个冬日的黄昏，他们列队肃立在空荡荡的营房前，营房不远处，是一排排寂静的马厩。连长又给他颁发了“模范班长”的证书，那是对他八年服役最后的嘉奖。连长命令他以“老兵”的身份降下军旗。仰望着在风中飘荡的军旗，他仿佛听到营房中传出了笑声和歌声，仿佛闻到从马厩发出的草料混杂着马粪的那种温热的芳香。如血的夕阳已沉到地平线以下，广袤而苍凉的大草原上夜幕降临了。回望着越来越模糊的营房和马厩，他想——它们也将成为这大草原上光荣与梦想的遗址了。他想——他保存他的“模范班长”证书，一定要比大草原保存那遗迹更长久……</w:t>
      </w:r>
    </w:p>
    <w:p w:rsidR="00876405" w:rsidRPr="00876405" w:rsidRDefault="00EA2773" w:rsidP="007A788E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⑩归乡途中，他竟在一个小县城看到了“白头心儿”！它卧在一幢砖房前，旁边挂着一块牌子——“吕记马肉”。他走近“白头心儿”，见它那晶亮的大眼睛里分明地汪着泪。马肉店老板告诉他，那军马拍电影时断了一条腿，废了。他蹲下查看了马腿，请求老板将“白头心儿”转卖给他。老板提出的金额超过了他的复员费。“我白替你打工行不行？”他说，“直到这匹马能站起来为止。”</w:t>
      </w:r>
    </w:p>
    <w:p w:rsidR="00876405" w:rsidRPr="00876405" w:rsidRDefault="00A86293" w:rsidP="00876405">
      <w:pPr>
        <w:spacing w:line="288" w:lineRule="auto"/>
        <w:ind w:firstLineChars="200" w:firstLine="400"/>
        <w:jc w:val="left"/>
        <w:rPr>
          <w:rFonts w:ascii="Times New Roman" w:eastAsia="楷体" w:hAnsi="Times New Roman"/>
        </w:rPr>
      </w:pPr>
      <w:r w:rsidRPr="007A788E">
        <w:rPr>
          <w:rFonts w:ascii="Times New Roman" w:eastAsia="楷体" w:hAnsi="Times New Roman"/>
          <w:sz w:val="20"/>
          <w:szCs w:val="22"/>
        </w:rPr>
        <w:fldChar w:fldCharType="begin"/>
      </w:r>
      <w:r w:rsidR="00EA2773" w:rsidRPr="007A788E">
        <w:rPr>
          <w:rFonts w:ascii="Times New Roman" w:eastAsia="楷体" w:hAnsi="Times New Roman" w:hint="eastAsia"/>
          <w:sz w:val="20"/>
          <w:szCs w:val="22"/>
        </w:rPr>
        <w:instrText>eq \o\ac(</w:instrText>
      </w:r>
      <w:r w:rsidR="00EA2773" w:rsidRPr="007A788E">
        <w:rPr>
          <w:rFonts w:ascii="楷体" w:eastAsia="楷体" w:hAnsi="Times New Roman" w:hint="eastAsia"/>
          <w:position w:val="-4"/>
          <w:sz w:val="28"/>
          <w:szCs w:val="22"/>
        </w:rPr>
        <w:instrText>○</w:instrText>
      </w:r>
      <w:r w:rsidR="00EA2773" w:rsidRPr="007A788E">
        <w:rPr>
          <w:rFonts w:ascii="Times New Roman" w:eastAsia="楷体" w:hAnsi="Times New Roman" w:hint="eastAsia"/>
          <w:sz w:val="20"/>
          <w:szCs w:val="22"/>
        </w:rPr>
        <w:instrText>,11)</w:instrText>
      </w:r>
      <w:r w:rsidRPr="007A788E">
        <w:rPr>
          <w:rFonts w:ascii="Times New Roman" w:eastAsia="楷体" w:hAnsi="Times New Roman"/>
          <w:sz w:val="20"/>
          <w:szCs w:val="22"/>
        </w:rPr>
        <w:fldChar w:fldCharType="end"/>
      </w:r>
      <w:r w:rsidR="00EA2773" w:rsidRPr="00876405">
        <w:rPr>
          <w:rFonts w:ascii="Times New Roman" w:eastAsia="楷体" w:hAnsi="Times New Roman" w:hint="eastAsia"/>
        </w:rPr>
        <w:t>在他的救治和精心照料下，一个月后，“白头心儿”奇迹般地站了起来。老板被他感动了，没再收他一分钱，允许他将“白头心儿”牵走。因为“白头心儿”，他没法乘车，只能朝行暮宿，向着家乡“长征”。</w:t>
      </w:r>
    </w:p>
    <w:p w:rsidR="00876405" w:rsidRPr="00876405" w:rsidRDefault="00A86293" w:rsidP="00876405">
      <w:pPr>
        <w:spacing w:line="288" w:lineRule="auto"/>
        <w:ind w:firstLineChars="200" w:firstLine="400"/>
        <w:jc w:val="left"/>
        <w:rPr>
          <w:rFonts w:ascii="Times New Roman" w:eastAsia="楷体" w:hAnsi="Times New Roman"/>
        </w:rPr>
      </w:pPr>
      <w:r w:rsidRPr="007A788E">
        <w:rPr>
          <w:rFonts w:ascii="Times New Roman" w:eastAsia="楷体" w:hAnsi="Times New Roman" w:cs="Cambria Math"/>
          <w:sz w:val="20"/>
          <w:szCs w:val="22"/>
        </w:rPr>
        <w:fldChar w:fldCharType="begin"/>
      </w:r>
      <w:r w:rsidR="00EA2773" w:rsidRPr="007A788E">
        <w:rPr>
          <w:rFonts w:ascii="Times New Roman" w:eastAsia="楷体" w:hAnsi="Times New Roman" w:cs="Cambria Math" w:hint="eastAsia"/>
          <w:sz w:val="20"/>
          <w:szCs w:val="22"/>
        </w:rPr>
        <w:instrText>eq \o\ac(</w:instrText>
      </w:r>
      <w:r w:rsidR="00EA2773" w:rsidRPr="007A788E">
        <w:rPr>
          <w:rFonts w:ascii="楷体" w:eastAsia="楷体" w:hAnsi="Times New Roman" w:cs="Cambria Math" w:hint="eastAsia"/>
          <w:position w:val="-4"/>
          <w:sz w:val="28"/>
          <w:szCs w:val="22"/>
        </w:rPr>
        <w:instrText>○</w:instrText>
      </w:r>
      <w:r w:rsidR="00EA2773" w:rsidRPr="007A788E">
        <w:rPr>
          <w:rFonts w:ascii="Times New Roman" w:eastAsia="楷体" w:hAnsi="Times New Roman" w:cs="Cambria Math" w:hint="eastAsia"/>
          <w:sz w:val="20"/>
          <w:szCs w:val="22"/>
        </w:rPr>
        <w:instrText>,12)</w:instrText>
      </w:r>
      <w:r w:rsidRPr="007A788E">
        <w:rPr>
          <w:rFonts w:ascii="Times New Roman" w:eastAsia="楷体" w:hAnsi="Times New Roman" w:cs="Cambria Math"/>
          <w:sz w:val="20"/>
          <w:szCs w:val="22"/>
        </w:rPr>
        <w:fldChar w:fldCharType="end"/>
      </w:r>
      <w:r w:rsidR="00EA2773" w:rsidRPr="00876405">
        <w:rPr>
          <w:rFonts w:ascii="Times New Roman" w:eastAsia="楷体" w:hAnsi="Times New Roman" w:cs="宋体" w:hint="eastAsia"/>
        </w:rPr>
        <w:t>两个月后，他老母亲看见一个风尘仆仆的人牵着一匹马站在门前。她惊喜地认出了儿子！他抱着瘦小的母亲，“妈，我回来了。你看，咱们又有一匹‘白头心儿’了！”</w:t>
      </w:r>
    </w:p>
    <w:p w:rsidR="00876405" w:rsidRPr="007A788E" w:rsidRDefault="00A86293" w:rsidP="007A788E">
      <w:pPr>
        <w:spacing w:line="288" w:lineRule="auto"/>
        <w:ind w:firstLineChars="200" w:firstLine="400"/>
        <w:jc w:val="left"/>
        <w:rPr>
          <w:rFonts w:ascii="Times New Roman" w:eastAsia="楷体" w:hAnsi="Times New Roman"/>
        </w:rPr>
      </w:pPr>
      <w:r w:rsidRPr="007A788E">
        <w:rPr>
          <w:rFonts w:ascii="Times New Roman" w:eastAsia="楷体" w:hAnsi="Times New Roman"/>
          <w:sz w:val="20"/>
          <w:szCs w:val="22"/>
        </w:rPr>
        <w:fldChar w:fldCharType="begin"/>
      </w:r>
      <w:r w:rsidR="00EA2773" w:rsidRPr="007A788E">
        <w:rPr>
          <w:rFonts w:ascii="Times New Roman" w:eastAsia="楷体" w:hAnsi="Times New Roman" w:hint="eastAsia"/>
          <w:sz w:val="20"/>
          <w:szCs w:val="22"/>
        </w:rPr>
        <w:instrText>eq \o\ac(</w:instrText>
      </w:r>
      <w:r w:rsidR="00EA2773" w:rsidRPr="007A788E">
        <w:rPr>
          <w:rFonts w:ascii="楷体" w:eastAsia="楷体" w:hAnsi="Times New Roman" w:hint="eastAsia"/>
          <w:position w:val="-4"/>
          <w:sz w:val="28"/>
          <w:szCs w:val="22"/>
        </w:rPr>
        <w:instrText>○</w:instrText>
      </w:r>
      <w:r w:rsidR="00EA2773" w:rsidRPr="007A788E">
        <w:rPr>
          <w:rFonts w:ascii="Times New Roman" w:eastAsia="楷体" w:hAnsi="Times New Roman" w:hint="eastAsia"/>
          <w:sz w:val="20"/>
          <w:szCs w:val="22"/>
        </w:rPr>
        <w:instrText>,13)</w:instrText>
      </w:r>
      <w:r w:rsidRPr="007A788E">
        <w:rPr>
          <w:rFonts w:ascii="Times New Roman" w:eastAsia="楷体" w:hAnsi="Times New Roman"/>
          <w:sz w:val="20"/>
          <w:szCs w:val="22"/>
        </w:rPr>
        <w:fldChar w:fldCharType="end"/>
      </w:r>
      <w:r w:rsidR="00EA2773" w:rsidRPr="007A788E">
        <w:rPr>
          <w:rFonts w:ascii="Times New Roman" w:eastAsia="楷体" w:hAnsi="Times New Roman" w:hint="eastAsia"/>
        </w:rPr>
        <w:t>第二天清晨，他牵着“白头心儿”登上家乡的山头，俯瞰着贫穷的山村，发誓般地说：“‘白头心儿’，咱们一起把家乡彻底变个样吧！”</w:t>
      </w:r>
    </w:p>
    <w:p w:rsidR="00876405" w:rsidRPr="007A788E" w:rsidRDefault="00A86293" w:rsidP="007A788E">
      <w:pPr>
        <w:spacing w:line="288" w:lineRule="auto"/>
        <w:ind w:firstLineChars="200" w:firstLine="400"/>
        <w:jc w:val="left"/>
        <w:rPr>
          <w:rFonts w:ascii="Times New Roman" w:eastAsia="楷体" w:hAnsi="Times New Roman"/>
        </w:rPr>
      </w:pPr>
      <w:r w:rsidRPr="007A788E">
        <w:rPr>
          <w:rFonts w:ascii="Times New Roman" w:eastAsia="楷体" w:hAnsi="Times New Roman"/>
          <w:sz w:val="20"/>
          <w:szCs w:val="22"/>
        </w:rPr>
        <w:fldChar w:fldCharType="begin"/>
      </w:r>
      <w:r w:rsidR="00EA2773" w:rsidRPr="007A788E">
        <w:rPr>
          <w:rFonts w:ascii="Times New Roman" w:eastAsia="楷体" w:hAnsi="Times New Roman" w:hint="eastAsia"/>
          <w:sz w:val="20"/>
          <w:szCs w:val="22"/>
        </w:rPr>
        <w:instrText>eq \o\ac(</w:instrText>
      </w:r>
      <w:r w:rsidR="00EA2773" w:rsidRPr="007A788E">
        <w:rPr>
          <w:rFonts w:ascii="楷体" w:eastAsia="楷体" w:hAnsi="Times New Roman" w:hint="eastAsia"/>
          <w:position w:val="-4"/>
          <w:sz w:val="28"/>
          <w:szCs w:val="22"/>
        </w:rPr>
        <w:instrText>○</w:instrText>
      </w:r>
      <w:r w:rsidR="00EA2773" w:rsidRPr="007A788E">
        <w:rPr>
          <w:rFonts w:ascii="Times New Roman" w:eastAsia="楷体" w:hAnsi="Times New Roman" w:hint="eastAsia"/>
          <w:sz w:val="20"/>
          <w:szCs w:val="22"/>
        </w:rPr>
        <w:instrText>,14)</w:instrText>
      </w:r>
      <w:r w:rsidRPr="007A788E">
        <w:rPr>
          <w:rFonts w:ascii="Times New Roman" w:eastAsia="楷体" w:hAnsi="Times New Roman"/>
          <w:sz w:val="20"/>
          <w:szCs w:val="22"/>
        </w:rPr>
        <w:fldChar w:fldCharType="end"/>
      </w:r>
      <w:r w:rsidR="00EA2773" w:rsidRPr="007A788E">
        <w:rPr>
          <w:rFonts w:ascii="Times New Roman" w:eastAsia="楷体" w:hAnsi="Times New Roman" w:hint="eastAsia"/>
        </w:rPr>
        <w:t>那一刻，二十六岁的“老兵”似乎顿悟——他从军队获得的，还有比“模范班长”荣誉</w:t>
      </w:r>
      <w:r w:rsidR="00EA2773" w:rsidRPr="007A788E">
        <w:rPr>
          <w:rFonts w:ascii="楷体" w:eastAsia="楷体" w:hAnsi="楷体" w:hint="eastAsia"/>
          <w:em w:val="underDot"/>
        </w:rPr>
        <w:t>重要得多的东西</w:t>
      </w:r>
      <w:r w:rsidR="00EA2773" w:rsidRPr="007A788E">
        <w:rPr>
          <w:rFonts w:ascii="Times New Roman" w:eastAsia="楷体" w:hAnsi="Times New Roman" w:hint="eastAsia"/>
        </w:rPr>
        <w:t>……</w:t>
      </w:r>
    </w:p>
    <w:p w:rsidR="00876405" w:rsidRPr="007A788E" w:rsidRDefault="00EA2773" w:rsidP="007A788E">
      <w:pPr>
        <w:spacing w:line="288" w:lineRule="auto"/>
        <w:ind w:firstLineChars="200" w:firstLine="420"/>
        <w:jc w:val="right"/>
        <w:rPr>
          <w:rFonts w:ascii="Times New Roman" w:eastAsia="楷体" w:hAnsi="Times New Roman"/>
        </w:rPr>
      </w:pPr>
      <w:r w:rsidRPr="007A788E">
        <w:rPr>
          <w:rFonts w:ascii="Times New Roman" w:eastAsia="楷体" w:hAnsi="Times New Roman" w:hint="eastAsia"/>
        </w:rPr>
        <w:t>（作者：梁晓声。有删改）</w:t>
      </w:r>
    </w:p>
    <w:p w:rsid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.</w:t>
      </w:r>
      <w:r w:rsidRPr="00876405">
        <w:rPr>
          <w:rFonts w:ascii="Times New Roman" w:hAnsi="Times New Roman" w:hint="eastAsia"/>
        </w:rPr>
        <w:t>请从“老兵”的角度简要概括他和军马“白头心儿”之间发生的几件事。（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分）</w:t>
      </w:r>
    </w:p>
    <w:p w:rsidR="007A788E" w:rsidRPr="00876405" w:rsidRDefault="00A86293" w:rsidP="007A788E"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31" type="#_x0000_t202" alt="" style="width:147.5pt;height: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weight=".5pt">
            <v:textbox>
              <w:txbxContent>
                <w:p w:rsidR="007A788E" w:rsidRDefault="00EA2773" w:rsidP="007A788E">
                  <w:r>
                    <w:rPr>
                      <w:rFonts w:hint="eastAsia"/>
                    </w:rPr>
                    <w:t>老兵给军马取名“白头心儿”</w:t>
                  </w:r>
                </w:p>
              </w:txbxContent>
            </v:textbox>
            <w10:wrap type="none"/>
            <w10:anchorlock/>
          </v:shape>
        </w:pict>
      </w:r>
      <w:r w:rsidR="00EA2773">
        <w:rPr>
          <w:rFonts w:ascii="宋体" w:hAnsi="宋体" w:hint="eastAsia"/>
        </w:rPr>
        <w:t>→</w:t>
      </w:r>
      <w:r>
        <w:rPr>
          <w:rFonts w:ascii="Times New Roman" w:hAnsi="Times New Roman"/>
          <w:noProof/>
        </w:rPr>
      </w:r>
      <w:r w:rsidRPr="00A86293">
        <w:rPr>
          <w:rFonts w:ascii="Times New Roman" w:hAnsi="Times New Roman"/>
          <w:noProof/>
        </w:rPr>
        <w:pict>
          <v:shape id="_x0000_s1030" type="#_x0000_t202" alt="" style="width:79.5pt;height: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weight=".5pt">
            <v:textbox>
              <w:txbxContent>
                <w:p w:rsidR="007A788E" w:rsidRDefault="00EA2773" w:rsidP="007A788E">
                  <w:pPr>
                    <w:jc w:val="center"/>
                  </w:pPr>
                  <w:r>
                    <w:rPr>
                      <w:rFonts w:hint="eastAsia"/>
                    </w:rPr>
                    <w:t>①</w:t>
                  </w:r>
                </w:p>
              </w:txbxContent>
            </v:textbox>
            <w10:wrap type="none"/>
            <w10:anchorlock/>
          </v:shape>
        </w:pict>
      </w:r>
      <w:r w:rsidR="00EA2773">
        <w:rPr>
          <w:rFonts w:ascii="宋体" w:hAnsi="宋体" w:hint="eastAsia"/>
        </w:rPr>
        <w:t>→</w:t>
      </w:r>
      <w:r>
        <w:rPr>
          <w:rFonts w:ascii="Times New Roman" w:hAnsi="Times New Roman"/>
          <w:noProof/>
        </w:rPr>
      </w:r>
      <w:r w:rsidRPr="00A86293">
        <w:rPr>
          <w:rFonts w:ascii="Times New Roman" w:hAnsi="Times New Roman"/>
          <w:noProof/>
        </w:rPr>
        <w:pict>
          <v:shape id="_x0000_s1029" type="#_x0000_t202" alt="" style="width:84.5pt;height: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weight=".5pt">
            <v:textbox>
              <w:txbxContent>
                <w:p w:rsidR="007A788E" w:rsidRDefault="00EA2773" w:rsidP="007A788E">
                  <w:pPr>
                    <w:jc w:val="center"/>
                  </w:pPr>
                  <w:r>
                    <w:rPr>
                      <w:rFonts w:hint="eastAsia"/>
                    </w:rPr>
                    <w:t>②</w:t>
                  </w:r>
                </w:p>
              </w:txbxContent>
            </v:textbox>
            <w10:wrap type="none"/>
            <w10:anchorlock/>
          </v:shape>
        </w:pict>
      </w:r>
      <w:r w:rsidR="00EA2773">
        <w:rPr>
          <w:rFonts w:ascii="宋体" w:hAnsi="宋体" w:hint="eastAsia"/>
        </w:rPr>
        <w:t>→</w:t>
      </w:r>
      <w:r>
        <w:rPr>
          <w:rFonts w:ascii="Times New Roman" w:hAnsi="Times New Roman"/>
          <w:noProof/>
        </w:rPr>
      </w:r>
      <w:r w:rsidRPr="00A86293">
        <w:rPr>
          <w:rFonts w:ascii="Times New Roman" w:hAnsi="Times New Roman"/>
          <w:noProof/>
        </w:rPr>
        <w:pict>
          <v:shape id="_x0000_s1028" type="#_x0000_t202" alt="" style="width:84.5pt;height: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weight=".5pt">
            <v:textbox>
              <w:txbxContent>
                <w:p w:rsidR="007A788E" w:rsidRDefault="00EA2773" w:rsidP="007A788E">
                  <w:pPr>
                    <w:jc w:val="center"/>
                  </w:pPr>
                  <w:r>
                    <w:rPr>
                      <w:rFonts w:hint="eastAsia"/>
                    </w:rPr>
                    <w:t>③</w:t>
                  </w:r>
                </w:p>
              </w:txbxContent>
            </v:textbox>
            <w10:wrap type="none"/>
            <w10:anchorlock/>
          </v:shape>
        </w:pict>
      </w:r>
      <w:r w:rsidR="00EA2773">
        <w:rPr>
          <w:rFonts w:ascii="宋体" w:hAnsi="宋体" w:hint="eastAsia"/>
        </w:rPr>
        <w:t>→</w:t>
      </w:r>
      <w:r>
        <w:rPr>
          <w:rFonts w:ascii="Times New Roman" w:hAnsi="Times New Roman"/>
          <w:noProof/>
        </w:rPr>
      </w:r>
      <w:r w:rsidRPr="00A86293">
        <w:rPr>
          <w:rFonts w:ascii="Times New Roman" w:hAnsi="Times New Roman"/>
          <w:noProof/>
        </w:rPr>
        <w:pict>
          <v:shape id="_x0000_s1027" type="#_x0000_t202" alt="" style="width:77pt;height: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weight=".5pt">
            <v:textbox>
              <w:txbxContent>
                <w:p w:rsidR="007A788E" w:rsidRDefault="00EA2773" w:rsidP="007A788E">
                  <w:pPr>
                    <w:jc w:val="center"/>
                  </w:pPr>
                  <w:r>
                    <w:rPr>
                      <w:rFonts w:hint="eastAsia"/>
                    </w:rPr>
                    <w:t>④</w:t>
                  </w:r>
                </w:p>
              </w:txbxContent>
            </v:textbox>
            <w10:wrap type="none"/>
            <w10:anchorlock/>
          </v:shape>
        </w:pict>
      </w:r>
      <w:r w:rsidR="00EA2773">
        <w:rPr>
          <w:rFonts w:ascii="宋体" w:hAnsi="宋体" w:hint="eastAsia"/>
        </w:rPr>
        <w:t>→</w:t>
      </w:r>
      <w:r>
        <w:rPr>
          <w:rFonts w:ascii="Times New Roman" w:hAnsi="Times New Roman"/>
          <w:noProof/>
        </w:rPr>
      </w:r>
      <w:r w:rsidRPr="00A86293">
        <w:rPr>
          <w:rFonts w:ascii="Times New Roman" w:hAnsi="Times New Roman"/>
          <w:noProof/>
        </w:rPr>
        <w:pict>
          <v:shape id="_x0000_s1026" type="#_x0000_t202" alt="" style="width:214.5pt;height: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strokeweight=".5pt">
            <v:textbox>
              <w:txbxContent>
                <w:p w:rsidR="007A788E" w:rsidRDefault="00EA2773" w:rsidP="007A788E">
                  <w:r w:rsidRPr="007A788E">
                    <w:rPr>
                      <w:rFonts w:hint="eastAsia"/>
                    </w:rPr>
                    <w:t>老兵发誓和“白头心儿”一起改变家乡面貌</w:t>
                  </w:r>
                </w:p>
              </w:txbxContent>
            </v:textbox>
            <w10:wrap type="none"/>
            <w10:anchorlock/>
          </v:shape>
        </w:pic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7</w:t>
      </w:r>
      <w:r>
        <w:rPr>
          <w:rFonts w:ascii="Times New Roman" w:hAnsi="Times New Roman" w:hint="eastAsia"/>
        </w:rPr>
        <w:t>.</w:t>
      </w:r>
      <w:r w:rsidRPr="00876405">
        <w:rPr>
          <w:rFonts w:ascii="Times New Roman" w:hAnsi="Times New Roman" w:hint="eastAsia"/>
        </w:rPr>
        <w:t>文中两处画横线句都写到老兵流泪，你从中读出了他怎样的心理？请结合上下文简要分析。（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.</w:t>
      </w:r>
      <w:r w:rsidRPr="00876405">
        <w:rPr>
          <w:rFonts w:ascii="Times New Roman" w:hAnsi="Times New Roman" w:hint="eastAsia"/>
        </w:rPr>
        <w:t>文章第</w:t>
      </w:r>
      <w:r w:rsidRPr="00876405">
        <w:rPr>
          <w:rFonts w:ascii="Times New Roman" w:hAnsi="Times New Roman" w:hint="eastAsia"/>
        </w:rPr>
        <w:t>9</w:t>
      </w:r>
      <w:r w:rsidRPr="00876405">
        <w:rPr>
          <w:rFonts w:ascii="Times New Roman" w:hAnsi="Times New Roman" w:hint="eastAsia"/>
        </w:rPr>
        <w:t>段是如何表现老兵离开部队时的不舍之情的？请从正面描写和侧面描写两个角度</w:t>
      </w:r>
      <w:r w:rsidRPr="00876405">
        <w:rPr>
          <w:rFonts w:ascii="Times New Roman" w:hAnsi="Times New Roman" w:hint="eastAsia"/>
        </w:rPr>
        <w:lastRenderedPageBreak/>
        <w:t>简要分析。（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.</w:t>
      </w:r>
      <w:r w:rsidRPr="00876405">
        <w:rPr>
          <w:rFonts w:ascii="Times New Roman" w:hAnsi="Times New Roman" w:hint="eastAsia"/>
        </w:rPr>
        <w:t>文章结尾意蕴丰富，请结合全文探究老兵得到的“重要得多的东西”有哪些。（答出两点即可）（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（二）阅读下面两个文本，完成</w:t>
      </w:r>
      <w:r w:rsidRPr="00876405">
        <w:rPr>
          <w:rFonts w:ascii="Times New Roman" w:hAnsi="Times New Roman" w:hint="eastAsia"/>
        </w:rPr>
        <w:t>10~12</w:t>
      </w:r>
      <w:r w:rsidRPr="00876405">
        <w:rPr>
          <w:rFonts w:ascii="Times New Roman" w:hAnsi="Times New Roman" w:hint="eastAsia"/>
        </w:rPr>
        <w:t>题。（共</w:t>
      </w:r>
      <w:r w:rsidRPr="00876405">
        <w:rPr>
          <w:rFonts w:ascii="Times New Roman" w:hAnsi="Times New Roman" w:hint="eastAsia"/>
        </w:rPr>
        <w:t>12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【文本一】</w:t>
      </w:r>
    </w:p>
    <w:p w:rsidR="00876405" w:rsidRPr="00876405" w:rsidRDefault="00EA2773" w:rsidP="007A788E">
      <w:pPr>
        <w:spacing w:line="288" w:lineRule="auto"/>
        <w:jc w:val="center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让敦煌壁画再“活”两万年</w:t>
      </w:r>
    </w:p>
    <w:p w:rsidR="007A788E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①科幻大片《侏罗纪公园》讲述了这样一个故事：科学家找到一块有史前蚊子的琥珀，从蚊子血中提取了恐龙的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片段，从而让已灭绝</w:t>
      </w:r>
      <w:r w:rsidRPr="00876405">
        <w:rPr>
          <w:rFonts w:ascii="Times New Roman" w:eastAsia="楷体" w:hAnsi="Times New Roman" w:hint="eastAsia"/>
        </w:rPr>
        <w:t>6000</w:t>
      </w:r>
      <w:r w:rsidRPr="00876405">
        <w:rPr>
          <w:rFonts w:ascii="Times New Roman" w:eastAsia="楷体" w:hAnsi="Times New Roman" w:hint="eastAsia"/>
        </w:rPr>
        <w:t>多万年的恐龙复活了。</w:t>
      </w:r>
    </w:p>
    <w:p w:rsidR="007A788E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②这故事听起来就像天方夜谭，但</w:t>
      </w:r>
      <w:r w:rsidRPr="00876405">
        <w:rPr>
          <w:rFonts w:ascii="Times New Roman" w:eastAsia="楷体" w:hAnsi="Times New Roman" w:hint="eastAsia"/>
        </w:rPr>
        <w:t>2022</w:t>
      </w:r>
      <w:r w:rsidRPr="00876405">
        <w:rPr>
          <w:rFonts w:ascii="Times New Roman" w:eastAsia="楷体" w:hAnsi="Times New Roman" w:hint="eastAsia"/>
        </w:rPr>
        <w:t>年天津大学的一项有关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存储的研究成果让人们离想象又近了一些。他们将</w:t>
      </w:r>
      <w:r w:rsidRPr="00876405">
        <w:rPr>
          <w:rFonts w:ascii="Times New Roman" w:eastAsia="楷体" w:hAnsi="Times New Roman" w:hint="eastAsia"/>
        </w:rPr>
        <w:t>10</w:t>
      </w:r>
      <w:r w:rsidRPr="00876405">
        <w:rPr>
          <w:rFonts w:ascii="Times New Roman" w:eastAsia="楷体" w:hAnsi="Times New Roman" w:hint="eastAsia"/>
        </w:rPr>
        <w:t>幅敦煌壁画的数字图像存入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中，通过加速老化等实验，发现这些壁画信息</w:t>
      </w:r>
      <w:r w:rsidRPr="007A788E">
        <w:rPr>
          <w:rFonts w:ascii="Times New Roman" w:eastAsia="楷体" w:hAnsi="Times New Roman" w:hint="eastAsia"/>
          <w:u w:val="single"/>
        </w:rPr>
        <w:t>在实验室常温下可保存千年，在</w:t>
      </w:r>
      <w:r w:rsidRPr="007A788E">
        <w:rPr>
          <w:rFonts w:ascii="Times New Roman" w:eastAsia="楷体" w:hAnsi="Times New Roman"/>
          <w:u w:val="single"/>
        </w:rPr>
        <w:t>9.4℃</w:t>
      </w:r>
      <w:r w:rsidRPr="007A788E">
        <w:rPr>
          <w:rFonts w:ascii="Times New Roman" w:eastAsia="楷体" w:hAnsi="Times New Roman" w:hint="eastAsia"/>
          <w:u w:val="single"/>
        </w:rPr>
        <w:t>下可保存两万年</w:t>
      </w:r>
      <w:r w:rsidRPr="00876405">
        <w:rPr>
          <w:rFonts w:ascii="Times New Roman" w:eastAsia="楷体" w:hAnsi="Times New Roman" w:hint="eastAsia"/>
        </w:rPr>
        <w:t>。</w:t>
      </w:r>
    </w:p>
    <w:p w:rsidR="00876405" w:rsidRPr="00876405" w:rsidRDefault="00EA2773" w:rsidP="007A788E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③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竟然可以存储壁画？其实，这并不奇怪。自有生命以来，大自然一直用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来存储信息。纷繁复杂的人类基因组信息，就是记录在比细胞还小得多的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上，一代代遗传下来的。通过一根头发附带的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信息，就能复原生命体的所有遗传信息。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存储了亿万年来无数生物的遗传信息，可谓大自然中最好的存储器。如果能把海量的信息“写”到小小的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上存储起来，岂不便利？</w:t>
      </w:r>
    </w:p>
    <w:p w:rsidR="00876405" w:rsidRPr="00876405" w:rsidRDefault="00EA2773" w:rsidP="007A788E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④壁画“变身”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，需要打破无机与有机的界限，如何才能实现这种“跨界”存储呢？这要从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存储的两个步骤——信息写入和信息读取说起。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⑤先说信息写入。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含有</w:t>
      </w:r>
      <w:r>
        <w:rPr>
          <w:rFonts w:ascii="Times New Roman" w:eastAsia="楷体" w:hAnsi="Times New Roman" w:hint="eastAsia"/>
        </w:rPr>
        <w:t>A.</w:t>
      </w:r>
      <w:r w:rsidRPr="00876405">
        <w:rPr>
          <w:rFonts w:ascii="Times New Roman" w:eastAsia="楷体" w:hAnsi="Times New Roman" w:hint="eastAsia"/>
        </w:rPr>
        <w:t>T</w:t>
      </w:r>
      <w:r w:rsidRPr="00876405">
        <w:rPr>
          <w:rFonts w:ascii="Times New Roman" w:eastAsia="楷体" w:hAnsi="Times New Roman" w:hint="eastAsia"/>
        </w:rPr>
        <w:t>、</w:t>
      </w:r>
      <w:r>
        <w:rPr>
          <w:rFonts w:ascii="Times New Roman" w:eastAsia="楷体" w:hAnsi="Times New Roman" w:hint="eastAsia"/>
        </w:rPr>
        <w:t>C.</w:t>
      </w:r>
      <w:r w:rsidRPr="00876405">
        <w:rPr>
          <w:rFonts w:ascii="Times New Roman" w:eastAsia="楷体" w:hAnsi="Times New Roman" w:hint="eastAsia"/>
        </w:rPr>
        <w:t>G</w:t>
      </w:r>
      <w:r w:rsidRPr="00876405">
        <w:rPr>
          <w:rFonts w:ascii="Times New Roman" w:eastAsia="楷体" w:hAnsi="Times New Roman" w:hint="eastAsia"/>
        </w:rPr>
        <w:t>四种碱基，如果用数字中的</w:t>
      </w:r>
      <w:r w:rsidRPr="00876405">
        <w:rPr>
          <w:rFonts w:ascii="Times New Roman" w:eastAsia="楷体" w:hAnsi="Times New Roman" w:hint="eastAsia"/>
        </w:rPr>
        <w:t>0</w:t>
      </w:r>
      <w:r w:rsidRPr="00876405">
        <w:rPr>
          <w:rFonts w:ascii="Times New Roman" w:eastAsia="楷体" w:hAnsi="Times New Roman" w:hint="eastAsia"/>
        </w:rPr>
        <w:t>、</w:t>
      </w:r>
      <w:r>
        <w:rPr>
          <w:rFonts w:ascii="Times New Roman" w:eastAsia="楷体" w:hAnsi="Times New Roman" w:hint="eastAsia"/>
        </w:rPr>
        <w:t>1.2.</w:t>
      </w:r>
      <w:r w:rsidRPr="00876405">
        <w:rPr>
          <w:rFonts w:ascii="Times New Roman" w:eastAsia="楷体" w:hAnsi="Times New Roman" w:hint="eastAsia"/>
        </w:rPr>
        <w:t>3</w:t>
      </w:r>
      <w:r w:rsidRPr="00876405">
        <w:rPr>
          <w:rFonts w:ascii="Times New Roman" w:eastAsia="楷体" w:hAnsi="Times New Roman" w:hint="eastAsia"/>
        </w:rPr>
        <w:t>分别代表一种碱基，就能形成一个四进制碱基序列，然后通过编码转化，实现碱基四进制和计算机二进制的“对话”。据此，将敦煌壁画的数字图像转换成二进制的比特串，再通过编码将其转化为四进制的碱基序列，然后通过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合成技术将碱基序列写入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，壁画的数字图像就“变”为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了。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⑥再说信息读取。正常情况下，可先利用技术手段将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存储的壁画数据拷贝出来，再通过专业测序仪器测得其碱基序列，然后通过解码将其转换为二进制数据，从而实现信息读取。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⑦然而，存储了壁画信息的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跟天然的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一样，长期存放会产生断裂和降解等问题。如何从严重断裂和降解的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样本中读取信息，恢复原始的敦煌壁画图像呢？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⑧天津大学团队创新设计了一种序列重建算法来解决这一问题。他们制备了一个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水溶液样本，放在</w:t>
      </w:r>
      <w:r w:rsidRPr="000D0E23">
        <w:rPr>
          <w:rFonts w:ascii="Times New Roman" w:eastAsia="楷体" w:hAnsi="Times New Roman"/>
        </w:rPr>
        <w:t>70℃</w:t>
      </w:r>
      <w:r w:rsidRPr="00876405">
        <w:rPr>
          <w:rFonts w:ascii="Times New Roman" w:eastAsia="楷体" w:hAnsi="Times New Roman" w:hint="eastAsia"/>
        </w:rPr>
        <w:t>的温度下加速其断裂、降解长达十周，这类似于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在自然环境下千年万年的降解情形，在此过程中</w:t>
      </w:r>
      <w:r w:rsidRPr="00876405">
        <w:rPr>
          <w:rFonts w:ascii="Times New Roman" w:eastAsia="楷体" w:hAnsi="Times New Roman" w:hint="eastAsia"/>
        </w:rPr>
        <w:t>80%</w:t>
      </w:r>
      <w:r w:rsidRPr="00876405">
        <w:rPr>
          <w:rFonts w:ascii="Times New Roman" w:eastAsia="楷体" w:hAnsi="Times New Roman" w:hint="eastAsia"/>
        </w:rPr>
        <w:t>以上的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片段都发生了断裂错误。然后，团队根据设计的序列重建算法让</w:t>
      </w:r>
      <w:r w:rsidRPr="00876405">
        <w:rPr>
          <w:rFonts w:ascii="Times New Roman" w:eastAsia="楷体" w:hAnsi="Times New Roman" w:hint="eastAsia"/>
        </w:rPr>
        <w:t>96.4%</w:t>
      </w:r>
      <w:r w:rsidRPr="00876405">
        <w:rPr>
          <w:rFonts w:ascii="Times New Roman" w:eastAsia="楷体" w:hAnsi="Times New Roman" w:hint="eastAsia"/>
        </w:rPr>
        <w:t>以上的片段重新被准确组装和解码。最后，再通过一种编码方式解决了少量片段丢失的问题，最终让原始的敦煌壁画图像完美恢复。</w:t>
      </w:r>
    </w:p>
    <w:p w:rsidR="00876405" w:rsidRPr="00876405" w:rsidRDefault="00EA2773" w:rsidP="000D0E23">
      <w:pPr>
        <w:spacing w:line="288" w:lineRule="auto"/>
        <w:ind w:firstLineChars="200" w:firstLine="420"/>
        <w:jc w:val="righ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（作者：胡春艳赵晖。有删改）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【文本二】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①随着大数据时代的到来，人们一直在寻找更海量、更稳定、更安全的数据存储方式，而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存储恰能满足这些需求。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lastRenderedPageBreak/>
        <w:t>②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存储的最大优势是存储密度大。在硬盘上存储一个字节要占</w:t>
      </w:r>
      <w:r w:rsidRPr="00876405">
        <w:rPr>
          <w:rFonts w:ascii="Times New Roman" w:eastAsia="楷体" w:hAnsi="Times New Roman" w:hint="eastAsia"/>
        </w:rPr>
        <w:t>200</w:t>
      </w:r>
      <w:r w:rsidRPr="00876405">
        <w:rPr>
          <w:rFonts w:ascii="Times New Roman" w:eastAsia="楷体" w:hAnsi="Times New Roman" w:hint="eastAsia"/>
        </w:rPr>
        <w:t>纳米的空间，在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上则只需</w:t>
      </w:r>
      <w:r w:rsidRPr="00876405">
        <w:rPr>
          <w:rFonts w:ascii="Times New Roman" w:eastAsia="楷体" w:hAnsi="Times New Roman" w:hint="eastAsia"/>
        </w:rPr>
        <w:t>0.2-0.3</w:t>
      </w:r>
      <w:r w:rsidRPr="00876405">
        <w:rPr>
          <w:rFonts w:ascii="Times New Roman" w:eastAsia="楷体" w:hAnsi="Times New Roman" w:hint="eastAsia"/>
        </w:rPr>
        <w:t>纳米。如今，各大网站存储数据需要多个面积数倍于标准足球场的数据中心，而用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存储可能只需一个汽车后备厢就够了。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③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存储的另一优势是具有持久性。用传统存储方式，一般</w:t>
      </w:r>
      <w:r w:rsidRPr="00876405">
        <w:rPr>
          <w:rFonts w:ascii="Times New Roman" w:eastAsia="楷体" w:hAnsi="Times New Roman" w:hint="eastAsia"/>
        </w:rPr>
        <w:t>10</w:t>
      </w:r>
      <w:r w:rsidRPr="00876405">
        <w:rPr>
          <w:rFonts w:ascii="Times New Roman" w:eastAsia="楷体" w:hAnsi="Times New Roman" w:hint="eastAsia"/>
        </w:rPr>
        <w:t>年左右数据就会开始失去完整性，而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存储的数据寿命则要长得多，在适当条件下可达数千年、上万年甚至几十万年。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④但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存储目前还无法取代硬盘等常规存储载体。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读取速度慢，写入速度更慢。用磁盘写入</w:t>
      </w:r>
      <w:r w:rsidRPr="00876405">
        <w:rPr>
          <w:rFonts w:ascii="Times New Roman" w:eastAsia="楷体" w:hAnsi="Times New Roman" w:hint="eastAsia"/>
        </w:rPr>
        <w:t>200MB</w:t>
      </w:r>
      <w:r w:rsidRPr="00876405">
        <w:rPr>
          <w:rFonts w:ascii="Times New Roman" w:eastAsia="楷体" w:hAnsi="Times New Roman" w:hint="eastAsia"/>
        </w:rPr>
        <w:t>数据用时不到</w:t>
      </w:r>
      <w:r w:rsidRPr="00876405">
        <w:rPr>
          <w:rFonts w:ascii="Times New Roman" w:eastAsia="楷体" w:hAnsi="Times New Roman" w:hint="eastAsia"/>
        </w:rPr>
        <w:t>1</w:t>
      </w:r>
      <w:r w:rsidRPr="00876405">
        <w:rPr>
          <w:rFonts w:ascii="Times New Roman" w:eastAsia="楷体" w:hAnsi="Times New Roman" w:hint="eastAsia"/>
        </w:rPr>
        <w:t>秒，用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则约需三周。此外，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写入和读取信息目前都耗资巨大。不过有专家表示，放眼未来，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存储方式应用前景广阔。</w:t>
      </w:r>
    </w:p>
    <w:p w:rsidR="00876405" w:rsidRPr="00876405" w:rsidRDefault="00EA2773" w:rsidP="000D0E23">
      <w:pPr>
        <w:spacing w:line="288" w:lineRule="auto"/>
        <w:ind w:firstLineChars="200" w:firstLine="420"/>
        <w:jc w:val="righ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（摘编自《</w:t>
      </w:r>
      <w:r w:rsidRPr="00876405">
        <w:rPr>
          <w:rFonts w:ascii="Times New Roman" w:eastAsia="楷体" w:hAnsi="Times New Roman" w:hint="eastAsia"/>
        </w:rPr>
        <w:t>DNA</w:t>
      </w:r>
      <w:r w:rsidRPr="00876405">
        <w:rPr>
          <w:rFonts w:ascii="Times New Roman" w:eastAsia="楷体" w:hAnsi="Times New Roman" w:hint="eastAsia"/>
        </w:rPr>
        <w:t>存储打开想象空间》）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10.</w:t>
      </w:r>
      <w:r w:rsidRPr="00876405">
        <w:rPr>
          <w:rFonts w:ascii="Times New Roman" w:hAnsi="Times New Roman" w:hint="eastAsia"/>
        </w:rPr>
        <w:t>下列对文本一和文本二的理解和分析，</w:t>
      </w:r>
      <w:r w:rsidRPr="000D0E23">
        <w:rPr>
          <w:rFonts w:ascii="宋体" w:hAnsi="宋体" w:hint="eastAsia"/>
          <w:em w:val="underDot"/>
        </w:rPr>
        <w:t>不正确</w:t>
      </w:r>
      <w:r w:rsidRPr="00876405">
        <w:rPr>
          <w:rFonts w:ascii="Times New Roman" w:hAnsi="Times New Roman" w:hint="eastAsia"/>
        </w:rPr>
        <w:t>的一项是</w:t>
      </w:r>
      <w:r>
        <w:rPr>
          <w:rFonts w:ascii="Times New Roman" w:hAnsi="Times New Roman" w:hint="eastAsia"/>
        </w:rPr>
        <w:t>（）</w:t>
      </w: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3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A.</w:t>
      </w:r>
      <w:r w:rsidRPr="00876405">
        <w:rPr>
          <w:rFonts w:ascii="Times New Roman" w:hAnsi="Times New Roman" w:hint="eastAsia"/>
        </w:rPr>
        <w:t>文本一第②段画横线处的语句说明了温度对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存储时间长短的影响。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B.</w:t>
      </w:r>
      <w:r w:rsidRPr="00876405">
        <w:rPr>
          <w:rFonts w:ascii="Times New Roman" w:hAnsi="Times New Roman" w:hint="eastAsia"/>
        </w:rPr>
        <w:t>目前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无法取代常规存储载体，因为它写入和读取速度慢且耗资巨大。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C.</w:t>
      </w:r>
      <w:r w:rsidRPr="00876405">
        <w:rPr>
          <w:rFonts w:ascii="Times New Roman" w:hAnsi="Times New Roman" w:hint="eastAsia"/>
        </w:rPr>
        <w:t>文本二用作比较等方法来说明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相较于传统存储载体的优势与劣势。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D.</w:t>
      </w:r>
      <w:r w:rsidRPr="00876405">
        <w:rPr>
          <w:rFonts w:ascii="Times New Roman" w:hAnsi="Times New Roman" w:hint="eastAsia"/>
        </w:rPr>
        <w:t>两个文本都围绕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这一新型存储载体，阐述了它存储的原理和步骤。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11</w:t>
      </w:r>
      <w:r>
        <w:rPr>
          <w:rFonts w:ascii="Times New Roman" w:hAnsi="Times New Roman" w:hint="eastAsia"/>
        </w:rPr>
        <w:t>.</w:t>
      </w:r>
      <w:r w:rsidRPr="00876405">
        <w:rPr>
          <w:rFonts w:ascii="Times New Roman" w:hAnsi="Times New Roman" w:hint="eastAsia"/>
        </w:rPr>
        <w:t>同学们在梳理文本一的结构时有两种不同意见，你认为哪一种更合理，请简要分析。（</w:t>
      </w:r>
      <w:r w:rsidRPr="00876405">
        <w:rPr>
          <w:rFonts w:ascii="Times New Roman" w:hAnsi="Times New Roman" w:hint="eastAsia"/>
        </w:rPr>
        <w:t>5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A.</w:t>
      </w:r>
      <w:r w:rsidRPr="00876405">
        <w:rPr>
          <w:rFonts w:ascii="Times New Roman" w:hAnsi="Times New Roman" w:hint="eastAsia"/>
        </w:rPr>
        <w:t>①②</w:t>
      </w:r>
      <w:r w:rsidRPr="00876405">
        <w:rPr>
          <w:rFonts w:ascii="Times New Roman" w:hAnsi="Times New Roman" w:hint="eastAsia"/>
        </w:rPr>
        <w:t>/</w:t>
      </w:r>
      <w:r w:rsidRPr="00876405">
        <w:rPr>
          <w:rFonts w:ascii="Times New Roman" w:hAnsi="Times New Roman" w:hint="eastAsia"/>
        </w:rPr>
        <w:t>③</w:t>
      </w:r>
      <w:r w:rsidRPr="00876405">
        <w:rPr>
          <w:rFonts w:ascii="Times New Roman" w:hAnsi="Times New Roman" w:hint="eastAsia"/>
        </w:rPr>
        <w:t>/</w:t>
      </w:r>
      <w:r w:rsidRPr="00876405">
        <w:rPr>
          <w:rFonts w:ascii="Times New Roman" w:hAnsi="Times New Roman" w:hint="eastAsia"/>
        </w:rPr>
        <w:t>④</w:t>
      </w:r>
      <w:r>
        <w:rPr>
          <w:rFonts w:ascii="Times New Roman" w:hAnsi="Times New Roman" w:hint="eastAsia"/>
        </w:rPr>
        <w:t>⑤⑥⑦</w:t>
      </w:r>
      <w:r w:rsidRPr="00876405">
        <w:rPr>
          <w:rFonts w:ascii="Times New Roman" w:hAnsi="Times New Roman" w:hint="eastAsia"/>
        </w:rPr>
        <w:t>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76405"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①②</w:t>
      </w:r>
      <w:r w:rsidRPr="00876405">
        <w:rPr>
          <w:rFonts w:ascii="Times New Roman" w:hAnsi="Times New Roman" w:hint="eastAsia"/>
        </w:rPr>
        <w:t>③</w:t>
      </w:r>
      <w:r w:rsidRPr="00876405">
        <w:rPr>
          <w:rFonts w:ascii="Times New Roman" w:hAnsi="Times New Roman" w:hint="eastAsia"/>
        </w:rPr>
        <w:t>/</w:t>
      </w:r>
      <w:r w:rsidRPr="00876405">
        <w:rPr>
          <w:rFonts w:ascii="Times New Roman" w:hAnsi="Times New Roman" w:hint="eastAsia"/>
        </w:rPr>
        <w:t>④⑤</w:t>
      </w:r>
      <w:r w:rsidRPr="00876405">
        <w:rPr>
          <w:rFonts w:ascii="Times New Roman" w:hAnsi="Times New Roman" w:hint="eastAsia"/>
        </w:rPr>
        <w:t>/</w:t>
      </w:r>
      <w:r w:rsidRPr="00876405">
        <w:rPr>
          <w:rFonts w:ascii="Times New Roman" w:hAnsi="Times New Roman" w:hint="eastAsia"/>
        </w:rPr>
        <w:t>⑥⑦⑧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.</w:t>
      </w:r>
      <w:r w:rsidRPr="00876405">
        <w:rPr>
          <w:rFonts w:ascii="Times New Roman" w:hAnsi="Times New Roman" w:hint="eastAsia"/>
        </w:rPr>
        <w:t>文本二说明了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存储的两个优势，请从文本一中各找一个例子来佐证它们。（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  <w:b/>
          <w:sz w:val="24"/>
        </w:rPr>
      </w:pPr>
      <w:r w:rsidRPr="00876405">
        <w:rPr>
          <w:rFonts w:ascii="Times New Roman" w:hAnsi="Times New Roman" w:hint="eastAsia"/>
          <w:b/>
          <w:sz w:val="24"/>
        </w:rPr>
        <w:t>三、古诗文阅读（共</w:t>
      </w:r>
      <w:r w:rsidRPr="00876405">
        <w:rPr>
          <w:rFonts w:ascii="Times New Roman" w:hAnsi="Times New Roman" w:hint="eastAsia"/>
          <w:b/>
          <w:sz w:val="24"/>
        </w:rPr>
        <w:t>15</w:t>
      </w:r>
      <w:r w:rsidRPr="00876405">
        <w:rPr>
          <w:rFonts w:ascii="Times New Roman" w:hAnsi="Times New Roman" w:hint="eastAsia"/>
          <w:b/>
          <w:sz w:val="24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（一）阅读下面两个文段，完成</w:t>
      </w:r>
      <w:r w:rsidRPr="00876405">
        <w:rPr>
          <w:rFonts w:ascii="Times New Roman" w:hAnsi="Times New Roman" w:hint="eastAsia"/>
        </w:rPr>
        <w:t>13~16</w:t>
      </w:r>
      <w:r w:rsidRPr="00876405">
        <w:rPr>
          <w:rFonts w:ascii="Times New Roman" w:hAnsi="Times New Roman" w:hint="eastAsia"/>
        </w:rPr>
        <w:t>题。（共</w:t>
      </w:r>
      <w:r w:rsidRPr="00876405">
        <w:rPr>
          <w:rFonts w:ascii="Times New Roman" w:hAnsi="Times New Roman" w:hint="eastAsia"/>
        </w:rPr>
        <w:t>11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【甲】环滁皆山也。</w:t>
      </w:r>
      <w:r w:rsidRPr="000D0E23">
        <w:rPr>
          <w:rFonts w:ascii="Times New Roman" w:eastAsia="楷体" w:hAnsi="Times New Roman" w:hint="eastAsia"/>
          <w:u w:val="wave"/>
        </w:rPr>
        <w:t>其西南诸峰，林壑尤美，望之蔚然而深秀者，琅琊也。</w:t>
      </w:r>
      <w:r w:rsidRPr="00876405">
        <w:rPr>
          <w:rFonts w:ascii="Times New Roman" w:eastAsia="楷体" w:hAnsi="Times New Roman" w:hint="eastAsia"/>
        </w:rPr>
        <w:t>山行六七里，渐闻水声潺潺，而泻出于两峰之间者，酿泉也。峰回路转，有亭翼然临于泉上者，醉翁亭也。作亭者谁？山之僧智仙也。名之者谁？太守自谓也。太守与客来饮于此，饮少辄醉，而年又最高，故自号曰醉翁也。醉翁之意不在酒，在乎山水之间也。山水之乐，得之心而寓之酒也。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若夫日出而林霏开，云归而岩穴暝，晦明变化者，山间之朝暮也。</w:t>
      </w:r>
      <w:r w:rsidRPr="000D0E23">
        <w:rPr>
          <w:rFonts w:ascii="Times New Roman" w:eastAsia="楷体" w:hAnsi="Times New Roman" w:hint="eastAsia"/>
          <w:u w:val="single"/>
        </w:rPr>
        <w:t>野芳发而幽香，佳木秀而繁阴</w:t>
      </w:r>
      <w:r w:rsidRPr="00876405">
        <w:rPr>
          <w:rFonts w:ascii="Times New Roman" w:eastAsia="楷体" w:hAnsi="Times New Roman" w:hint="eastAsia"/>
        </w:rPr>
        <w:t>，风霜高洁，水落而石出者，山间之四时也。朝而往，暮而归，四</w:t>
      </w:r>
      <w:r w:rsidRPr="000D0E23">
        <w:rPr>
          <w:rFonts w:ascii="楷体" w:eastAsia="楷体" w:hAnsi="楷体" w:hint="eastAsia"/>
          <w:em w:val="underDot"/>
        </w:rPr>
        <w:t>时</w:t>
      </w:r>
      <w:r w:rsidRPr="00876405">
        <w:rPr>
          <w:rFonts w:ascii="Times New Roman" w:eastAsia="楷体" w:hAnsi="Times New Roman" w:hint="eastAsia"/>
        </w:rPr>
        <w:t>之景不同，而乐亦无穷也。</w:t>
      </w:r>
    </w:p>
    <w:p w:rsidR="00876405" w:rsidRPr="00876405" w:rsidRDefault="00EA2773" w:rsidP="000D0E23">
      <w:pPr>
        <w:spacing w:line="288" w:lineRule="auto"/>
        <w:ind w:firstLineChars="200" w:firstLine="420"/>
        <w:jc w:val="righ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（节选自欧阳修《醉翁亭记》）</w:t>
      </w:r>
    </w:p>
    <w:p w:rsidR="00876405" w:rsidRDefault="00EA2773" w:rsidP="000D0E23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【乙】予家城市，人事丛委</w:t>
      </w:r>
      <w:r w:rsidR="000D0E23" w:rsidRPr="000D0E23">
        <w:rPr>
          <w:rFonts w:ascii="Times New Roman" w:eastAsia="楷体" w:hAnsi="Times New Roman" w:hint="eastAsia"/>
          <w:vertAlign w:val="superscript"/>
        </w:rPr>
        <w:t>①</w:t>
      </w:r>
      <w:r w:rsidRPr="00876405">
        <w:rPr>
          <w:rFonts w:ascii="Times New Roman" w:eastAsia="楷体" w:hAnsi="Times New Roman" w:hint="eastAsia"/>
        </w:rPr>
        <w:t>，应酬为劳。老母在堂，于礼不能远离，日惟避喧南园内。园</w:t>
      </w:r>
      <w:r w:rsidRPr="000D0E23">
        <w:rPr>
          <w:rFonts w:ascii="楷体" w:eastAsia="楷体" w:hAnsi="楷体" w:hint="eastAsia"/>
          <w:em w:val="underDot"/>
        </w:rPr>
        <w:t>去</w:t>
      </w:r>
      <w:r w:rsidRPr="00876405">
        <w:rPr>
          <w:rFonts w:ascii="Times New Roman" w:eastAsia="楷体" w:hAnsi="Times New Roman" w:hint="eastAsia"/>
        </w:rPr>
        <w:t>城二余里，无杂木，柏可三百株，松止有五，计其植日，才四十年，而已成林。松柏之间，有一草庐，岁久</w:t>
      </w:r>
      <w:r w:rsidRPr="000D0E23">
        <w:rPr>
          <w:rFonts w:ascii="楷体" w:eastAsia="楷体" w:hAnsi="楷体" w:hint="eastAsia"/>
          <w:em w:val="underDot"/>
        </w:rPr>
        <w:t>敝</w:t>
      </w:r>
      <w:r w:rsidRPr="00876405">
        <w:rPr>
          <w:rFonts w:ascii="Times New Roman" w:eastAsia="楷体" w:hAnsi="Times New Roman" w:hint="eastAsia"/>
        </w:rPr>
        <w:t>漏，不蔽风雨，且卑隘</w:t>
      </w:r>
      <w:r w:rsidR="000D0E23" w:rsidRPr="000D0E23">
        <w:rPr>
          <w:rFonts w:ascii="Times New Roman" w:eastAsia="楷体" w:hAnsi="Times New Roman" w:hint="eastAsia"/>
          <w:vertAlign w:val="superscript"/>
        </w:rPr>
        <w:t>②</w:t>
      </w:r>
      <w:r w:rsidRPr="00876405">
        <w:rPr>
          <w:rFonts w:ascii="Times New Roman" w:eastAsia="楷体" w:hAnsi="Times New Roman" w:hint="eastAsia"/>
        </w:rPr>
        <w:t>如坐阱中。不得已改作焉。撤草而覆之以瓦，左右置牖</w:t>
      </w:r>
      <w:r w:rsidR="000D0E23" w:rsidRPr="000D0E23">
        <w:rPr>
          <w:rFonts w:ascii="Times New Roman" w:eastAsia="楷体" w:hAnsi="Times New Roman" w:hint="eastAsia"/>
          <w:vertAlign w:val="superscript"/>
        </w:rPr>
        <w:t>③</w:t>
      </w:r>
      <w:r w:rsidRPr="00876405">
        <w:rPr>
          <w:rFonts w:ascii="Times New Roman" w:eastAsia="楷体" w:hAnsi="Times New Roman" w:hint="eastAsia"/>
        </w:rPr>
        <w:t>，前后为门，疏朗空洞，落日后犹能辨蝇头字。中设一扁，名以“后知轩”。夫松柏皆后凋材也，必于岁寒然后知；又居之四面通明者为轩，孰谓斯名不情称哉？</w:t>
      </w:r>
    </w:p>
    <w:p w:rsidR="000D0E23" w:rsidRPr="00876405" w:rsidRDefault="00EA2773" w:rsidP="000D0E23">
      <w:pPr>
        <w:spacing w:line="288" w:lineRule="auto"/>
        <w:ind w:firstLineChars="200" w:firstLine="420"/>
        <w:jc w:val="righ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（摘选自李开先《后知轩记》</w:t>
      </w:r>
      <w:r>
        <w:rPr>
          <w:rFonts w:ascii="Times New Roman" w:eastAsia="楷体" w:hAnsi="Times New Roman" w:hint="eastAsia"/>
        </w:rPr>
        <w:t>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【注释】①丛委：繁杂，堆积。②卑隘：矮小狭窄。③牖（</w:t>
      </w:r>
      <w:r w:rsidRPr="000D0E23">
        <w:rPr>
          <w:rFonts w:ascii="Times New Roman" w:eastAsia="楷体" w:hAnsi="Times New Roman"/>
        </w:rPr>
        <w:t>yǒu</w:t>
      </w:r>
      <w:r w:rsidRPr="00876405">
        <w:rPr>
          <w:rFonts w:ascii="Times New Roman" w:eastAsia="楷体" w:hAnsi="Times New Roman" w:hint="eastAsia"/>
        </w:rPr>
        <w:t>）：窗户。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13.</w:t>
      </w:r>
      <w:r w:rsidRPr="00876405">
        <w:rPr>
          <w:rFonts w:ascii="Times New Roman" w:hAnsi="Times New Roman" w:hint="eastAsia"/>
        </w:rPr>
        <w:t>根据语境，参考方法提示，解释下列加点词语的意思。（</w:t>
      </w:r>
      <w:r w:rsidRPr="00876405">
        <w:rPr>
          <w:rFonts w:ascii="Times New Roman" w:hAnsi="Times New Roman" w:hint="eastAsia"/>
        </w:rPr>
        <w:t>3</w:t>
      </w:r>
      <w:r w:rsidRPr="00876405">
        <w:rPr>
          <w:rFonts w:ascii="Times New Roman" w:hAnsi="Times New Roman" w:hint="eastAsia"/>
        </w:rPr>
        <w:t>分）</w:t>
      </w:r>
    </w:p>
    <w:tbl>
      <w:tblPr>
        <w:tblStyle w:val="a8"/>
        <w:tblW w:w="0" w:type="auto"/>
        <w:tblLook w:val="04A0"/>
      </w:tblPr>
      <w:tblGrid>
        <w:gridCol w:w="1960"/>
        <w:gridCol w:w="4460"/>
        <w:gridCol w:w="2108"/>
      </w:tblGrid>
      <w:tr w:rsidR="007C13D1" w:rsidTr="00DF6C23">
        <w:tc>
          <w:tcPr>
            <w:tcW w:w="2263" w:type="dxa"/>
            <w:vAlign w:val="center"/>
          </w:tcPr>
          <w:p w:rsidR="000D0E23" w:rsidRPr="000D0E23" w:rsidRDefault="00EA2773" w:rsidP="000D0E2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D0E23">
              <w:rPr>
                <w:rFonts w:ascii="Times New Roman" w:hAnsi="Times New Roman" w:hint="eastAsia"/>
              </w:rPr>
              <w:lastRenderedPageBreak/>
              <w:t>文言语句</w:t>
            </w:r>
          </w:p>
        </w:tc>
        <w:tc>
          <w:tcPr>
            <w:tcW w:w="5387" w:type="dxa"/>
            <w:vAlign w:val="center"/>
          </w:tcPr>
          <w:p w:rsidR="000D0E23" w:rsidRPr="000D0E23" w:rsidRDefault="00EA2773" w:rsidP="000D0E2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D0E23">
              <w:rPr>
                <w:rFonts w:ascii="Times New Roman" w:hAnsi="Times New Roman" w:hint="eastAsia"/>
              </w:rPr>
              <w:t>方法提示</w:t>
            </w:r>
          </w:p>
        </w:tc>
        <w:tc>
          <w:tcPr>
            <w:tcW w:w="2318" w:type="dxa"/>
            <w:vAlign w:val="center"/>
          </w:tcPr>
          <w:p w:rsidR="000D0E23" w:rsidRPr="000D0E23" w:rsidRDefault="00EA2773" w:rsidP="000D0E2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D0E23">
              <w:rPr>
                <w:rFonts w:ascii="Times New Roman" w:hAnsi="Times New Roman" w:hint="eastAsia"/>
              </w:rPr>
              <w:t>解释</w:t>
            </w:r>
          </w:p>
        </w:tc>
      </w:tr>
      <w:tr w:rsidR="007C13D1" w:rsidTr="00DF6C23">
        <w:tc>
          <w:tcPr>
            <w:tcW w:w="2263" w:type="dxa"/>
            <w:vAlign w:val="center"/>
          </w:tcPr>
          <w:p w:rsidR="000D0E23" w:rsidRPr="000D0E23" w:rsidRDefault="00EA2773" w:rsidP="002B27AB">
            <w:pPr>
              <w:spacing w:line="288" w:lineRule="auto"/>
              <w:jc w:val="left"/>
              <w:rPr>
                <w:rFonts w:ascii="Times New Roman" w:hAnsi="Times New Roman"/>
              </w:rPr>
            </w:pPr>
            <w:r w:rsidRPr="000D0E23">
              <w:rPr>
                <w:rFonts w:ascii="Times New Roman" w:hAnsi="Times New Roman" w:hint="eastAsia"/>
              </w:rPr>
              <w:t>（</w:t>
            </w:r>
            <w:r w:rsidRPr="000D0E23">
              <w:rPr>
                <w:rFonts w:ascii="Times New Roman" w:hAnsi="Times New Roman" w:hint="eastAsia"/>
              </w:rPr>
              <w:t>1</w:t>
            </w:r>
            <w:r w:rsidRPr="000D0E23">
              <w:rPr>
                <w:rFonts w:ascii="Times New Roman" w:hAnsi="Times New Roman" w:hint="eastAsia"/>
              </w:rPr>
              <w:t>）四</w:t>
            </w:r>
            <w:r w:rsidRPr="000D0E23">
              <w:rPr>
                <w:rFonts w:ascii="宋体" w:hAnsi="宋体" w:hint="eastAsia"/>
                <w:em w:val="underDot"/>
              </w:rPr>
              <w:t>时</w:t>
            </w:r>
            <w:r w:rsidRPr="000D0E23">
              <w:rPr>
                <w:rFonts w:ascii="Times New Roman" w:hAnsi="Times New Roman" w:hint="eastAsia"/>
              </w:rPr>
              <w:t>之景不同</w:t>
            </w:r>
          </w:p>
        </w:tc>
        <w:tc>
          <w:tcPr>
            <w:tcW w:w="5387" w:type="dxa"/>
            <w:vAlign w:val="center"/>
          </w:tcPr>
          <w:p w:rsidR="000D0E23" w:rsidRPr="000D0E23" w:rsidRDefault="00EA2773" w:rsidP="002B27AB">
            <w:pPr>
              <w:spacing w:line="288" w:lineRule="auto"/>
              <w:jc w:val="left"/>
              <w:rPr>
                <w:rFonts w:ascii="Times New Roman" w:hAnsi="Times New Roman"/>
              </w:rPr>
            </w:pPr>
            <w:r w:rsidRPr="000D0E23">
              <w:rPr>
                <w:rFonts w:ascii="Times New Roman" w:hAnsi="Times New Roman" w:hint="eastAsia"/>
              </w:rPr>
              <w:t>词语推断法：四</w:t>
            </w:r>
            <w:r w:rsidRPr="00DF6C23">
              <w:rPr>
                <w:rFonts w:ascii="宋体" w:hAnsi="宋体" w:hint="eastAsia"/>
                <w:em w:val="underDot"/>
              </w:rPr>
              <w:t>时</w:t>
            </w:r>
            <w:r w:rsidRPr="000D0E23">
              <w:rPr>
                <w:rFonts w:ascii="Times New Roman" w:hAnsi="Times New Roman" w:hint="eastAsia"/>
              </w:rPr>
              <w:t>更替</w:t>
            </w:r>
          </w:p>
        </w:tc>
        <w:tc>
          <w:tcPr>
            <w:tcW w:w="2318" w:type="dxa"/>
            <w:vAlign w:val="center"/>
          </w:tcPr>
          <w:p w:rsidR="000D0E23" w:rsidRPr="000D0E23" w:rsidRDefault="00EA2773" w:rsidP="00DF6C2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_</w:t>
            </w:r>
            <w:r>
              <w:rPr>
                <w:rFonts w:ascii="Times New Roman" w:hAnsi="Times New Roman"/>
              </w:rPr>
              <w:t>_________</w:t>
            </w:r>
          </w:p>
        </w:tc>
      </w:tr>
      <w:tr w:rsidR="007C13D1" w:rsidTr="00DF6C23">
        <w:tc>
          <w:tcPr>
            <w:tcW w:w="2263" w:type="dxa"/>
            <w:vAlign w:val="center"/>
          </w:tcPr>
          <w:p w:rsidR="000D0E23" w:rsidRPr="000D0E23" w:rsidRDefault="00EA2773" w:rsidP="002B27AB">
            <w:pPr>
              <w:spacing w:line="288" w:lineRule="auto"/>
              <w:jc w:val="left"/>
              <w:rPr>
                <w:rFonts w:ascii="Times New Roman" w:hAnsi="Times New Roman"/>
              </w:rPr>
            </w:pPr>
            <w:r w:rsidRPr="000D0E23">
              <w:rPr>
                <w:rFonts w:ascii="Times New Roman" w:hAnsi="Times New Roman" w:hint="eastAsia"/>
              </w:rPr>
              <w:t>（</w:t>
            </w:r>
            <w:r w:rsidRPr="000D0E23">
              <w:rPr>
                <w:rFonts w:ascii="Times New Roman" w:hAnsi="Times New Roman" w:hint="eastAsia"/>
              </w:rPr>
              <w:t>2</w:t>
            </w:r>
            <w:r w:rsidRPr="000D0E23">
              <w:rPr>
                <w:rFonts w:ascii="Times New Roman" w:hAnsi="Times New Roman" w:hint="eastAsia"/>
              </w:rPr>
              <w:t>）园</w:t>
            </w:r>
            <w:r w:rsidRPr="000D0E23">
              <w:rPr>
                <w:rFonts w:ascii="宋体" w:hAnsi="宋体" w:hint="eastAsia"/>
                <w:em w:val="underDot"/>
              </w:rPr>
              <w:t>去</w:t>
            </w:r>
            <w:r w:rsidRPr="000D0E23">
              <w:rPr>
                <w:rFonts w:ascii="Times New Roman" w:hAnsi="Times New Roman" w:hint="eastAsia"/>
              </w:rPr>
              <w:t>城二余里</w:t>
            </w:r>
          </w:p>
        </w:tc>
        <w:tc>
          <w:tcPr>
            <w:tcW w:w="5387" w:type="dxa"/>
            <w:vAlign w:val="center"/>
          </w:tcPr>
          <w:p w:rsidR="000D0E23" w:rsidRPr="000D0E23" w:rsidRDefault="00EA2773" w:rsidP="002B27AB">
            <w:pPr>
              <w:spacing w:line="288" w:lineRule="auto"/>
              <w:jc w:val="left"/>
              <w:rPr>
                <w:rFonts w:ascii="Times New Roman" w:hAnsi="Times New Roman"/>
              </w:rPr>
            </w:pPr>
            <w:r w:rsidRPr="000D0E23">
              <w:rPr>
                <w:rFonts w:ascii="Times New Roman" w:hAnsi="Times New Roman" w:hint="eastAsia"/>
              </w:rPr>
              <w:t>查阅词典法：①离开。②距，距离。③赴，前往。④表示行为的趋势。（摘自《古代汉语词典》）</w:t>
            </w:r>
          </w:p>
        </w:tc>
        <w:tc>
          <w:tcPr>
            <w:tcW w:w="2318" w:type="dxa"/>
            <w:vAlign w:val="center"/>
          </w:tcPr>
          <w:p w:rsidR="000D0E23" w:rsidRPr="00DF6C23" w:rsidRDefault="00EA2773" w:rsidP="00DF6C23">
            <w:pPr>
              <w:spacing w:line="288" w:lineRule="auto"/>
              <w:jc w:val="center"/>
              <w:rPr>
                <w:rFonts w:ascii="Times New Roman" w:hAnsi="Times New Roman"/>
                <w:u w:val="single"/>
              </w:rPr>
            </w:pPr>
            <w:r w:rsidRPr="00DF6C23">
              <w:rPr>
                <w:rFonts w:ascii="Times New Roman" w:hAnsi="Times New Roman" w:hint="eastAsia"/>
                <w:u w:val="single"/>
              </w:rPr>
              <w:t>（填序号）</w:t>
            </w:r>
          </w:p>
        </w:tc>
      </w:tr>
      <w:tr w:rsidR="007C13D1" w:rsidTr="00DF6C23">
        <w:tc>
          <w:tcPr>
            <w:tcW w:w="2263" w:type="dxa"/>
            <w:vAlign w:val="center"/>
          </w:tcPr>
          <w:p w:rsidR="000D0E23" w:rsidRPr="000D0E23" w:rsidRDefault="00EA2773" w:rsidP="002B27AB">
            <w:pPr>
              <w:spacing w:line="288" w:lineRule="auto"/>
              <w:jc w:val="left"/>
              <w:rPr>
                <w:rFonts w:ascii="Times New Roman" w:hAnsi="Times New Roman"/>
              </w:rPr>
            </w:pPr>
            <w:r w:rsidRPr="000D0E23">
              <w:rPr>
                <w:rFonts w:ascii="Times New Roman" w:hAnsi="Times New Roman" w:hint="eastAsia"/>
              </w:rPr>
              <w:t>（</w:t>
            </w:r>
            <w:r w:rsidRPr="000D0E23">
              <w:rPr>
                <w:rFonts w:ascii="Times New Roman" w:hAnsi="Times New Roman" w:hint="eastAsia"/>
              </w:rPr>
              <w:t>3</w:t>
            </w:r>
            <w:r w:rsidRPr="000D0E23">
              <w:rPr>
                <w:rFonts w:ascii="Times New Roman" w:hAnsi="Times New Roman" w:hint="eastAsia"/>
              </w:rPr>
              <w:t>）岁久</w:t>
            </w:r>
            <w:r w:rsidRPr="000D0E23">
              <w:rPr>
                <w:rFonts w:ascii="宋体" w:hAnsi="宋体" w:hint="eastAsia"/>
                <w:em w:val="underDot"/>
              </w:rPr>
              <w:t>敝</w:t>
            </w:r>
            <w:r w:rsidRPr="000D0E23">
              <w:rPr>
                <w:rFonts w:ascii="Times New Roman" w:hAnsi="Times New Roman" w:hint="eastAsia"/>
              </w:rPr>
              <w:t>漏</w:t>
            </w:r>
          </w:p>
        </w:tc>
        <w:tc>
          <w:tcPr>
            <w:tcW w:w="5387" w:type="dxa"/>
            <w:vAlign w:val="center"/>
          </w:tcPr>
          <w:p w:rsidR="000D0E23" w:rsidRPr="000D0E23" w:rsidRDefault="00EA2773" w:rsidP="002B27AB">
            <w:pPr>
              <w:spacing w:line="288" w:lineRule="auto"/>
              <w:jc w:val="left"/>
              <w:rPr>
                <w:rFonts w:ascii="Times New Roman" w:hAnsi="Times New Roman"/>
              </w:rPr>
            </w:pPr>
            <w:r w:rsidRPr="000D0E23">
              <w:rPr>
                <w:rFonts w:ascii="Times New Roman" w:hAnsi="Times New Roman" w:hint="eastAsia"/>
              </w:rPr>
              <w:t>课内迁移法：余则缊袍</w:t>
            </w:r>
            <w:r w:rsidRPr="00DF6C23">
              <w:rPr>
                <w:rFonts w:ascii="宋体" w:hAnsi="宋体" w:hint="eastAsia"/>
                <w:em w:val="underDot"/>
              </w:rPr>
              <w:t>敝</w:t>
            </w:r>
            <w:r w:rsidRPr="000D0E23">
              <w:rPr>
                <w:rFonts w:ascii="Times New Roman" w:hAnsi="Times New Roman" w:hint="eastAsia"/>
              </w:rPr>
              <w:t>衣处其间（《送东阳马生序》）</w:t>
            </w:r>
          </w:p>
        </w:tc>
        <w:tc>
          <w:tcPr>
            <w:tcW w:w="2318" w:type="dxa"/>
            <w:vAlign w:val="center"/>
          </w:tcPr>
          <w:p w:rsidR="000D0E23" w:rsidRPr="000D0E23" w:rsidRDefault="00EA2773" w:rsidP="00DF6C2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_</w:t>
            </w:r>
            <w:r>
              <w:rPr>
                <w:rFonts w:ascii="Times New Roman" w:hAnsi="Times New Roman"/>
              </w:rPr>
              <w:t>_________</w:t>
            </w:r>
          </w:p>
        </w:tc>
      </w:tr>
    </w:tbl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14.</w:t>
      </w:r>
      <w:r w:rsidRPr="00876405">
        <w:rPr>
          <w:rFonts w:ascii="Times New Roman" w:hAnsi="Times New Roman" w:hint="eastAsia"/>
        </w:rPr>
        <w:t>把甲文中画横线的句子翻译成现代汉语。（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野芳发而幽香，佳木秀而繁阴。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15</w:t>
      </w:r>
      <w:r>
        <w:rPr>
          <w:rFonts w:ascii="Times New Roman" w:hAnsi="Times New Roman" w:hint="eastAsia"/>
        </w:rPr>
        <w:t>.</w:t>
      </w:r>
      <w:r w:rsidRPr="00876405">
        <w:rPr>
          <w:rFonts w:ascii="Times New Roman" w:hAnsi="Times New Roman" w:hint="eastAsia"/>
        </w:rPr>
        <w:t>下面是甲文中画波浪线语句的另一种标点方式，请解说其合理性。（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其西南诸峰，林壑尤美。望之蔚然而深秀者，琅琊也。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16.</w:t>
      </w:r>
      <w:r w:rsidRPr="00876405">
        <w:rPr>
          <w:rFonts w:ascii="Times New Roman" w:hAnsi="Times New Roman" w:hint="eastAsia"/>
        </w:rPr>
        <w:t>甲乙两文所写的亭和轩分别用“醉翁”和“后知”来命名，原因各是什么？请结合文章内容简要回答。（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（二）阅读下面一首诗，完成</w:t>
      </w:r>
      <w:r w:rsidRPr="00876405">
        <w:rPr>
          <w:rFonts w:ascii="Times New Roman" w:hAnsi="Times New Roman" w:hint="eastAsia"/>
        </w:rPr>
        <w:t>17~18</w:t>
      </w:r>
      <w:r w:rsidRPr="00876405">
        <w:rPr>
          <w:rFonts w:ascii="Times New Roman" w:hAnsi="Times New Roman" w:hint="eastAsia"/>
        </w:rPr>
        <w:t>题。（共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center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赤壁</w:t>
      </w:r>
    </w:p>
    <w:p w:rsidR="00876405" w:rsidRPr="00876405" w:rsidRDefault="00EA2773" w:rsidP="00876405">
      <w:pPr>
        <w:spacing w:line="288" w:lineRule="auto"/>
        <w:jc w:val="center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杜牧</w:t>
      </w:r>
    </w:p>
    <w:p w:rsidR="00DF6C23" w:rsidRDefault="00EA2773" w:rsidP="00876405">
      <w:pPr>
        <w:spacing w:line="288" w:lineRule="auto"/>
        <w:jc w:val="center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折戟沉沙铁未销，自将磨洗认前朝。</w:t>
      </w:r>
    </w:p>
    <w:p w:rsidR="00876405" w:rsidRPr="00876405" w:rsidRDefault="00EA2773" w:rsidP="00876405">
      <w:pPr>
        <w:spacing w:line="288" w:lineRule="auto"/>
        <w:jc w:val="center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东风不与周郎便，铜雀春深锁二乔。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17.</w:t>
      </w:r>
      <w:r w:rsidRPr="00876405">
        <w:rPr>
          <w:rFonts w:ascii="Times New Roman" w:hAnsi="Times New Roman" w:hint="eastAsia"/>
        </w:rPr>
        <w:t>下面诗句与“折戟沉沙铁未销，自将磨洗认前朝”暗含的感慨最接近的一项是</w:t>
      </w:r>
      <w:r>
        <w:rPr>
          <w:rFonts w:ascii="Times New Roman" w:hAnsi="Times New Roman" w:hint="eastAsia"/>
        </w:rPr>
        <w:t>（）</w:t>
      </w: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A.</w:t>
      </w:r>
      <w:r w:rsidRPr="00876405">
        <w:rPr>
          <w:rFonts w:ascii="Times New Roman" w:hAnsi="Times New Roman" w:hint="eastAsia"/>
        </w:rPr>
        <w:t>日暮乡关何处是？烟波江上使人愁。（崔颢《黄鹤楼》）</w:t>
      </w:r>
    </w:p>
    <w:p w:rsid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B.</w:t>
      </w:r>
      <w:r w:rsidRPr="00876405">
        <w:rPr>
          <w:rFonts w:ascii="Times New Roman" w:hAnsi="Times New Roman" w:hint="eastAsia"/>
        </w:rPr>
        <w:t>我寄愁心与明月，随君直到夜郎西。（李白《闻王昌龄左迁龙标遥有此寄》）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C.</w:t>
      </w:r>
      <w:r w:rsidRPr="00876405">
        <w:rPr>
          <w:rFonts w:ascii="Times New Roman" w:hAnsi="Times New Roman" w:hint="eastAsia"/>
        </w:rPr>
        <w:t>怀旧空吟闻笛赋，到乡翻似烂柯人。（刘禹锡《酬乐天扬州初逢席上见赠》）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D.</w:t>
      </w:r>
      <w:r w:rsidRPr="00876405">
        <w:rPr>
          <w:rFonts w:ascii="Times New Roman" w:hAnsi="Times New Roman" w:hint="eastAsia"/>
        </w:rPr>
        <w:t>不畏浮云遮望眼，自缘身在最高层。（王安石《登飞来峰》）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18.</w:t>
      </w:r>
      <w:r w:rsidRPr="00876405">
        <w:rPr>
          <w:rFonts w:ascii="Times New Roman" w:hAnsi="Times New Roman" w:hint="eastAsia"/>
        </w:rPr>
        <w:t>“东风不与周郎便，铜雀春深锁二乔”是诗人的假设，这样假设有何用意？（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  <w:b/>
          <w:sz w:val="24"/>
        </w:rPr>
      </w:pPr>
      <w:r w:rsidRPr="00876405">
        <w:rPr>
          <w:rFonts w:ascii="Times New Roman" w:hAnsi="Times New Roman" w:hint="eastAsia"/>
          <w:b/>
          <w:sz w:val="24"/>
        </w:rPr>
        <w:t>四、名著阅读（</w:t>
      </w:r>
      <w:r w:rsidRPr="00876405">
        <w:rPr>
          <w:rFonts w:ascii="Times New Roman" w:hAnsi="Times New Roman" w:hint="eastAsia"/>
          <w:b/>
          <w:sz w:val="24"/>
        </w:rPr>
        <w:t>5</w:t>
      </w:r>
      <w:r w:rsidRPr="00876405">
        <w:rPr>
          <w:rFonts w:ascii="Times New Roman" w:hAnsi="Times New Roman" w:hint="eastAsia"/>
          <w:b/>
          <w:sz w:val="24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.</w:t>
      </w:r>
      <w:r w:rsidRPr="00876405">
        <w:rPr>
          <w:rFonts w:ascii="Times New Roman" w:hAnsi="Times New Roman" w:hint="eastAsia"/>
        </w:rPr>
        <w:t>请从下面两个小题中</w:t>
      </w:r>
      <w:r w:rsidRPr="00DF6C23">
        <w:rPr>
          <w:rFonts w:ascii="宋体" w:hAnsi="宋体" w:hint="eastAsia"/>
          <w:em w:val="underDot"/>
        </w:rPr>
        <w:t>任选一题</w:t>
      </w:r>
      <w:r w:rsidRPr="00876405">
        <w:rPr>
          <w:rFonts w:ascii="Times New Roman" w:hAnsi="Times New Roman" w:hint="eastAsia"/>
        </w:rPr>
        <w:t>作答。（</w:t>
      </w:r>
      <w:r w:rsidRPr="00876405">
        <w:rPr>
          <w:rFonts w:ascii="Times New Roman" w:hAnsi="Times New Roman" w:hint="eastAsia"/>
        </w:rPr>
        <w:t>5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1</w:t>
      </w:r>
      <w:r w:rsidRPr="00876405">
        <w:rPr>
          <w:rFonts w:ascii="Times New Roman" w:hAnsi="Times New Roman" w:hint="eastAsia"/>
        </w:rPr>
        <w:t>）有学者认为《水浒传》有两个主角。第一主角是宋江，争议不大；另一主角呼声较高的有下面两位。请从中任选其一，结合相关情节及你对小说主题的理解谈谈看法。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A.</w:t>
      </w:r>
      <w:r w:rsidRPr="00876405">
        <w:rPr>
          <w:rFonts w:ascii="Times New Roman" w:hAnsi="Times New Roman" w:hint="eastAsia"/>
        </w:rPr>
        <w:t>鲁智深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76405">
        <w:rPr>
          <w:rFonts w:ascii="Times New Roman" w:hAnsi="Times New Roman" w:hint="eastAsia"/>
        </w:rPr>
        <w:t>B.</w:t>
      </w:r>
      <w:r w:rsidRPr="00876405">
        <w:rPr>
          <w:rFonts w:ascii="Times New Roman" w:hAnsi="Times New Roman" w:hint="eastAsia"/>
        </w:rPr>
        <w:t>林冲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）关于《西游记》的主人公是唐僧还是孙悟空这一问题，同学们有不同的看法。你认为是谁，请结合小说内容谈谈你的理解。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  <w:b/>
          <w:sz w:val="24"/>
        </w:rPr>
      </w:pPr>
      <w:r w:rsidRPr="00876405">
        <w:rPr>
          <w:rFonts w:ascii="Times New Roman" w:hAnsi="Times New Roman" w:hint="eastAsia"/>
          <w:b/>
          <w:sz w:val="24"/>
        </w:rPr>
        <w:t>五、作文（</w:t>
      </w:r>
      <w:r w:rsidRPr="00876405">
        <w:rPr>
          <w:rFonts w:ascii="Times New Roman" w:hAnsi="Times New Roman" w:hint="eastAsia"/>
          <w:b/>
          <w:sz w:val="24"/>
        </w:rPr>
        <w:t>50</w:t>
      </w:r>
      <w:r w:rsidRPr="00876405">
        <w:rPr>
          <w:rFonts w:ascii="Times New Roman" w:hAnsi="Times New Roman" w:hint="eastAsia"/>
          <w:b/>
          <w:sz w:val="24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20</w:t>
      </w:r>
      <w:r>
        <w:rPr>
          <w:rFonts w:ascii="Times New Roman" w:hAnsi="Times New Roman" w:hint="eastAsia"/>
        </w:rPr>
        <w:t>.</w:t>
      </w:r>
      <w:r w:rsidRPr="00876405">
        <w:rPr>
          <w:rFonts w:ascii="Times New Roman" w:hAnsi="Times New Roman" w:hint="eastAsia"/>
        </w:rPr>
        <w:t>阅读下面材料，</w:t>
      </w:r>
      <w:r w:rsidRPr="00DF6C23">
        <w:rPr>
          <w:rFonts w:ascii="宋体" w:hAnsi="宋体" w:hint="eastAsia"/>
          <w:em w:val="underDot"/>
        </w:rPr>
        <w:t>任选一题</w:t>
      </w:r>
      <w:r w:rsidRPr="00876405">
        <w:rPr>
          <w:rFonts w:ascii="Times New Roman" w:hAnsi="Times New Roman" w:hint="eastAsia"/>
        </w:rPr>
        <w:t>作文。（</w:t>
      </w:r>
      <w:r w:rsidRPr="00876405">
        <w:rPr>
          <w:rFonts w:ascii="Times New Roman" w:hAnsi="Times New Roman" w:hint="eastAsia"/>
        </w:rPr>
        <w:t>50</w:t>
      </w:r>
      <w:r w:rsidRPr="00876405">
        <w:rPr>
          <w:rFonts w:ascii="Times New Roman" w:hAnsi="Times New Roman" w:hint="eastAsia"/>
        </w:rPr>
        <w:t>分）</w:t>
      </w:r>
    </w:p>
    <w:p w:rsidR="00DF6C23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每一朵野花都有一张干净的脸</w:t>
      </w:r>
      <w:r w:rsidRPr="00876405">
        <w:rPr>
          <w:rFonts w:ascii="Times New Roman" w:eastAsia="楷体" w:hAnsi="Times New Roman" w:hint="eastAsia"/>
        </w:rPr>
        <w:t>/</w:t>
      </w:r>
      <w:r w:rsidRPr="00876405">
        <w:rPr>
          <w:rFonts w:ascii="Times New Roman" w:eastAsia="楷体" w:hAnsi="Times New Roman" w:hint="eastAsia"/>
        </w:rPr>
        <w:t>我轻声喊着它们的名字</w:t>
      </w:r>
      <w:r w:rsidRPr="00876405">
        <w:rPr>
          <w:rFonts w:ascii="Times New Roman" w:eastAsia="楷体" w:hAnsi="Times New Roman" w:hint="eastAsia"/>
        </w:rPr>
        <w:t>/</w:t>
      </w:r>
      <w:r w:rsidRPr="00876405">
        <w:rPr>
          <w:rFonts w:ascii="Times New Roman" w:eastAsia="楷体" w:hAnsi="Times New Roman" w:hint="eastAsia"/>
        </w:rPr>
        <w:t>黄蒿、野菊、小飞蓬……</w:t>
      </w:r>
      <w:r w:rsidRPr="00876405">
        <w:rPr>
          <w:rFonts w:ascii="Times New Roman" w:eastAsia="楷体" w:hAnsi="Times New Roman" w:hint="eastAsia"/>
        </w:rPr>
        <w:t>/</w:t>
      </w:r>
      <w:r w:rsidRPr="00876405">
        <w:rPr>
          <w:rFonts w:ascii="Times New Roman" w:eastAsia="楷体" w:hAnsi="Times New Roman" w:hint="eastAsia"/>
        </w:rPr>
        <w:t>还有许多我实在喊不出它们的名字</w:t>
      </w:r>
      <w:r w:rsidRPr="00876405">
        <w:rPr>
          <w:rFonts w:ascii="Times New Roman" w:eastAsia="楷体" w:hAnsi="Times New Roman" w:hint="eastAsia"/>
        </w:rPr>
        <w:t>/</w:t>
      </w:r>
      <w:r w:rsidRPr="00876405">
        <w:rPr>
          <w:rFonts w:ascii="Times New Roman" w:eastAsia="楷体" w:hAnsi="Times New Roman" w:hint="eastAsia"/>
        </w:rPr>
        <w:t>只知道它们都是野花，装扮山野</w:t>
      </w:r>
    </w:p>
    <w:p w:rsidR="00876405" w:rsidRPr="00876405" w:rsidRDefault="00EA2773" w:rsidP="00876405">
      <w:pPr>
        <w:spacing w:line="288" w:lineRule="auto"/>
        <w:ind w:firstLineChars="200" w:firstLine="420"/>
        <w:jc w:val="left"/>
        <w:rPr>
          <w:rFonts w:ascii="Times New Roman" w:eastAsia="楷体" w:hAnsi="Times New Roman"/>
        </w:rPr>
      </w:pPr>
      <w:r w:rsidRPr="00876405">
        <w:rPr>
          <w:rFonts w:ascii="Times New Roman" w:eastAsia="楷体" w:hAnsi="Times New Roman" w:hint="eastAsia"/>
        </w:rPr>
        <w:t>最后我轻声喊出了自己的名字</w:t>
      </w:r>
      <w:r w:rsidRPr="00876405">
        <w:rPr>
          <w:rFonts w:ascii="Times New Roman" w:eastAsia="楷体" w:hAnsi="Times New Roman" w:hint="eastAsia"/>
        </w:rPr>
        <w:t>/</w:t>
      </w:r>
      <w:r w:rsidRPr="00876405">
        <w:rPr>
          <w:rFonts w:ascii="Times New Roman" w:eastAsia="楷体" w:hAnsi="Times New Roman" w:hint="eastAsia"/>
        </w:rPr>
        <w:t>我也是它们中的一朵</w:t>
      </w:r>
      <w:r w:rsidRPr="00876405">
        <w:rPr>
          <w:rFonts w:ascii="Times New Roman" w:eastAsia="楷体" w:hAnsi="Times New Roman" w:hint="eastAsia"/>
        </w:rPr>
        <w:t>/</w:t>
      </w:r>
      <w:r w:rsidRPr="00876405">
        <w:rPr>
          <w:rFonts w:ascii="Times New Roman" w:eastAsia="楷体" w:hAnsi="Times New Roman" w:hint="eastAsia"/>
        </w:rPr>
        <w:t>在天空下，在山坡上尽情开着……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1</w:t>
      </w:r>
      <w:r w:rsidRPr="00876405">
        <w:rPr>
          <w:rFonts w:ascii="Times New Roman" w:hAnsi="Times New Roman" w:hint="eastAsia"/>
        </w:rPr>
        <w:t>）请以“喊出</w:t>
      </w:r>
      <w:r w:rsidR="00DF6C23">
        <w:rPr>
          <w:rFonts w:ascii="Times New Roman" w:hAnsi="Times New Roman" w:hint="eastAsia"/>
        </w:rPr>
        <w:t>_</w:t>
      </w:r>
      <w:r w:rsidR="00DF6C23">
        <w:rPr>
          <w:rFonts w:ascii="Times New Roman" w:hAnsi="Times New Roman"/>
        </w:rPr>
        <w:t>________</w:t>
      </w:r>
      <w:r w:rsidRPr="00876405">
        <w:rPr>
          <w:rFonts w:ascii="Times New Roman" w:hAnsi="Times New Roman" w:hint="eastAsia"/>
        </w:rPr>
        <w:t>的名字”为题目，写一篇记叙文。</w:t>
      </w:r>
    </w:p>
    <w:p w:rsid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要求：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lastRenderedPageBreak/>
        <w:t>①在横线上填写合适的内容，把题目补充完整，然后作文。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②表达意图明确，内容具体充实。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③</w:t>
      </w:r>
      <w:r w:rsidRPr="00876405">
        <w:rPr>
          <w:rFonts w:ascii="Times New Roman" w:hAnsi="Times New Roman" w:hint="eastAsia"/>
        </w:rPr>
        <w:t>600</w:t>
      </w:r>
      <w:r w:rsidRPr="00876405">
        <w:rPr>
          <w:rFonts w:ascii="Times New Roman" w:hAnsi="Times New Roman" w:hint="eastAsia"/>
        </w:rPr>
        <w:t>字左右。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④文中请回避与你有关的人名、校名、地名。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）上面的小诗耐人寻味：即使不起眼的小花，也有自己的名字；即使我们是小花，也能在山坡上尽情开着……它能引起你怎样的思考和感悟？请自选角度，自拟题目，写一篇简单的议论文。</w:t>
      </w:r>
    </w:p>
    <w:p w:rsidR="00DF6C23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要求：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①观点明确，有理有据。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②</w:t>
      </w:r>
      <w:r w:rsidRPr="00876405">
        <w:rPr>
          <w:rFonts w:ascii="Times New Roman" w:hAnsi="Times New Roman" w:hint="eastAsia"/>
        </w:rPr>
        <w:t>600</w:t>
      </w:r>
      <w:r w:rsidRPr="00876405">
        <w:rPr>
          <w:rFonts w:ascii="Times New Roman" w:hAnsi="Times New Roman" w:hint="eastAsia"/>
        </w:rPr>
        <w:t>字左右。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③文中请回避与你有关的人名、校名、地名。</w:t>
      </w:r>
    </w:p>
    <w:p w:rsidR="00876405" w:rsidRDefault="00876405" w:rsidP="00876405">
      <w:pPr>
        <w:spacing w:line="288" w:lineRule="auto"/>
        <w:jc w:val="left"/>
        <w:rPr>
          <w:rFonts w:ascii="Times New Roman" w:hAnsi="Times New Roman"/>
        </w:rPr>
        <w:sectPr w:rsidR="00876405" w:rsidSect="00803882">
          <w:headerReference w:type="default" r:id="rId13"/>
          <w:footerReference w:type="even" r:id="rId14"/>
          <w:headerReference w:type="first" r:id="rId15"/>
          <w:pgSz w:w="11906" w:h="16838" w:code="9"/>
          <w:pgMar w:top="1440" w:right="1797" w:bottom="1440" w:left="1797" w:header="153" w:footer="0" w:gutter="0"/>
          <w:cols w:space="720"/>
          <w:docGrid w:type="lines" w:linePitch="312"/>
        </w:sectPr>
      </w:pPr>
    </w:p>
    <w:p w:rsidR="00DF6C23" w:rsidRPr="00DF6C23" w:rsidRDefault="00EA2773" w:rsidP="00DF6C23">
      <w:pPr>
        <w:spacing w:line="288" w:lineRule="auto"/>
        <w:jc w:val="center"/>
        <w:rPr>
          <w:rFonts w:ascii="Times New Roman" w:hAnsi="Times New Roman"/>
          <w:b/>
          <w:sz w:val="24"/>
        </w:rPr>
      </w:pPr>
      <w:r w:rsidRPr="00DF6C23">
        <w:rPr>
          <w:rFonts w:ascii="Times New Roman" w:hAnsi="Times New Roman" w:hint="eastAsia"/>
          <w:b/>
          <w:sz w:val="24"/>
        </w:rPr>
        <w:lastRenderedPageBreak/>
        <w:t>2023</w:t>
      </w:r>
      <w:r w:rsidRPr="00DF6C23">
        <w:rPr>
          <w:rFonts w:ascii="Times New Roman" w:hAnsi="Times New Roman" w:hint="eastAsia"/>
          <w:b/>
          <w:sz w:val="24"/>
        </w:rPr>
        <w:t>年河南省普通高中招生考试</w:t>
      </w:r>
    </w:p>
    <w:p w:rsidR="00876405" w:rsidRPr="00876405" w:rsidRDefault="00EA2773" w:rsidP="00876405">
      <w:pPr>
        <w:spacing w:line="288" w:lineRule="auto"/>
        <w:jc w:val="center"/>
        <w:rPr>
          <w:rFonts w:ascii="Times New Roman" w:hAnsi="Times New Roman"/>
          <w:b/>
          <w:sz w:val="24"/>
        </w:rPr>
      </w:pPr>
      <w:r w:rsidRPr="00876405">
        <w:rPr>
          <w:rFonts w:ascii="Times New Roman" w:hAnsi="Times New Roman" w:hint="eastAsia"/>
          <w:b/>
          <w:sz w:val="24"/>
        </w:rPr>
        <w:t>语文试题参考答案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  <w:b/>
          <w:bCs/>
        </w:rPr>
      </w:pPr>
      <w:r w:rsidRPr="00876405">
        <w:rPr>
          <w:rFonts w:ascii="Times New Roman" w:hAnsi="Times New Roman" w:hint="eastAsia"/>
          <w:b/>
          <w:bCs/>
        </w:rPr>
        <w:t>一、积累与运用（共</w:t>
      </w:r>
      <w:r w:rsidRPr="00876405">
        <w:rPr>
          <w:rFonts w:ascii="Times New Roman" w:hAnsi="Times New Roman" w:hint="eastAsia"/>
          <w:b/>
          <w:bCs/>
        </w:rPr>
        <w:t>22</w:t>
      </w:r>
      <w:r w:rsidRPr="00876405">
        <w:rPr>
          <w:rFonts w:ascii="Times New Roman" w:hAnsi="Times New Roman" w:hint="eastAsia"/>
          <w:b/>
          <w:bCs/>
        </w:rPr>
        <w:t>分）</w:t>
      </w:r>
    </w:p>
    <w:p w:rsidR="00DF6C23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1.</w:t>
      </w: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1</w:t>
      </w:r>
      <w:r w:rsidRPr="00876405">
        <w:rPr>
          <w:rFonts w:ascii="Times New Roman" w:hAnsi="Times New Roman" w:hint="eastAsia"/>
        </w:rPr>
        <w:t>）</w:t>
      </w:r>
      <w:r w:rsidRPr="00876405">
        <w:rPr>
          <w:rFonts w:ascii="Times New Roman" w:hAnsi="Times New Roman" w:hint="eastAsia"/>
        </w:rPr>
        <w:t>C</w:t>
      </w: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分）</w:t>
      </w:r>
      <w:r>
        <w:rPr>
          <w:rFonts w:ascii="Times New Roman" w:hAnsi="Times New Roman"/>
        </w:rPr>
        <w:tab/>
      </w: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）①祥</w:t>
      </w:r>
      <w:r>
        <w:rPr>
          <w:rFonts w:ascii="Times New Roman" w:hAnsi="Times New Roman"/>
        </w:rPr>
        <w:tab/>
      </w:r>
      <w:r w:rsidRPr="00876405">
        <w:rPr>
          <w:rFonts w:ascii="Times New Roman" w:hAnsi="Times New Roman" w:hint="eastAsia"/>
        </w:rPr>
        <w:t>②棋（每空</w:t>
      </w:r>
      <w:r w:rsidRPr="00876405">
        <w:rPr>
          <w:rFonts w:ascii="Times New Roman" w:hAnsi="Times New Roman" w:hint="eastAsia"/>
        </w:rPr>
        <w:t>1</w:t>
      </w:r>
      <w:r w:rsidRPr="00876405">
        <w:rPr>
          <w:rFonts w:ascii="Times New Roman" w:hAnsi="Times New Roman" w:hint="eastAsia"/>
        </w:rPr>
        <w:t>分，共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2.</w:t>
      </w:r>
      <w:r w:rsidRPr="00876405">
        <w:rPr>
          <w:rFonts w:ascii="Times New Roman" w:hAnsi="Times New Roman" w:hint="eastAsia"/>
        </w:rPr>
        <w:t>①抟扶摇而上者九万里</w:t>
      </w:r>
      <w:r w:rsidR="00DF6C23">
        <w:rPr>
          <w:rFonts w:ascii="Times New Roman" w:hAnsi="Times New Roman"/>
        </w:rPr>
        <w:tab/>
      </w:r>
      <w:r w:rsidRPr="00876405">
        <w:rPr>
          <w:rFonts w:ascii="Times New Roman" w:hAnsi="Times New Roman" w:hint="eastAsia"/>
        </w:rPr>
        <w:t>②安得广厦千万间</w:t>
      </w:r>
    </w:p>
    <w:p w:rsidR="00DF6C23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③大庇天下寒士俱欢颜</w:t>
      </w:r>
      <w:r>
        <w:rPr>
          <w:rFonts w:ascii="Times New Roman" w:hAnsi="Times New Roman"/>
        </w:rPr>
        <w:tab/>
      </w:r>
      <w:r w:rsidRPr="00876405">
        <w:rPr>
          <w:rFonts w:ascii="Times New Roman" w:hAnsi="Times New Roman" w:hint="eastAsia"/>
        </w:rPr>
        <w:t>④可怜身上衣正单</w:t>
      </w:r>
    </w:p>
    <w:p w:rsidR="00DF6C23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⑤心忧炭贱愿天寒</w:t>
      </w:r>
      <w:r>
        <w:rPr>
          <w:rFonts w:ascii="Times New Roman" w:hAnsi="Times New Roman"/>
        </w:rPr>
        <w:tab/>
      </w:r>
      <w:r w:rsidRPr="00876405">
        <w:rPr>
          <w:rFonts w:ascii="Times New Roman" w:hAnsi="Times New Roman" w:hint="eastAsia"/>
        </w:rPr>
        <w:t>⑥提携玉龙为君死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⑦春蚕到死丝方尽</w:t>
      </w:r>
      <w:r w:rsidR="00DF6C23">
        <w:rPr>
          <w:rFonts w:ascii="Times New Roman" w:hAnsi="Times New Roman"/>
        </w:rPr>
        <w:tab/>
      </w:r>
      <w:r w:rsidRPr="00876405">
        <w:rPr>
          <w:rFonts w:ascii="Times New Roman" w:hAnsi="Times New Roman" w:hint="eastAsia"/>
        </w:rPr>
        <w:t>⑧蜡炬成灰泪始干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（每空</w:t>
      </w:r>
      <w:r w:rsidRPr="00876405">
        <w:rPr>
          <w:rFonts w:ascii="Times New Roman" w:hAnsi="Times New Roman" w:hint="eastAsia"/>
        </w:rPr>
        <w:t>1</w:t>
      </w:r>
      <w:r w:rsidRPr="00876405">
        <w:rPr>
          <w:rFonts w:ascii="Times New Roman" w:hAnsi="Times New Roman" w:hint="eastAsia"/>
        </w:rPr>
        <w:t>分，有错该空不得分。共</w:t>
      </w:r>
      <w:r w:rsidRPr="00876405">
        <w:rPr>
          <w:rFonts w:ascii="Times New Roman" w:hAnsi="Times New Roman" w:hint="eastAsia"/>
        </w:rPr>
        <w:t>8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3.</w:t>
      </w:r>
      <w:r w:rsidRPr="00876405">
        <w:rPr>
          <w:rFonts w:ascii="Times New Roman" w:hAnsi="Times New Roman" w:hint="eastAsia"/>
        </w:rPr>
        <w:t>①</w:t>
      </w:r>
      <w:r w:rsidRPr="00876405">
        <w:rPr>
          <w:rFonts w:ascii="Times New Roman" w:hAnsi="Times New Roman" w:hint="eastAsia"/>
        </w:rPr>
        <w:t>3000</w:t>
      </w:r>
      <w:r w:rsidRPr="00876405">
        <w:rPr>
          <w:rFonts w:ascii="Times New Roman" w:hAnsi="Times New Roman" w:hint="eastAsia"/>
        </w:rPr>
        <w:t>多年前出现了甲骨文②我国</w:t>
      </w:r>
      <w:r w:rsidR="00DF6C23">
        <w:rPr>
          <w:rFonts w:ascii="Times New Roman" w:hAnsi="Times New Roman" w:hint="eastAsia"/>
        </w:rPr>
        <w:t>已知</w:t>
      </w:r>
      <w:r w:rsidRPr="00876405">
        <w:rPr>
          <w:rFonts w:ascii="Times New Roman" w:hAnsi="Times New Roman" w:hint="eastAsia"/>
        </w:rPr>
        <w:t>最早的成系统的文字③东汉许慎编写《说文解字》④世界上第一部字典（每空</w:t>
      </w:r>
      <w:r w:rsidRPr="00876405">
        <w:rPr>
          <w:rFonts w:ascii="Times New Roman" w:hAnsi="Times New Roman" w:hint="eastAsia"/>
        </w:rPr>
        <w:t>1</w:t>
      </w:r>
      <w:r w:rsidRPr="00876405">
        <w:rPr>
          <w:rFonts w:ascii="Times New Roman" w:hAnsi="Times New Roman" w:hint="eastAsia"/>
        </w:rPr>
        <w:t>分，共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4.A</w:t>
      </w:r>
      <w:r w:rsidRPr="00876405">
        <w:rPr>
          <w:rFonts w:ascii="Times New Roman" w:hAnsi="Times New Roman" w:hint="eastAsia"/>
        </w:rPr>
        <w:t>示例：建议选择</w:t>
      </w:r>
      <w:r w:rsidRPr="00876405">
        <w:rPr>
          <w:rFonts w:ascii="Times New Roman" w:hAnsi="Times New Roman" w:hint="eastAsia"/>
        </w:rPr>
        <w:t>A</w:t>
      </w:r>
      <w:r w:rsidRPr="00876405">
        <w:rPr>
          <w:rFonts w:ascii="Times New Roman" w:hAnsi="Times New Roman" w:hint="eastAsia"/>
        </w:rPr>
        <w:t>图。该图真实再现了林县人民抢锤打钎凿开山石的场景，能让人真切感受到他们修建红旗渠的艰辛，与文字内容匹配。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B</w:t>
      </w:r>
      <w:r w:rsidRPr="00876405">
        <w:rPr>
          <w:rFonts w:ascii="Times New Roman" w:hAnsi="Times New Roman" w:hint="eastAsia"/>
        </w:rPr>
        <w:t>示例：建议选择</w:t>
      </w:r>
      <w:r w:rsidRPr="00876405">
        <w:rPr>
          <w:rFonts w:ascii="Times New Roman" w:hAnsi="Times New Roman" w:hint="eastAsia"/>
        </w:rPr>
        <w:t>B</w:t>
      </w:r>
      <w:r w:rsidRPr="00876405">
        <w:rPr>
          <w:rFonts w:ascii="Times New Roman" w:hAnsi="Times New Roman" w:hint="eastAsia"/>
        </w:rPr>
        <w:t>图。该图描绘的是红旗渠修通后林县人民丰收运粮的情景，能显示修建红旗渠的意义，与文字内容匹配。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（能结合图文材料简述选择理由，言之成理即可。</w:t>
      </w:r>
      <w:r w:rsidRPr="00876405">
        <w:rPr>
          <w:rFonts w:ascii="Times New Roman" w:hAnsi="Times New Roman" w:hint="eastAsia"/>
        </w:rPr>
        <w:t>3</w:t>
      </w:r>
      <w:r w:rsidRPr="00876405">
        <w:rPr>
          <w:rFonts w:ascii="Times New Roman" w:hAnsi="Times New Roman" w:hint="eastAsia"/>
        </w:rPr>
        <w:t>分）</w:t>
      </w:r>
    </w:p>
    <w:p w:rsidR="00252E88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5.</w:t>
      </w:r>
      <w:r w:rsidRPr="00876405">
        <w:rPr>
          <w:rFonts w:ascii="Times New Roman" w:hAnsi="Times New Roman" w:hint="eastAsia"/>
        </w:rPr>
        <w:t>示例一：（河南文化如）灿烂星空，我们今天注目的不过是几颗星辰</w:t>
      </w:r>
    </w:p>
    <w:p w:rsidR="00252E88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示例二：（河南文化如）华美乐章，我们今天聆听的不过是几个音符</w:t>
      </w:r>
    </w:p>
    <w:p w:rsidR="00252E88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示例三：（河南文化如）参天巨树，我们今天采摘的不过是几片绿叶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（符合要求即可，</w:t>
      </w:r>
      <w:r w:rsidRPr="00876405">
        <w:rPr>
          <w:rFonts w:ascii="Times New Roman" w:hAnsi="Times New Roman" w:hint="eastAsia"/>
        </w:rPr>
        <w:t>3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  <w:b/>
          <w:bCs/>
        </w:rPr>
      </w:pPr>
      <w:r w:rsidRPr="00876405">
        <w:rPr>
          <w:rFonts w:ascii="Times New Roman" w:hAnsi="Times New Roman" w:hint="eastAsia"/>
          <w:b/>
          <w:bCs/>
        </w:rPr>
        <w:t>二、现代文阅读（共</w:t>
      </w:r>
      <w:r w:rsidRPr="00876405">
        <w:rPr>
          <w:rFonts w:ascii="Times New Roman" w:hAnsi="Times New Roman" w:hint="eastAsia"/>
          <w:b/>
          <w:bCs/>
        </w:rPr>
        <w:t>28</w:t>
      </w:r>
      <w:r w:rsidRPr="00876405">
        <w:rPr>
          <w:rFonts w:ascii="Times New Roman" w:hAnsi="Times New Roman" w:hint="eastAsia"/>
          <w:b/>
          <w:bCs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（一）（共</w:t>
      </w:r>
      <w:r w:rsidRPr="00876405">
        <w:rPr>
          <w:rFonts w:ascii="Times New Roman" w:hAnsi="Times New Roman" w:hint="eastAsia"/>
        </w:rPr>
        <w:t>16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6.</w:t>
      </w:r>
      <w:r w:rsidRPr="00876405">
        <w:rPr>
          <w:rFonts w:ascii="Times New Roman" w:hAnsi="Times New Roman" w:hint="eastAsia"/>
        </w:rPr>
        <w:t>①老兵被“白头心儿”救了一命</w:t>
      </w:r>
      <w:r w:rsidR="00252E88">
        <w:rPr>
          <w:rFonts w:ascii="Times New Roman" w:hAnsi="Times New Roman"/>
        </w:rPr>
        <w:tab/>
      </w:r>
      <w:r w:rsidRPr="00876405">
        <w:rPr>
          <w:rFonts w:ascii="Times New Roman" w:hAnsi="Times New Roman" w:hint="eastAsia"/>
        </w:rPr>
        <w:t>②老兵惜别“白头心儿”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③老兵（偶遇）救治“白头心儿”</w:t>
      </w:r>
      <w:r w:rsidR="00252E88">
        <w:rPr>
          <w:rFonts w:ascii="Times New Roman" w:hAnsi="Times New Roman"/>
        </w:rPr>
        <w:tab/>
      </w:r>
      <w:r w:rsidRPr="00876405">
        <w:rPr>
          <w:rFonts w:ascii="Times New Roman" w:hAnsi="Times New Roman" w:hint="eastAsia"/>
        </w:rPr>
        <w:t>④老兵带着“白头心儿”返乡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（意思对即可。每空</w:t>
      </w:r>
      <w:r w:rsidRPr="00876405">
        <w:rPr>
          <w:rFonts w:ascii="Times New Roman" w:hAnsi="Times New Roman" w:hint="eastAsia"/>
        </w:rPr>
        <w:t>1</w:t>
      </w:r>
      <w:r w:rsidRPr="00876405">
        <w:rPr>
          <w:rFonts w:ascii="Times New Roman" w:hAnsi="Times New Roman" w:hint="eastAsia"/>
        </w:rPr>
        <w:t>分，共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7.</w:t>
      </w:r>
      <w:r w:rsidRPr="00876405">
        <w:rPr>
          <w:rFonts w:ascii="Times New Roman" w:hAnsi="Times New Roman" w:hint="eastAsia"/>
        </w:rPr>
        <w:t>第一处：为家里的马病死了感到悲伤，为自己没能在家照顾马而自责。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第二处：对军马和军旅生活依依不舍，为军马场解散（与“白头心儿”分别）而难过。（或：为军旅生活的结束而难过，为光荣与梦想的终结而痛苦。）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（意思对即可。每处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分，共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分。若有其他理解，言之成理亦可）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.</w:t>
      </w:r>
      <w:r w:rsidRPr="00876405">
        <w:rPr>
          <w:rFonts w:ascii="Times New Roman" w:hAnsi="Times New Roman" w:hint="eastAsia"/>
        </w:rPr>
        <w:t>正面描写：该段描写老兵仰望军旗、回望军营等动作，仿佛听到军营中的欢声笑语、闻到马厩传来的芳香，以及想要长久地保存“模范班长”证书等心理活动，表现他对军营生活的不舍。</w:t>
      </w:r>
    </w:p>
    <w:p w:rsidR="00252E88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侧面描写：该段描写冬日黄昏里空荡荡的军营、寂静的马厩、广袤而苍凉的大草原，烘托老兵离开军营时内心的不舍。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（联系文本内容，分析合理即可。每个角度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分，共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9.</w:t>
      </w:r>
      <w:r w:rsidRPr="00876405">
        <w:rPr>
          <w:rFonts w:ascii="Times New Roman" w:hAnsi="Times New Roman" w:hint="eastAsia"/>
        </w:rPr>
        <w:t>示例：①得到了历练和成长。他入伍八年，从一个新兵成长为班长、模范班长，不仅得到了荣誉，还在历练中变得更加积极上进、坚毅执着。②增强了责任心。在军营中，他认识到</w:t>
      </w:r>
      <w:r w:rsidRPr="00876405">
        <w:rPr>
          <w:rFonts w:ascii="Times New Roman" w:hAnsi="Times New Roman" w:hint="eastAsia"/>
        </w:rPr>
        <w:lastRenderedPageBreak/>
        <w:t>养军马的意义，努力学习，尽职尽责养好军马，这种不断增强的责任心，让他回乡后意识到自己对家乡的责任。③增加了自信。他通过努力成为同一批新兵中的佼佼者，得到部队认可，被留在军营继续服役，这增加了他的自信，让他有了立志改变家乡贫穷面貌的勇气和信心。（答出任意两点，意思对即可。每点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分，共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分。若有其他理解，言之成理亦可）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（二）（共</w:t>
      </w:r>
      <w:r w:rsidRPr="00876405">
        <w:rPr>
          <w:rFonts w:ascii="Times New Roman" w:hAnsi="Times New Roman" w:hint="eastAsia"/>
        </w:rPr>
        <w:t>12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10.D</w:t>
      </w: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3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11.A</w:t>
      </w:r>
      <w:r w:rsidRPr="00876405">
        <w:rPr>
          <w:rFonts w:ascii="Times New Roman" w:hAnsi="Times New Roman" w:hint="eastAsia"/>
        </w:rPr>
        <w:t>项合理。因为文本一①②段用科幻电影引出天津大学的研究成果，进而明确本文的说明内容</w:t>
      </w:r>
      <w:r w:rsidR="00252E88">
        <w:rPr>
          <w:rFonts w:ascii="Times New Roman" w:hAnsi="Times New Roman" w:hint="eastAsia"/>
        </w:rPr>
        <w:t>——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可用来存储敦煌壁画数字图像；第③段解释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可作为存储载体的原因；第④</w:t>
      </w:r>
      <w:r w:rsidR="00252E88">
        <w:rPr>
          <w:rFonts w:ascii="Times New Roman" w:hAnsi="Times New Roman" w:hint="eastAsia"/>
        </w:rPr>
        <w:t>—</w:t>
      </w:r>
      <w:r w:rsidRPr="00876405">
        <w:rPr>
          <w:rFonts w:ascii="Times New Roman" w:hAnsi="Times New Roman" w:hint="eastAsia"/>
        </w:rPr>
        <w:t>⑧段具体解释敦煌壁画能“变身”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并被成功读取、恢复原样的步骤。</w:t>
      </w:r>
      <w:r w:rsidRPr="00876405">
        <w:rPr>
          <w:rFonts w:ascii="Times New Roman" w:hAnsi="Times New Roman" w:hint="eastAsia"/>
        </w:rPr>
        <w:t>A</w:t>
      </w:r>
      <w:r w:rsidRPr="00876405">
        <w:rPr>
          <w:rFonts w:ascii="Times New Roman" w:hAnsi="Times New Roman" w:hint="eastAsia"/>
        </w:rPr>
        <w:t>项正体现了这一写作思路。（选</w:t>
      </w:r>
      <w:r w:rsidRPr="00876405">
        <w:rPr>
          <w:rFonts w:ascii="Times New Roman" w:hAnsi="Times New Roman" w:hint="eastAsia"/>
        </w:rPr>
        <w:t>A</w:t>
      </w:r>
      <w:r w:rsidRPr="00876405">
        <w:rPr>
          <w:rFonts w:ascii="Times New Roman" w:hAnsi="Times New Roman" w:hint="eastAsia"/>
        </w:rPr>
        <w:t>项</w:t>
      </w:r>
      <w:r w:rsidRPr="00876405">
        <w:rPr>
          <w:rFonts w:ascii="Times New Roman" w:hAnsi="Times New Roman" w:hint="eastAsia"/>
        </w:rPr>
        <w:t>1</w:t>
      </w:r>
      <w:r w:rsidRPr="00876405">
        <w:rPr>
          <w:rFonts w:ascii="Times New Roman" w:hAnsi="Times New Roman" w:hint="eastAsia"/>
        </w:rPr>
        <w:t>分，解说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分，意思对即可。共</w:t>
      </w:r>
      <w:r w:rsidRPr="00876405">
        <w:rPr>
          <w:rFonts w:ascii="Times New Roman" w:hAnsi="Times New Roman" w:hint="eastAsia"/>
        </w:rPr>
        <w:t>5</w:t>
      </w:r>
      <w:r w:rsidRPr="00876405">
        <w:rPr>
          <w:rFonts w:ascii="Times New Roman" w:hAnsi="Times New Roman" w:hint="eastAsia"/>
        </w:rPr>
        <w:t>分。如果选择</w:t>
      </w:r>
      <w:r w:rsidRPr="00876405">
        <w:rPr>
          <w:rFonts w:ascii="Times New Roman" w:hAnsi="Times New Roman" w:hint="eastAsia"/>
        </w:rPr>
        <w:t>B</w:t>
      </w:r>
      <w:r w:rsidRPr="00876405">
        <w:rPr>
          <w:rFonts w:ascii="Times New Roman" w:hAnsi="Times New Roman" w:hint="eastAsia"/>
        </w:rPr>
        <w:t>项，能合理解说，最高可给</w:t>
      </w:r>
      <w:r w:rsidRPr="00876405">
        <w:rPr>
          <w:rFonts w:ascii="Times New Roman" w:hAnsi="Times New Roman" w:hint="eastAsia"/>
        </w:rPr>
        <w:t>3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12.</w:t>
      </w:r>
      <w:r w:rsidRPr="00876405">
        <w:rPr>
          <w:rFonts w:ascii="Times New Roman" w:hAnsi="Times New Roman" w:hint="eastAsia"/>
        </w:rPr>
        <w:t>“存储密度大”示例：①文本一说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比细胞还小得多，却能记录纷繁复杂的人类基因组信息，这说明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作为存储载体，体积小容量大，可以证明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存储密度大的优势。②一根头发附带的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信息就能复原生命体的所有遗传信息，说明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虽小，存储的信息量却很大，这能佐证它存储密度大的优势。（任举一例即可）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“具有持久性”示例：</w:t>
      </w:r>
      <w:r w:rsidR="00252E88">
        <w:rPr>
          <w:rFonts w:ascii="Times New Roman" w:hAnsi="Times New Roman" w:hint="eastAsia"/>
        </w:rPr>
        <w:t>①</w:t>
      </w:r>
      <w:r w:rsidRPr="00876405">
        <w:rPr>
          <w:rFonts w:ascii="Times New Roman" w:hAnsi="Times New Roman" w:hint="eastAsia"/>
        </w:rPr>
        <w:t>文本一说大自然中的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能存储亿万年来的生物遗传信息，这表明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存储具有持久性的优势。②天津大学团队的实验研究发现，存</w:t>
      </w:r>
      <w:r w:rsidR="00252E88">
        <w:rPr>
          <w:rFonts w:ascii="Times New Roman" w:hAnsi="Times New Roman" w:hint="eastAsia"/>
        </w:rPr>
        <w:t>入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中的壁画信息在合适的温度条件下可保存上万年，这一研究成果可佐证</w:t>
      </w:r>
      <w:r w:rsidRPr="00876405">
        <w:rPr>
          <w:rFonts w:ascii="Times New Roman" w:hAnsi="Times New Roman" w:hint="eastAsia"/>
        </w:rPr>
        <w:t>DNA</w:t>
      </w:r>
      <w:r w:rsidRPr="00876405">
        <w:rPr>
          <w:rFonts w:ascii="Times New Roman" w:hAnsi="Times New Roman" w:hint="eastAsia"/>
        </w:rPr>
        <w:t>存储具有持久性的优势。（任举一例即可）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（符合题目要求，意思对即可。每个优势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分，共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  <w:b/>
          <w:bCs/>
        </w:rPr>
      </w:pPr>
      <w:r w:rsidRPr="00876405">
        <w:rPr>
          <w:rFonts w:ascii="Times New Roman" w:hAnsi="Times New Roman" w:hint="eastAsia"/>
          <w:b/>
          <w:bCs/>
        </w:rPr>
        <w:t>三、古诗文阅读（共</w:t>
      </w:r>
      <w:r w:rsidRPr="00876405">
        <w:rPr>
          <w:rFonts w:ascii="Times New Roman" w:hAnsi="Times New Roman" w:hint="eastAsia"/>
          <w:b/>
          <w:bCs/>
        </w:rPr>
        <w:t>15</w:t>
      </w:r>
      <w:r w:rsidRPr="00876405">
        <w:rPr>
          <w:rFonts w:ascii="Times New Roman" w:hAnsi="Times New Roman" w:hint="eastAsia"/>
          <w:b/>
          <w:bCs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（一）（共</w:t>
      </w:r>
      <w:r w:rsidRPr="00876405">
        <w:rPr>
          <w:rFonts w:ascii="Times New Roman" w:hAnsi="Times New Roman" w:hint="eastAsia"/>
        </w:rPr>
        <w:t>11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13.</w:t>
      </w: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1</w:t>
      </w:r>
      <w:r w:rsidRPr="00876405">
        <w:rPr>
          <w:rFonts w:ascii="Times New Roman" w:hAnsi="Times New Roman" w:hint="eastAsia"/>
        </w:rPr>
        <w:t>）季，季节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）②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3</w:t>
      </w:r>
      <w:r w:rsidRPr="00876405">
        <w:rPr>
          <w:rFonts w:ascii="Times New Roman" w:hAnsi="Times New Roman" w:hint="eastAsia"/>
        </w:rPr>
        <w:t>）破，破旧，破烂（每空</w:t>
      </w:r>
      <w:r w:rsidRPr="00876405">
        <w:rPr>
          <w:rFonts w:ascii="Times New Roman" w:hAnsi="Times New Roman" w:hint="eastAsia"/>
        </w:rPr>
        <w:t>1</w:t>
      </w:r>
      <w:r w:rsidRPr="00876405">
        <w:rPr>
          <w:rFonts w:ascii="Times New Roman" w:hAnsi="Times New Roman" w:hint="eastAsia"/>
        </w:rPr>
        <w:t>分，共</w:t>
      </w:r>
      <w:r w:rsidRPr="00876405">
        <w:rPr>
          <w:rFonts w:ascii="Times New Roman" w:hAnsi="Times New Roman" w:hint="eastAsia"/>
        </w:rPr>
        <w:t>3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14</w:t>
      </w:r>
      <w:r>
        <w:rPr>
          <w:rFonts w:ascii="Times New Roman" w:hAnsi="Times New Roman" w:hint="eastAsia"/>
        </w:rPr>
        <w:t>.</w:t>
      </w:r>
      <w:r w:rsidRPr="00876405">
        <w:rPr>
          <w:rFonts w:ascii="Times New Roman" w:hAnsi="Times New Roman" w:hint="eastAsia"/>
        </w:rPr>
        <w:t>野花开放而散发出幽微的香气，美丽的树木枝繁叶茂形成浓密的绿荫。（意思对即可。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15</w:t>
      </w:r>
      <w:r>
        <w:rPr>
          <w:rFonts w:ascii="Times New Roman" w:hAnsi="Times New Roman" w:hint="eastAsia"/>
        </w:rPr>
        <w:t>.</w:t>
      </w:r>
      <w:r w:rsidRPr="00876405">
        <w:rPr>
          <w:rFonts w:ascii="Times New Roman" w:hAnsi="Times New Roman" w:hint="eastAsia"/>
        </w:rPr>
        <w:t>这样标点层次分明。前两句先整体描写西南诸峰之美，后两句再聚焦其中的琅琊山。（符合句意，言之成理即可。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16.</w:t>
      </w:r>
      <w:r w:rsidRPr="00876405">
        <w:rPr>
          <w:rFonts w:ascii="Times New Roman" w:hAnsi="Times New Roman" w:hint="eastAsia"/>
        </w:rPr>
        <w:t>“醉翁”：因作者自号“醉翁”，又常与客人来此饮酒，所以用“醉翁”来命名此亭。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“后知”：因为轩的周围有松柏，松柏都是后凋的树木，大寒之后才知道它们的品质（作者借此表明心志），所以用“后知”来命名此轩。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（意思对即可。命名原因各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分，共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分。若有其他答案，言之成理亦可）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（二）（共</w:t>
      </w:r>
      <w:r w:rsidRPr="00876405">
        <w:rPr>
          <w:rFonts w:ascii="Times New Roman" w:hAnsi="Times New Roman" w:hint="eastAsia"/>
        </w:rPr>
        <w:t>4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17.C</w:t>
      </w: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18</w:t>
      </w:r>
      <w:r>
        <w:rPr>
          <w:rFonts w:ascii="Times New Roman" w:hAnsi="Times New Roman" w:hint="eastAsia"/>
        </w:rPr>
        <w:t>.</w:t>
      </w:r>
      <w:r w:rsidRPr="00876405">
        <w:rPr>
          <w:rFonts w:ascii="Times New Roman" w:hAnsi="Times New Roman" w:hint="eastAsia"/>
        </w:rPr>
        <w:t>作者用这样的假设感慨周郎的取胜得益于机遇，曲折表达自己空有抱负而生不逢时、无从施展才华的无奈。（意思对即可。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  <w:b/>
          <w:bCs/>
        </w:rPr>
      </w:pPr>
      <w:r w:rsidRPr="00876405">
        <w:rPr>
          <w:rFonts w:ascii="Times New Roman" w:hAnsi="Times New Roman" w:hint="eastAsia"/>
          <w:b/>
          <w:bCs/>
        </w:rPr>
        <w:t>四、名著阅读（</w:t>
      </w:r>
      <w:r w:rsidRPr="00876405">
        <w:rPr>
          <w:rFonts w:ascii="Times New Roman" w:hAnsi="Times New Roman" w:hint="eastAsia"/>
          <w:b/>
          <w:bCs/>
        </w:rPr>
        <w:t>5</w:t>
      </w:r>
      <w:r w:rsidRPr="00876405">
        <w:rPr>
          <w:rFonts w:ascii="Times New Roman" w:hAnsi="Times New Roman" w:hint="eastAsia"/>
          <w:b/>
          <w:bCs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19.</w:t>
      </w: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1</w:t>
      </w:r>
      <w:r w:rsidRPr="00876405">
        <w:rPr>
          <w:rFonts w:ascii="Times New Roman" w:hAnsi="Times New Roman" w:hint="eastAsia"/>
        </w:rPr>
        <w:t>）</w:t>
      </w:r>
      <w:r w:rsidRPr="00876405">
        <w:rPr>
          <w:rFonts w:ascii="Times New Roman" w:hAnsi="Times New Roman" w:hint="eastAsia"/>
        </w:rPr>
        <w:t>A</w:t>
      </w:r>
      <w:r w:rsidRPr="00876405">
        <w:rPr>
          <w:rFonts w:ascii="Times New Roman" w:hAnsi="Times New Roman" w:hint="eastAsia"/>
        </w:rPr>
        <w:t>示例：鲁智深是另一个主角。鲁智深讲义气、重情义。他拳打镇关西救金氏父女，大闹桃花村救刘太公之女，尽显仁义之心；他为救林冲失去安身之所，为救史进身陷华州牢营，可谓重情重义。鲁智深的疾恶如仇、侠肝义胆能体现小说对“义”的崇尚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B</w:t>
      </w:r>
      <w:r w:rsidRPr="00876405">
        <w:rPr>
          <w:rFonts w:ascii="Times New Roman" w:hAnsi="Times New Roman" w:hint="eastAsia"/>
        </w:rPr>
        <w:t>示例：林冲是另一个主角。林冲是“官逼民反”的典型代表。他曾是八十万禁军教头，一直安分守己，面对高衙内的欺辱、高俅的陷害，他委曲求全去了沧州牢营，但高俅仍要置他于死地，无奈之下他怒杀陆谦等人，雪夜上梁山。林冲的经历最能体现小说“官逼民反”的主题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（观点明确，</w:t>
      </w:r>
      <w:r w:rsidRPr="00876405">
        <w:rPr>
          <w:rFonts w:ascii="Times New Roman" w:hAnsi="Times New Roman" w:hint="eastAsia"/>
        </w:rPr>
        <w:t>1</w:t>
      </w:r>
      <w:r w:rsidRPr="00876405">
        <w:rPr>
          <w:rFonts w:ascii="Times New Roman" w:hAnsi="Times New Roman" w:hint="eastAsia"/>
        </w:rPr>
        <w:t>分；结合人物相关情节分析，</w:t>
      </w:r>
      <w:r w:rsidRPr="00876405">
        <w:rPr>
          <w:rFonts w:ascii="Times New Roman" w:hAnsi="Times New Roman" w:hint="eastAsia"/>
        </w:rPr>
        <w:t>3</w:t>
      </w:r>
      <w:r w:rsidRPr="00876405">
        <w:rPr>
          <w:rFonts w:ascii="Times New Roman" w:hAnsi="Times New Roman" w:hint="eastAsia"/>
        </w:rPr>
        <w:t>分；主题理解，</w:t>
      </w:r>
      <w:r w:rsidRPr="00876405">
        <w:rPr>
          <w:rFonts w:ascii="Times New Roman" w:hAnsi="Times New Roman" w:hint="eastAsia"/>
        </w:rPr>
        <w:t>1</w:t>
      </w:r>
      <w:r w:rsidRPr="00876405">
        <w:rPr>
          <w:rFonts w:ascii="Times New Roman" w:hAnsi="Times New Roman" w:hint="eastAsia"/>
        </w:rPr>
        <w:t>分。共</w:t>
      </w:r>
      <w:r w:rsidRPr="00876405">
        <w:rPr>
          <w:rFonts w:ascii="Times New Roman" w:hAnsi="Times New Roman" w:hint="eastAsia"/>
        </w:rPr>
        <w:t>5</w:t>
      </w:r>
      <w:r w:rsidRPr="00876405">
        <w:rPr>
          <w:rFonts w:ascii="Times New Roman" w:hAnsi="Times New Roman" w:hint="eastAsia"/>
        </w:rPr>
        <w:t>分。若有其他观点，解说合理亦可）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）“唐僧”示例：我认为唐僧是主人公。《西游记》的中心事件是西天取经，而唐僧是取经团队的核心。在取经路上，他经得起四圣试禅心的考验，不为西梁女王的情意所动，不仅自己有执着的信念，还促使团队成员坚定意志，最终带领团队克服重重困难取得真经。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“孙悟空”示例：我认为孙悟空是主人公。《西游记》先从孙悟空写起，讲述他的身世和他大闹天宫的故事，树立其英雄形象；后来，他三打白骨精，大战红孩儿，一路降妖除魔保护唐僧取得真经。从整部小说来看，他是作者着力塑造的主要人物。</w:t>
      </w:r>
    </w:p>
    <w:p w:rsid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（观点明确，</w:t>
      </w:r>
      <w:r w:rsidRPr="00876405">
        <w:rPr>
          <w:rFonts w:ascii="Times New Roman" w:hAnsi="Times New Roman" w:hint="eastAsia"/>
        </w:rPr>
        <w:t>1</w:t>
      </w:r>
      <w:r w:rsidRPr="00876405">
        <w:rPr>
          <w:rFonts w:ascii="Times New Roman" w:hAnsi="Times New Roman" w:hint="eastAsia"/>
        </w:rPr>
        <w:t>分；能结合小说内容，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分；围绕观点合理分析，</w:t>
      </w:r>
      <w:r w:rsidRPr="00876405">
        <w:rPr>
          <w:rFonts w:ascii="Times New Roman" w:hAnsi="Times New Roman" w:hint="eastAsia"/>
        </w:rPr>
        <w:t>2</w:t>
      </w:r>
      <w:r w:rsidRPr="00876405">
        <w:rPr>
          <w:rFonts w:ascii="Times New Roman" w:hAnsi="Times New Roman" w:hint="eastAsia"/>
        </w:rPr>
        <w:t>分。共</w:t>
      </w:r>
      <w:r w:rsidRPr="00876405">
        <w:rPr>
          <w:rFonts w:ascii="Times New Roman" w:hAnsi="Times New Roman" w:hint="eastAsia"/>
        </w:rPr>
        <w:t>5</w:t>
      </w:r>
      <w:r w:rsidRPr="00876405">
        <w:rPr>
          <w:rFonts w:ascii="Times New Roman" w:hAnsi="Times New Roman" w:hint="eastAsia"/>
        </w:rPr>
        <w:t>分。若有其他观点，解说合理亦可）</w:t>
      </w:r>
    </w:p>
    <w:p w:rsidR="00DF4B5C" w:rsidRPr="00DF4B5C" w:rsidRDefault="00EA2773" w:rsidP="00DF4B5C">
      <w:pPr>
        <w:spacing w:line="288" w:lineRule="auto"/>
        <w:jc w:val="left"/>
        <w:rPr>
          <w:rFonts w:ascii="Times New Roman" w:hAnsi="Times New Roman"/>
          <w:b/>
          <w:bCs/>
        </w:rPr>
      </w:pPr>
      <w:r w:rsidRPr="00DF4B5C">
        <w:rPr>
          <w:rFonts w:ascii="Times New Roman" w:hAnsi="Times New Roman" w:hint="eastAsia"/>
          <w:b/>
          <w:bCs/>
        </w:rPr>
        <w:t>五、作文（</w:t>
      </w:r>
      <w:r w:rsidRPr="00DF4B5C">
        <w:rPr>
          <w:rFonts w:ascii="Times New Roman" w:hAnsi="Times New Roman" w:hint="eastAsia"/>
          <w:b/>
          <w:bCs/>
        </w:rPr>
        <w:t>50</w:t>
      </w:r>
      <w:r w:rsidRPr="00DF4B5C">
        <w:rPr>
          <w:rFonts w:ascii="Times New Roman" w:hAnsi="Times New Roman" w:hint="eastAsia"/>
          <w:b/>
          <w:bCs/>
        </w:rPr>
        <w:t>分）</w:t>
      </w:r>
    </w:p>
    <w:p w:rsidR="00DF4B5C" w:rsidRPr="00876405" w:rsidRDefault="00EA2773" w:rsidP="00DF4B5C">
      <w:pPr>
        <w:spacing w:line="288" w:lineRule="auto"/>
        <w:jc w:val="left"/>
        <w:rPr>
          <w:rFonts w:ascii="Times New Roman" w:hAnsi="Times New Roman"/>
        </w:rPr>
      </w:pPr>
      <w:r w:rsidRPr="00DF4B5C">
        <w:rPr>
          <w:rFonts w:ascii="Times New Roman" w:hAnsi="Times New Roman" w:hint="eastAsia"/>
        </w:rPr>
        <w:t>20.</w:t>
      </w:r>
      <w:r w:rsidRPr="00DF4B5C">
        <w:rPr>
          <w:rFonts w:ascii="Times New Roman" w:hAnsi="Times New Roman" w:hint="eastAsia"/>
        </w:rPr>
        <w:t>（</w:t>
      </w:r>
      <w:r w:rsidRPr="00DF4B5C">
        <w:rPr>
          <w:rFonts w:ascii="Times New Roman" w:hAnsi="Times New Roman" w:hint="eastAsia"/>
        </w:rPr>
        <w:t>50</w:t>
      </w:r>
      <w:r w:rsidRPr="00DF4B5C">
        <w:rPr>
          <w:rFonts w:ascii="Times New Roman" w:hAnsi="Times New Roman" w:hint="eastAsia"/>
        </w:rPr>
        <w:t>分）</w:t>
      </w:r>
    </w:p>
    <w:p w:rsidR="00876405" w:rsidRPr="00876405" w:rsidRDefault="00EA2773" w:rsidP="00876405">
      <w:pPr>
        <w:spacing w:line="288" w:lineRule="auto"/>
        <w:jc w:val="left"/>
        <w:rPr>
          <w:rFonts w:ascii="Times New Roman" w:hAnsi="Times New Roman"/>
        </w:rPr>
      </w:pPr>
      <w:r w:rsidRPr="00876405">
        <w:rPr>
          <w:rFonts w:ascii="Times New Roman" w:hAnsi="Times New Roman" w:hint="eastAsia"/>
        </w:rPr>
        <w:t>略</w:t>
      </w:r>
      <w:r w:rsidRPr="00876405">
        <w:rPr>
          <w:rFonts w:ascii="Times New Roman" w:hAnsi="Times New Roman" w:hint="eastAsia"/>
        </w:rPr>
        <w:br w:type="page"/>
      </w:r>
      <w:r w:rsidRPr="00876405">
        <w:rPr>
          <w:rFonts w:ascii="Times New Roman" w:hAnsi="Times New Roman" w:hint="eastAsia"/>
          <w:noProof/>
        </w:rPr>
        <w:drawing>
          <wp:inline distT="0" distB="0" distL="0" distR="0">
            <wp:extent cx="5878830" cy="7035632"/>
            <wp:effectExtent l="19050" t="0" r="7620" b="0"/>
            <wp:docPr id="100030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8830" cy="7035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6405" w:rsidRPr="00876405" w:rsidSect="00803882">
      <w:footerReference w:type="default" r:id="rId17"/>
      <w:pgSz w:w="11906" w:h="16838" w:code="9"/>
      <w:pgMar w:top="1440" w:right="1797" w:bottom="1440" w:left="1797" w:header="153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3D1" w:rsidRDefault="007C13D1" w:rsidP="007C13D1">
      <w:r>
        <w:separator/>
      </w:r>
    </w:p>
  </w:endnote>
  <w:endnote w:type="continuationSeparator" w:id="0">
    <w:p w:rsidR="007C13D1" w:rsidRDefault="007C13D1" w:rsidP="007C1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882" w:rsidRDefault="00A86293" w:rsidP="003743B1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0388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03882" w:rsidRDefault="00803882" w:rsidP="0080388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A86293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 w:rsidRPr="00A86293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alt="学科网 zxxk.com" style="position:absolute;margin-left:158.95pt;margin-top:407.9pt;width:2.85pt;height:2.85pt;rotation:315;z-index:-251659264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A86293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4" type="#_x0000_t75" alt="学科网 zxxk.com" style="position:absolute;margin-left:64.05pt;margin-top:-20.75pt;width:.05pt;height:.05pt;z-index:251659264">
          <v:imagedata r:id="rId1" o:title="{75232B38-A165-1FB7-499C-2E1C792CACB5}"/>
        </v:shape>
      </w:pict>
    </w:r>
    <w:r w:rsidR="00EA2773"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3D1" w:rsidRDefault="007C13D1" w:rsidP="007C13D1">
      <w:r>
        <w:separator/>
      </w:r>
    </w:p>
  </w:footnote>
  <w:footnote w:type="continuationSeparator" w:id="0">
    <w:p w:rsidR="007C13D1" w:rsidRDefault="007C13D1" w:rsidP="007C13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773" w:rsidRPr="00FB1109" w:rsidRDefault="00EA2773" w:rsidP="00FB1109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szCs w:val="21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773" w:rsidRDefault="00EA2773" w:rsidP="00EA2773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73A"/>
    <w:multiLevelType w:val="hybridMultilevel"/>
    <w:tmpl w:val="8312AF28"/>
    <w:lvl w:ilvl="0" w:tplc="29062E4A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1566328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A00C18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9D88BC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BD257D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946979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13E815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3981B8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94C94B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25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5EBC"/>
    <w:rsid w:val="000460FF"/>
    <w:rsid w:val="00054E7B"/>
    <w:rsid w:val="000D0E23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52E88"/>
    <w:rsid w:val="002908F0"/>
    <w:rsid w:val="00294908"/>
    <w:rsid w:val="002A0E5D"/>
    <w:rsid w:val="002A1A21"/>
    <w:rsid w:val="002B27AB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22057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2B29"/>
    <w:rsid w:val="00623C16"/>
    <w:rsid w:val="00637D3A"/>
    <w:rsid w:val="00640BF5"/>
    <w:rsid w:val="00655DFB"/>
    <w:rsid w:val="006D5DE9"/>
    <w:rsid w:val="006F45E0"/>
    <w:rsid w:val="00701D6B"/>
    <w:rsid w:val="007061B2"/>
    <w:rsid w:val="00716D85"/>
    <w:rsid w:val="00740A09"/>
    <w:rsid w:val="00762E26"/>
    <w:rsid w:val="007706D9"/>
    <w:rsid w:val="007A788E"/>
    <w:rsid w:val="007C13D1"/>
    <w:rsid w:val="008028B5"/>
    <w:rsid w:val="00803882"/>
    <w:rsid w:val="00832EC9"/>
    <w:rsid w:val="008634CD"/>
    <w:rsid w:val="008731FA"/>
    <w:rsid w:val="00876405"/>
    <w:rsid w:val="00880A38"/>
    <w:rsid w:val="00893DD6"/>
    <w:rsid w:val="008D2E94"/>
    <w:rsid w:val="009011D7"/>
    <w:rsid w:val="009121D7"/>
    <w:rsid w:val="00962AE6"/>
    <w:rsid w:val="00974E0F"/>
    <w:rsid w:val="00975B71"/>
    <w:rsid w:val="00982128"/>
    <w:rsid w:val="009A27BF"/>
    <w:rsid w:val="009B5666"/>
    <w:rsid w:val="009C4252"/>
    <w:rsid w:val="00A07DF2"/>
    <w:rsid w:val="00A405DB"/>
    <w:rsid w:val="00A46D54"/>
    <w:rsid w:val="00A536B0"/>
    <w:rsid w:val="00A86293"/>
    <w:rsid w:val="00AA52E1"/>
    <w:rsid w:val="00AB3EE3"/>
    <w:rsid w:val="00AD4827"/>
    <w:rsid w:val="00AD6B6A"/>
    <w:rsid w:val="00AE1857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37179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DF4B5C"/>
    <w:rsid w:val="00DF6C23"/>
    <w:rsid w:val="00E22C2C"/>
    <w:rsid w:val="00E63075"/>
    <w:rsid w:val="00E97096"/>
    <w:rsid w:val="00EA0188"/>
    <w:rsid w:val="00EA2773"/>
    <w:rsid w:val="00EB17B4"/>
    <w:rsid w:val="00EB520E"/>
    <w:rsid w:val="00ED1550"/>
    <w:rsid w:val="00ED4F9A"/>
    <w:rsid w:val="00EE1A37"/>
    <w:rsid w:val="00F21C80"/>
    <w:rsid w:val="00F676FD"/>
    <w:rsid w:val="00F72514"/>
    <w:rsid w:val="00FA0944"/>
    <w:rsid w:val="00FA6947"/>
    <w:rsid w:val="00FB1109"/>
    <w:rsid w:val="00FB34D2"/>
    <w:rsid w:val="00FB4B17"/>
    <w:rsid w:val="00FC5860"/>
    <w:rsid w:val="00FD377B"/>
    <w:rsid w:val="00FF2D79"/>
    <w:rsid w:val="00FF2E0D"/>
    <w:rsid w:val="00FF517A"/>
    <w:rsid w:val="382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1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C13D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link w:val="Char0"/>
    <w:rsid w:val="007C13D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paragraph" w:customStyle="1" w:styleId="1">
    <w:name w:val="卷子1名字"/>
    <w:basedOn w:val="a"/>
    <w:qFormat/>
    <w:rsid w:val="00975B71"/>
    <w:pPr>
      <w:tabs>
        <w:tab w:val="left" w:pos="2520"/>
        <w:tab w:val="left" w:pos="4620"/>
        <w:tab w:val="left" w:pos="6720"/>
      </w:tabs>
      <w:spacing w:line="288" w:lineRule="auto"/>
      <w:jc w:val="center"/>
    </w:pPr>
    <w:rPr>
      <w:rFonts w:ascii="Times New Roman" w:hAnsi="Times New Roman"/>
      <w:b/>
      <w:bCs/>
      <w:color w:val="000000"/>
      <w:sz w:val="32"/>
      <w:szCs w:val="32"/>
    </w:rPr>
  </w:style>
  <w:style w:type="paragraph" w:customStyle="1" w:styleId="2">
    <w:name w:val="卷子2時間"/>
    <w:basedOn w:val="a"/>
    <w:qFormat/>
    <w:rsid w:val="00975B71"/>
    <w:pPr>
      <w:tabs>
        <w:tab w:val="left" w:pos="2520"/>
        <w:tab w:val="left" w:pos="4620"/>
        <w:tab w:val="left" w:pos="6720"/>
      </w:tabs>
      <w:spacing w:line="288" w:lineRule="auto"/>
      <w:jc w:val="center"/>
    </w:pPr>
    <w:rPr>
      <w:rFonts w:ascii="Times New Roman" w:hAnsi="Times New Roman"/>
      <w:b/>
      <w:bCs/>
      <w:color w:val="000000"/>
      <w:sz w:val="24"/>
    </w:rPr>
  </w:style>
  <w:style w:type="paragraph" w:customStyle="1" w:styleId="3">
    <w:name w:val="卷子3歡迎"/>
    <w:basedOn w:val="a"/>
    <w:qFormat/>
    <w:rsid w:val="00975B71"/>
    <w:pPr>
      <w:tabs>
        <w:tab w:val="left" w:pos="2520"/>
        <w:tab w:val="left" w:pos="4620"/>
        <w:tab w:val="left" w:pos="6720"/>
      </w:tabs>
      <w:spacing w:line="288" w:lineRule="auto"/>
      <w:jc w:val="left"/>
    </w:pPr>
    <w:rPr>
      <w:rFonts w:ascii="Times New Roman" w:hAnsi="Times New Roman"/>
      <w:b/>
      <w:bCs/>
      <w:color w:val="000000"/>
      <w:sz w:val="24"/>
    </w:rPr>
  </w:style>
  <w:style w:type="paragraph" w:customStyle="1" w:styleId="41">
    <w:name w:val="卷子4卷1"/>
    <w:basedOn w:val="a"/>
    <w:qFormat/>
    <w:rsid w:val="00975B71"/>
    <w:pPr>
      <w:tabs>
        <w:tab w:val="left" w:pos="2520"/>
        <w:tab w:val="left" w:pos="4620"/>
        <w:tab w:val="left" w:pos="6720"/>
      </w:tabs>
      <w:spacing w:line="288" w:lineRule="auto"/>
      <w:jc w:val="center"/>
    </w:pPr>
    <w:rPr>
      <w:rFonts w:ascii="Times New Roman" w:hAnsi="Times New Roman"/>
      <w:b/>
      <w:bCs/>
      <w:color w:val="000000"/>
      <w:sz w:val="24"/>
    </w:rPr>
  </w:style>
  <w:style w:type="paragraph" w:customStyle="1" w:styleId="5">
    <w:name w:val="卷子5選擇"/>
    <w:basedOn w:val="a"/>
    <w:qFormat/>
    <w:rsid w:val="00975B71"/>
    <w:pPr>
      <w:tabs>
        <w:tab w:val="left" w:pos="2520"/>
        <w:tab w:val="left" w:pos="4620"/>
        <w:tab w:val="left" w:pos="6720"/>
      </w:tabs>
      <w:spacing w:line="288" w:lineRule="auto"/>
      <w:jc w:val="left"/>
    </w:pPr>
    <w:rPr>
      <w:rFonts w:ascii="Times New Roman" w:hAnsi="Times New Roman"/>
      <w:b/>
      <w:bCs/>
      <w:color w:val="000000"/>
      <w:sz w:val="24"/>
    </w:rPr>
  </w:style>
  <w:style w:type="paragraph" w:customStyle="1" w:styleId="7">
    <w:name w:val="卷子7圖"/>
    <w:basedOn w:val="a"/>
    <w:qFormat/>
    <w:rsid w:val="00975B71"/>
    <w:pPr>
      <w:tabs>
        <w:tab w:val="left" w:pos="2520"/>
        <w:tab w:val="left" w:pos="4620"/>
        <w:tab w:val="left" w:pos="6720"/>
      </w:tabs>
      <w:spacing w:line="288" w:lineRule="auto"/>
      <w:jc w:val="left"/>
    </w:pPr>
    <w:rPr>
      <w:noProof/>
      <w:color w:val="000000"/>
    </w:rPr>
  </w:style>
  <w:style w:type="paragraph" w:customStyle="1" w:styleId="62">
    <w:name w:val="卷子6正文2"/>
    <w:basedOn w:val="a"/>
    <w:qFormat/>
    <w:rsid w:val="00975B71"/>
    <w:pPr>
      <w:tabs>
        <w:tab w:val="left" w:pos="2520"/>
        <w:tab w:val="left" w:pos="4620"/>
        <w:tab w:val="left" w:pos="6720"/>
      </w:tabs>
      <w:spacing w:line="288" w:lineRule="auto"/>
      <w:jc w:val="left"/>
      <w:textAlignment w:val="center"/>
    </w:pPr>
    <w:rPr>
      <w:rFonts w:ascii="Times New Roman" w:hAnsi="Times New Roman"/>
      <w:color w:val="000000"/>
    </w:rPr>
  </w:style>
  <w:style w:type="paragraph" w:customStyle="1" w:styleId="8">
    <w:name w:val="卷子8表内容"/>
    <w:basedOn w:val="a"/>
    <w:link w:val="8Char"/>
    <w:qFormat/>
    <w:rsid w:val="00975B71"/>
    <w:pPr>
      <w:tabs>
        <w:tab w:val="left" w:pos="2520"/>
        <w:tab w:val="left" w:pos="4620"/>
        <w:tab w:val="left" w:pos="6720"/>
      </w:tabs>
      <w:spacing w:line="288" w:lineRule="auto"/>
      <w:jc w:val="center"/>
    </w:pPr>
    <w:rPr>
      <w:rFonts w:ascii="Times New Roman" w:hAnsi="Times New Roman"/>
      <w:color w:val="000000"/>
    </w:rPr>
  </w:style>
  <w:style w:type="table" w:styleId="a8">
    <w:name w:val="Table Grid"/>
    <w:basedOn w:val="a1"/>
    <w:rsid w:val="00975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Char">
    <w:name w:val="卷子8表内容 Char"/>
    <w:basedOn w:val="a0"/>
    <w:link w:val="8"/>
    <w:rsid w:val="00975B71"/>
    <w:rPr>
      <w:rFonts w:ascii="Times New Roman" w:hAnsi="Times New Roman"/>
      <w:color w:val="000000"/>
      <w:kern w:val="2"/>
      <w:sz w:val="21"/>
      <w:szCs w:val="24"/>
    </w:rPr>
  </w:style>
  <w:style w:type="paragraph" w:customStyle="1" w:styleId="10">
    <w:name w:val="答案1名字"/>
    <w:basedOn w:val="a"/>
    <w:qFormat/>
    <w:rsid w:val="00975B71"/>
    <w:pPr>
      <w:tabs>
        <w:tab w:val="left" w:pos="2520"/>
        <w:tab w:val="left" w:pos="4620"/>
        <w:tab w:val="left" w:pos="6720"/>
      </w:tabs>
      <w:spacing w:line="288" w:lineRule="auto"/>
      <w:jc w:val="center"/>
    </w:pPr>
    <w:rPr>
      <w:rFonts w:ascii="Times New Roman" w:hAnsi="Times New Roman"/>
      <w:b/>
      <w:bCs/>
      <w:color w:val="000000"/>
      <w:sz w:val="24"/>
      <w:szCs w:val="21"/>
    </w:rPr>
  </w:style>
  <w:style w:type="paragraph" w:customStyle="1" w:styleId="21">
    <w:name w:val="答案2卷1"/>
    <w:basedOn w:val="a"/>
    <w:qFormat/>
    <w:rsid w:val="00975B71"/>
    <w:pPr>
      <w:tabs>
        <w:tab w:val="left" w:pos="2520"/>
        <w:tab w:val="left" w:pos="4620"/>
        <w:tab w:val="left" w:pos="6720"/>
      </w:tabs>
      <w:spacing w:line="288" w:lineRule="auto"/>
      <w:jc w:val="center"/>
    </w:pPr>
    <w:rPr>
      <w:rFonts w:ascii="Times New Roman" w:hAnsi="Times New Roman"/>
      <w:b/>
      <w:bCs/>
      <w:color w:val="000000"/>
      <w:szCs w:val="21"/>
    </w:rPr>
  </w:style>
  <w:style w:type="paragraph" w:customStyle="1" w:styleId="30">
    <w:name w:val="答案3表格内容"/>
    <w:basedOn w:val="a"/>
    <w:qFormat/>
    <w:rsid w:val="00975B71"/>
    <w:pPr>
      <w:tabs>
        <w:tab w:val="left" w:pos="2520"/>
        <w:tab w:val="left" w:pos="4620"/>
        <w:tab w:val="left" w:pos="6720"/>
      </w:tabs>
      <w:spacing w:line="288" w:lineRule="auto"/>
      <w:jc w:val="center"/>
    </w:pPr>
    <w:rPr>
      <w:rFonts w:ascii="Times New Roman" w:hAnsi="Times New Roman"/>
      <w:color w:val="000000"/>
      <w:szCs w:val="21"/>
    </w:rPr>
  </w:style>
  <w:style w:type="paragraph" w:customStyle="1" w:styleId="50">
    <w:name w:val="答案5正文"/>
    <w:basedOn w:val="a"/>
    <w:qFormat/>
    <w:rsid w:val="00975B71"/>
    <w:pPr>
      <w:tabs>
        <w:tab w:val="left" w:pos="2520"/>
        <w:tab w:val="left" w:pos="4620"/>
        <w:tab w:val="left" w:pos="6720"/>
      </w:tabs>
      <w:spacing w:line="288" w:lineRule="auto"/>
    </w:pPr>
    <w:rPr>
      <w:rFonts w:ascii="Times New Roman" w:hAnsi="Times New Roman"/>
      <w:color w:val="000000"/>
      <w:szCs w:val="21"/>
    </w:rPr>
  </w:style>
  <w:style w:type="paragraph" w:styleId="a9">
    <w:name w:val="Balloon Text"/>
    <w:basedOn w:val="a"/>
    <w:link w:val="Char1"/>
    <w:semiHidden/>
    <w:unhideWhenUsed/>
    <w:rsid w:val="00EA2773"/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EA2773"/>
    <w:rPr>
      <w:kern w:val="2"/>
      <w:sz w:val="18"/>
      <w:szCs w:val="18"/>
    </w:rPr>
  </w:style>
  <w:style w:type="character" w:customStyle="1" w:styleId="Char0">
    <w:name w:val="页脚 Char"/>
    <w:link w:val="a4"/>
    <w:rsid w:val="00EA2773"/>
    <w:rPr>
      <w:kern w:val="2"/>
      <w:sz w:val="18"/>
      <w:szCs w:val="24"/>
    </w:rPr>
  </w:style>
  <w:style w:type="character" w:styleId="aa">
    <w:name w:val="Emphasis"/>
    <w:uiPriority w:val="20"/>
    <w:qFormat/>
    <w:rsid w:val="00EA2773"/>
    <w:rPr>
      <w:i/>
      <w:iCs/>
    </w:rPr>
  </w:style>
  <w:style w:type="character" w:styleId="ab">
    <w:name w:val="page number"/>
    <w:basedOn w:val="a0"/>
    <w:rsid w:val="008038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zzstep.com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D659D-3B5D-4998-B37A-495568C1C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1420</Words>
  <Characters>8095</Characters>
  <Application>Microsoft Office Word</Application>
  <DocSecurity>0</DocSecurity>
  <Lines>67</Lines>
  <Paragraphs>18</Paragraphs>
  <ScaleCrop>false</ScaleCrop>
  <Manager/>
  <Company>中国教育出版网www.zzstep.com</Company>
  <LinksUpToDate>false</LinksUpToDate>
  <CharactersWithSpaces>9497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中国教育出版网www.zzstep.com</dc:title>
  <dc:subject>中国教育出版网www.zzstep.com</dc:subject>
  <dc:creator>user</dc:creator>
  <cp:keywords>中国教育出版网www.zzstep.com</cp:keywords>
  <dc:description>中国教育出版网www.zzstep.com</dc:description>
  <cp:lastModifiedBy>dell</cp:lastModifiedBy>
  <cp:revision>29</cp:revision>
  <dcterms:created xsi:type="dcterms:W3CDTF">2020-02-26T01:07:00Z</dcterms:created>
  <dcterms:modified xsi:type="dcterms:W3CDTF">2023-07-04T18:18:00Z</dcterms:modified>
  <cp:category>中国教育出版网www.zzstep.com</cp:category>
</cp:coreProperties>
</file>