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bidi w:val="0"/>
        <w:jc w:val="center"/>
      </w:pPr>
      <w:r>
        <w:rPr>
          <w:lang w:val="en-US"/>
        </w:rPr>
        <w:t>2023-2024学年高三年级一轮复习中期考试</w:t>
      </w:r>
    </w:p>
    <w:p>
      <w:pPr>
        <w:pStyle w:val="2"/>
        <w:bidi w:val="0"/>
        <w:jc w:val="center"/>
      </w:pPr>
      <w:r>
        <w:rPr>
          <w:lang w:val="en-US"/>
        </w:rPr>
        <w:t>语 文</w:t>
      </w:r>
    </w:p>
    <w:p>
      <w:pPr>
        <w:spacing w:line="360" w:lineRule="auto"/>
        <w:ind w:firstLine="420" w:firstLineChars="200"/>
      </w:pPr>
      <w:r>
        <w:rPr>
          <w:lang w:val="en-US"/>
        </w:rPr>
        <w:t>注意事项：</w:t>
      </w:r>
    </w:p>
    <w:p>
      <w:pPr>
        <w:spacing w:line="360" w:lineRule="auto"/>
        <w:ind w:firstLine="420" w:firstLineChars="200"/>
      </w:pPr>
      <w:r>
        <w:rPr>
          <w:lang w:val="en-US"/>
        </w:rPr>
        <w:t>1.答卷前，考生务必将自己的姓名、准考证号等填写在试卷和答题卡指定位置上。</w:t>
      </w:r>
    </w:p>
    <w:p>
      <w:pPr>
        <w:spacing w:line="360" w:lineRule="auto"/>
        <w:ind w:firstLine="420" w:firstLineChars="200"/>
      </w:pPr>
      <w:r>
        <w:rPr>
          <w:lang w:val="en-US"/>
        </w:rPr>
        <w:t>2.回答选择题时，选出每小题答案后，用2B铅笔把答题卡上对应题目的答案标号涂黑。如需改动，用橡皮擦干净后，再选涂其他答案标号。回答非选择题时，将答案用0.5mm黑色笔迹签字笔写在答题卡上，写在本试卷上无效。</w:t>
      </w:r>
    </w:p>
    <w:p>
      <w:pPr>
        <w:spacing w:line="360" w:lineRule="auto"/>
        <w:ind w:firstLine="420" w:firstLineChars="200"/>
      </w:pPr>
      <w:r>
        <w:rPr>
          <w:lang w:val="en-US"/>
        </w:rPr>
        <w:t>3.考试结束后，将本试卷和答题卡一并交回。</w:t>
      </w:r>
    </w:p>
    <w:p>
      <w:pPr>
        <w:spacing w:line="360" w:lineRule="auto"/>
        <w:ind w:firstLine="420" w:firstLineChars="200"/>
      </w:pPr>
      <w:r>
        <w:rPr>
          <w:lang w:val="en-US"/>
        </w:rPr>
        <w:t>一、现代文阅读(35分)</w:t>
      </w:r>
    </w:p>
    <w:p>
      <w:pPr>
        <w:spacing w:line="360" w:lineRule="auto"/>
        <w:ind w:firstLine="420" w:firstLineChars="200"/>
      </w:pPr>
      <w:r>
        <w:rPr>
          <w:lang w:val="en-US"/>
        </w:rPr>
        <w:t>(一)现代文阅读Ⅰ(本题共5小题，19分)</w:t>
      </w:r>
    </w:p>
    <w:p>
      <w:pPr>
        <w:spacing w:line="360" w:lineRule="auto"/>
        <w:ind w:firstLine="420" w:firstLineChars="200"/>
      </w:pPr>
      <w:r>
        <w:rPr>
          <w:lang w:val="en-US"/>
        </w:rPr>
        <w:t>阅读下面的文字，完成1~5题。</w:t>
      </w:r>
    </w:p>
    <w:p>
      <w:pPr>
        <w:spacing w:line="360" w:lineRule="auto"/>
        <w:ind w:firstLine="420" w:firstLineChars="200"/>
      </w:pPr>
      <w:r>
        <w:rPr>
          <w:lang w:val="en-US"/>
        </w:rPr>
        <w:t>农耕是中华文明的立根之基，人与土地的连结嵌入我们文化基因深处。人类学家费孝通提出的“乡土中国”的概念是对中国传统社会气质的凝练。然而，伴随现代城市化进程而来的是乡野土地逐渐淡出人们的视野，尤其是越来越多的年轻人对农事知之甚少，对“三农”也愈加隔膜，加之农业机械化生产，农耕文化面临消弭的危机。由此，乡村生活综艺应运而生，实现在电子空间乡村生活的影像转化，力图填补现代人的想象空间，作为一种象征资源维系对乡村的时空感知和情感依托。</w:t>
      </w:r>
    </w:p>
    <w:p>
      <w:pPr>
        <w:spacing w:line="360" w:lineRule="auto"/>
        <w:ind w:firstLine="420" w:firstLineChars="200"/>
      </w:pPr>
      <w:r>
        <w:rPr>
          <w:lang w:val="en-US"/>
        </w:rPr>
        <w:t>作为一种都市文化的反向观照，“乡村”在综艺里是异于“都市”的他者存在。都市高速快节奏运转，乡村则慢速时间循环。在慢综艺的叙事内核里，乡村的田园风光、家长里短、安宁悠远的自然意境被塑造成现代都市人的“武陵源”，是“久在樊笼里，复得返自然”隐居理想的唤起，也是山水美学、诗意栖居的精神表达，更是都市日夜忙碌之余焦虑和压力的释放。换言之，乡村作为都市人审美对象而存在，是被言说和重塑的对象。</w:t>
      </w:r>
    </w:p>
    <w:p>
      <w:pPr>
        <w:spacing w:line="360" w:lineRule="auto"/>
        <w:ind w:firstLine="420" w:firstLineChars="200"/>
      </w:pPr>
      <w:r>
        <w:rPr>
          <w:lang w:val="en-US"/>
        </w:rPr>
        <w:t>网络综艺《种地吧》在乡村综艺题材上的突破源于乡村不再是都市人视觉消费的对象，而是彰显自我的言说主体。它让嘉宾走进乡村参与农耕生产，从零起步，农业基础知识、农具操作技能都作为节目的有机组成元素一一呈现。都市青年初干农活时的局促，暴露自身乡村地方性知识的欠缺，实质展示出城乡二元结构中乡村权力的一次反转。节目中，嘉宾与乡村在消费语境下的二元对立关系消除了，嘉宾根据作物的生长周期参与全流程管理，从挖沟到播种，从施肥到收割，从储存到售卖，全身心体验劳动的每一个环节。由此，“耕耘”不再是文学叙事性的表达，而是一次次汗水浸透衣领的真实体验；“乡村”不再是浪漫主义的审美对象，而是由一次次具体的劳作编织的参与性事件。</w:t>
      </w:r>
    </w:p>
    <w:p>
      <w:pPr>
        <w:spacing w:line="360" w:lineRule="auto"/>
        <w:ind w:firstLine="420" w:firstLineChars="200"/>
      </w:pPr>
      <w:r>
        <w:rPr>
          <w:lang w:val="en-US"/>
        </w:rPr>
        <w:t>不同类型乡村生活综艺的持续输出，与乡村振兴、粮食安全、农村现代化等国家宏大发展议题相呼应，是文艺服务人民的有效实践路径。村容村貌、农事活动的媒介化呈现，其影像传播的意义在于塑造公众的“目光”。如果文字的意义源于阅读，那么影像的意义得自眼光。在影像的范畴里，通过对视角习惯的培养，涵化人认知世界的思维方式。</w:t>
      </w:r>
    </w:p>
    <w:p>
      <w:pPr>
        <w:spacing w:line="360" w:lineRule="auto"/>
        <w:ind w:firstLine="420" w:firstLineChars="200"/>
      </w:pPr>
      <w:r>
        <w:rPr>
          <w:lang w:val="en-US"/>
        </w:rPr>
        <w:t>此前，乡村生活综艺的表达视角多是抽离自我的“消费”，如今《种地吧》的变革意义在于侧重投入自我的“生产”。它的叙事基点不是闲情逸致的美景美食，而是重返土地——长时间投入的土地耕作，与泥土、风雨、市场打交道，这是一场真正的沉浸式体验。作为“内娱首部劳动纪实互动真人秀”，它重在展现劳动，是对都市青年与自然“斗争”的纪实，虽以真人秀轻松的叙事方式为切口，思考的却是“为什么要种地”“为什么是年轻人种地”的大问题。</w:t>
      </w:r>
    </w:p>
    <w:p>
      <w:pPr>
        <w:spacing w:line="360" w:lineRule="auto"/>
        <w:ind w:firstLine="420" w:firstLineChars="200"/>
      </w:pPr>
      <w:r>
        <w:rPr>
          <w:lang w:val="en-US"/>
        </w:rPr>
        <w:t>从综艺制作的角度看，《种地吧》的爆款气质源于一个“真”字。嘉宾真刀真枪下地干活，不做作，没有剧本可以参照，全凭事情的进展，由每个人自我决定和自我行动。看似随性，才有真实。首期内容中，就有撞坏收割机、收割机挂倒电线、收割机陷入水泥中等问题；后发生排水沟被堵的情况，不得不在零下气温中瑟瑟发抖通了半宿；再有就是上网搜索种地、基建或养殖的教学视频，在干活的过程中不断试错……所谓网络综艺的“网感”，不是提前的设计与编排，而是记录人在真实情境下的反应。</w:t>
      </w:r>
    </w:p>
    <w:p>
      <w:pPr>
        <w:spacing w:line="360" w:lineRule="auto"/>
        <w:ind w:firstLine="420" w:firstLineChars="200"/>
      </w:pPr>
      <w:r>
        <w:rPr>
          <w:lang w:val="en-US"/>
        </w:rPr>
        <w:t>除了行动上的“真”，还有思考问题上的“诚”。“种地小队”面对并不熟悉的农耕生活，他们亲历身体上的劳累，经历情绪上的局促、尴尬，团结一心克服接踵而至的困难，这何尝不是屏幕前年轻观众自我观照的一面镜子。</w:t>
      </w:r>
    </w:p>
    <w:p>
      <w:pPr>
        <w:spacing w:line="360" w:lineRule="auto"/>
        <w:ind w:firstLine="420" w:firstLineChars="200"/>
      </w:pPr>
      <w:r>
        <w:rPr>
          <w:lang w:val="en-US"/>
        </w:rPr>
        <w:t>不必讳言，我们这一代离土离乡的都市青年，对农耕体力劳动的体验几乎为零，“四体不勤五谷不分”也是通病，田间劳作多是叶公好龙的想象。相较于文字的理性，影像传播是零距离的。面对“种地小队”在田间地头如“变形记”般的纪实镜像，或许可以让都市里的孩子对躬耕劳作的辛苦有更确切的认知，从而有助于养成尊重劳动、爱惜粮食的意识。</w:t>
      </w:r>
    </w:p>
    <w:p>
      <w:pPr>
        <w:spacing w:line="360" w:lineRule="auto"/>
        <w:ind w:firstLine="420" w:firstLineChars="200"/>
      </w:pPr>
      <w:r>
        <w:rPr>
          <w:lang w:val="en-US"/>
        </w:rPr>
        <w:t>四季更替，生长有序，土地里的播种与收获，输出的是不骄不躁、踏踏实实的生活哲学。屏幕前的观众或许可以从农村综艺返璞归真的劳动纪实里汲取积极生活的动力，重构自己的生命情感与生活秩序。</w:t>
      </w:r>
    </w:p>
    <w:p>
      <w:pPr>
        <w:spacing w:line="360" w:lineRule="auto"/>
        <w:ind w:firstLine="420" w:firstLineChars="200"/>
        <w:jc w:val="right"/>
      </w:pPr>
      <w:r>
        <w:rPr>
          <w:lang w:val="en-US"/>
        </w:rPr>
        <w:t>(摘编自张凯滨《乡村生活综艺：媒介化时代重建都市人与土地的连结》)</w:t>
      </w:r>
    </w:p>
    <w:p>
      <w:pPr>
        <w:spacing w:line="360" w:lineRule="auto"/>
        <w:ind w:firstLine="420" w:firstLineChars="200"/>
      </w:pPr>
      <w:r>
        <w:rPr>
          <w:lang w:val="en-US"/>
        </w:rPr>
        <w:t>1.下列对原文内容的理解和分析，不正确的一项是 (3分)</w:t>
      </w:r>
    </w:p>
    <w:p>
      <w:pPr>
        <w:spacing w:line="360" w:lineRule="auto"/>
        <w:ind w:firstLine="420" w:firstLineChars="200"/>
      </w:pPr>
      <w:r>
        <w:rPr>
          <w:lang w:val="en-US"/>
        </w:rPr>
        <w:t>A.乡村生活综艺的出现源于中国传统社会的乡土气质，也和现代城市化进程中的农耕文化面临着消亡有关。</w:t>
      </w:r>
    </w:p>
    <w:p>
      <w:pPr>
        <w:spacing w:line="360" w:lineRule="auto"/>
        <w:ind w:firstLine="420" w:firstLineChars="200"/>
      </w:pPr>
      <w:r>
        <w:rPr>
          <w:lang w:val="en-US"/>
        </w:rPr>
        <w:t>B.乡村生活综艺通过影像媒介呈现乡村生活，拉近城市人和土地的时空距离，作为一种象征资源，维系人们对土地的依恋情结。</w:t>
      </w:r>
    </w:p>
    <w:p>
      <w:pPr>
        <w:spacing w:line="360" w:lineRule="auto"/>
        <w:ind w:firstLine="420" w:firstLineChars="200"/>
      </w:pPr>
      <w:r>
        <w:rPr>
          <w:lang w:val="en-US"/>
        </w:rPr>
        <w:t>C.乡村生活综艺里的“乡村”都是都市文化的反向观照，是都市人诗意栖居的精神家园，可释放人们的焦虑和压力。</w:t>
      </w:r>
    </w:p>
    <w:p>
      <w:pPr>
        <w:spacing w:line="360" w:lineRule="auto"/>
        <w:ind w:firstLine="420" w:firstLineChars="200"/>
      </w:pPr>
      <w:r>
        <w:rPr>
          <w:lang w:val="en-US"/>
        </w:rPr>
        <w:t>D.不同类型乡村生活综艺的持续输出，与乡村振兴、粮食安全、农村现代化等国家宏大发展议题相呼应，培养人认知世界的思维方式。</w:t>
      </w:r>
    </w:p>
    <w:p>
      <w:pPr>
        <w:spacing w:line="360" w:lineRule="auto"/>
        <w:ind w:firstLine="420" w:firstLineChars="200"/>
      </w:pPr>
      <w:r>
        <w:rPr>
          <w:lang w:val="en-US"/>
        </w:rPr>
        <w:t>2.根据原文内容，下列说法不正确的一项是 (3分)</w:t>
      </w:r>
    </w:p>
    <w:p>
      <w:pPr>
        <w:spacing w:line="360" w:lineRule="auto"/>
        <w:ind w:firstLine="420" w:firstLineChars="200"/>
      </w:pPr>
      <w:r>
        <w:rPr>
          <w:lang w:val="en-US"/>
        </w:rPr>
        <w:t>A.网络综艺《种地吧》通过“种地小队”耕作劳动的真实参与和体验过程的呈现，实现了对以往乡村综艺题材的突破。</w:t>
      </w:r>
    </w:p>
    <w:p>
      <w:pPr>
        <w:spacing w:line="360" w:lineRule="auto"/>
        <w:ind w:firstLine="420" w:firstLineChars="200"/>
      </w:pPr>
      <w:r>
        <w:rPr>
          <w:lang w:val="en-US"/>
        </w:rPr>
        <w:t>B.《种地吧》真人秀轻松的叙事方式只是一个切入点，目的不仅在于引导人们对劳动的真实体验，更在于引导人们重新思考生活的哲学。</w:t>
      </w:r>
    </w:p>
    <w:p>
      <w:pPr>
        <w:spacing w:line="360" w:lineRule="auto"/>
        <w:ind w:firstLine="420" w:firstLineChars="200"/>
      </w:pPr>
      <w:r>
        <w:rPr>
          <w:lang w:val="en-US"/>
        </w:rPr>
        <w:t>C.《种地吧》的变革意义在于年轻人重视自我生产，来到这里的年轻人不再消费，而是自己耕作，自给自足，以加强劳动的真实体验。</w:t>
      </w:r>
    </w:p>
    <w:p>
      <w:pPr>
        <w:spacing w:line="360" w:lineRule="auto"/>
        <w:ind w:firstLine="420" w:firstLineChars="200"/>
      </w:pPr>
      <w:r>
        <w:rPr>
          <w:lang w:val="en-US"/>
        </w:rPr>
        <w:t>D.《种地吧》有助于让都市里的孩子养成尊重劳动、爱惜粮食的意识，是因为节目如纪实镜像，给他们提供了自我观照的一面镜子。</w:t>
      </w:r>
    </w:p>
    <w:p>
      <w:pPr>
        <w:spacing w:line="360" w:lineRule="auto"/>
        <w:ind w:firstLine="420" w:firstLineChars="200"/>
      </w:pPr>
      <w:r>
        <w:rPr>
          <w:lang w:val="en-US"/>
        </w:rPr>
        <w:t>3.下列乡村生活综艺节目中，最能反映“重返土地”主题的一项是 (3分)</w:t>
      </w:r>
    </w:p>
    <w:p>
      <w:pPr>
        <w:spacing w:line="360" w:lineRule="auto"/>
        <w:ind w:firstLine="420" w:firstLineChars="200"/>
      </w:pPr>
      <w:r>
        <w:rPr>
          <w:lang w:val="en-US"/>
        </w:rPr>
        <w:t>A.《向往的生活》，用流水线的录制模式，安排嘉宾们扮演不同角色，为观众提供了一个逃离快节奏生活的“桃花源”。</w:t>
      </w:r>
    </w:p>
    <w:p>
      <w:pPr>
        <w:spacing w:line="360" w:lineRule="auto"/>
        <w:ind w:firstLine="420" w:firstLineChars="200"/>
      </w:pPr>
      <w:r>
        <w:rPr>
          <w:lang w:val="en-US"/>
        </w:rPr>
        <w:t>B.《一路成年》，五个刚走向社会的青年，在各自父亲的陪伴下到乡村去，父子们同吃同住、共同劳动，一起完成一场“成人礼”。</w:t>
      </w:r>
    </w:p>
    <w:p>
      <w:pPr>
        <w:spacing w:line="360" w:lineRule="auto"/>
        <w:ind w:firstLine="420" w:firstLineChars="200"/>
      </w:pPr>
      <w:r>
        <w:rPr>
          <w:lang w:val="en-US"/>
        </w:rPr>
        <w:t>C.《宝藏般的乡村》，嘉宾通过体验农忙、品尝美食、趣味游戏、直播带货和与村民同吃同住等项目，感受乡村的物产风貌。</w:t>
      </w:r>
    </w:p>
    <w:p>
      <w:pPr>
        <w:spacing w:line="360" w:lineRule="auto"/>
        <w:ind w:firstLine="420" w:firstLineChars="200"/>
      </w:pPr>
      <w:r>
        <w:rPr>
          <w:lang w:val="en-US"/>
        </w:rPr>
        <w:t>D.《哈哈农夫》，嘉宾们在一日三餐饮食起居的基础上，还需要打理家禽家畜和各种庄稼，参与当地传统农作事务，体验当地特色饮食。</w:t>
      </w:r>
    </w:p>
    <w:p>
      <w:pPr>
        <w:spacing w:line="360" w:lineRule="auto"/>
        <w:ind w:firstLine="420" w:firstLineChars="200"/>
      </w:pPr>
      <w:r>
        <w:rPr>
          <w:lang w:val="en-US"/>
        </w:rPr>
        <w:t>4.就乡村生活综艺来说，影像传播这种媒介相较于文字的优势是什么?请结合文本简要概括。</w:t>
      </w:r>
    </w:p>
    <w:p>
      <w:pPr>
        <w:spacing w:line="360" w:lineRule="auto"/>
        <w:ind w:firstLine="420" w:firstLineChars="200"/>
      </w:pPr>
      <w:r>
        <w:rPr>
          <w:lang w:val="en-US"/>
        </w:rPr>
        <w:t>5.近年来乡村生活综艺为什么能够持续受到人们的关注?请结合文本简要分析。(6分)</w:t>
      </w:r>
    </w:p>
    <w:p>
      <w:pPr>
        <w:spacing w:line="360" w:lineRule="auto"/>
        <w:ind w:firstLine="420" w:firstLineChars="200"/>
      </w:pPr>
      <w:r>
        <w:rPr>
          <w:lang w:val="en-US"/>
        </w:rPr>
        <w:t>(二)现代文阅读Ⅱ(本题共4小题，16分)</w:t>
      </w:r>
    </w:p>
    <w:p>
      <w:pPr>
        <w:spacing w:line="360" w:lineRule="auto"/>
        <w:ind w:firstLine="420" w:firstLineChars="200"/>
      </w:pPr>
      <w:r>
        <w:rPr>
          <w:lang w:val="en-US"/>
        </w:rPr>
        <w:t>阅读下面的文字，完成6~9题。</w:t>
      </w:r>
    </w:p>
    <w:p>
      <w:pPr>
        <w:spacing w:line="360" w:lineRule="auto"/>
        <w:ind w:firstLine="420" w:firstLineChars="200"/>
      </w:pPr>
      <w:r>
        <w:rPr>
          <w:lang w:val="en-US"/>
        </w:rPr>
        <w:t>文本一：</w:t>
      </w:r>
    </w:p>
    <w:p>
      <w:pPr>
        <w:spacing w:line="360" w:lineRule="auto"/>
        <w:ind w:firstLine="420" w:firstLineChars="200"/>
        <w:jc w:val="center"/>
      </w:pPr>
      <w:r>
        <w:rPr>
          <w:lang w:val="en-US"/>
        </w:rPr>
        <w:t>喜 神</w:t>
      </w:r>
    </w:p>
    <w:p>
      <w:pPr>
        <w:spacing w:line="360" w:lineRule="auto"/>
        <w:ind w:firstLine="420" w:firstLineChars="200"/>
        <w:jc w:val="center"/>
      </w:pPr>
      <w:r>
        <w:rPr>
          <w:lang w:val="en-US"/>
        </w:rPr>
        <w:t>汪曾祺</w:t>
      </w:r>
    </w:p>
    <w:p>
      <w:pPr>
        <w:spacing w:line="360" w:lineRule="auto"/>
        <w:ind w:firstLine="420" w:firstLineChars="200"/>
      </w:pPr>
      <w:r>
        <w:rPr>
          <w:lang w:val="en-US"/>
        </w:rPr>
        <w:t>喜神即画像，这大概是宋朝人的说法。钱大昕《竹汀先生日记钞》：“读宋伯仁《梅花喜神谱》……凡百图，图后五言绝一首，题曰‘喜神’，盖宋时俗语，以写像为喜神也。”钱说未必准确。喜神我们那里现在还有这说法。伯仁画梅，只是取其神韵，“喜神”是诗意化了的说法，是从人像移用的。除了宋伯仁，也没有听说过称花卉画为喜神的。</w:t>
      </w:r>
    </w:p>
    <w:p>
      <w:pPr>
        <w:spacing w:line="360" w:lineRule="auto"/>
        <w:ind w:firstLine="420" w:firstLineChars="200"/>
      </w:pPr>
      <w:r>
        <w:rPr>
          <w:lang w:val="en-US"/>
        </w:rPr>
        <w:t>作为人像的喜神图有两种。一种是生活像，即行乐图。袁枚《随园诗话》谓：“古无小照，起于汉武梁祠画古贤烈女之像。而今则庸夫俗子皆有一行乐图矣。”行乐图与武梁祠画像，恐怕没有直接关系，袁枚盖亦揣测之词。自画或请人画小像，当起于唐宋，苏东坡即有小像。明清以后始盛行。“庸夫俗子皆有一行乐图矣”，是对的。我的外祖父即有一行乐图，是一横披。既是“行乐”，大都画得很闲适，外祖父的行乐图就是这样。他坐在一丛竹子前面的石头上，手执一卷书，样子很潇洒，其实我的外祖父是个很古板严厉的人，我从来没有看见过他坐在丛竹前的石头上，并且他从来不看一本书。</w:t>
      </w:r>
    </w:p>
    <w:p>
      <w:pPr>
        <w:spacing w:line="360" w:lineRule="auto"/>
        <w:ind w:firstLine="420" w:firstLineChars="200"/>
      </w:pPr>
      <w:r>
        <w:rPr>
          <w:lang w:val="en-US"/>
        </w:rPr>
        <w:t>比行乐图更多见的喜神是遗像，北京人叫做“影”。画遗像的是专门的画匠，他们有一套特殊的技法。病人垂危，家里人就会把画匠请来。画匠端详着病人，用一张纸勾出他的脸形粗略的轮廓线条。回家在一张挖出一个椭圆的宣纸的椭圆处，用淡墨画出像主的头像的初稿。照例要拿了初稿到“本家”去征求死者亲属的意见。意见总是有的，额头窄了、颧骨高了、人中长了……最挑剔的大都是姑奶奶。画匠把初稿拿回去，换一张新纸，勾了墨色较深的单线，敷出淡淡的肤色，“喜神”的头部就算完成。中国的传真画像的匠师有一套秘传的“百脸图”，把人的面部经过分析，定出一百种类型，画像时选定一种，对着真人，斟酌加减，画出来总是相当像的。我们县城里画像画得最好的是管又萍，他的画价也最贵。</w:t>
      </w:r>
    </w:p>
    <w:p>
      <w:pPr>
        <w:spacing w:line="360" w:lineRule="auto"/>
        <w:ind w:firstLine="420" w:firstLineChars="200"/>
      </w:pPr>
      <w:r>
        <w:rPr>
          <w:lang w:val="en-US"/>
        </w:rPr>
        <w:t>“开脸”之后，画穿戴。男的都是补褂朝珠，颜色是一样的，只有顶子不能乱画。大红顶子、金顶子，不能乱来。常见的喜神上的顶子多半是蓝顶子、水晶顶子，因为这是不大的功名。女的则一律是凤冠霞帔。这有点奇怪，男女时代不同。喜神上的老爷是清装——袍套，太太则是明代的服装——凤冠霞帔是明代服装。据说这跟洪承畴的母亲有关。洪母忠于明室，死后顺治特许以明代命妇服装盛殓。以后就将此制度延续了下来。顺治开国，为了笼络人心，所颁圣谕或者可信。</w:t>
      </w:r>
    </w:p>
    <w:p>
      <w:pPr>
        <w:spacing w:line="360" w:lineRule="auto"/>
        <w:ind w:firstLine="420" w:firstLineChars="200"/>
      </w:pPr>
      <w:r>
        <w:rPr>
          <w:lang w:val="en-US"/>
        </w:rPr>
        <w:t>画穿戴是很费工的，要画得很细致。曾见过一篇谈齐白石的文章，说他画的像能透过纱套，看得见里面袍子上的团龙。其实这是所有的画匠都做得到的，只要不怕麻烦。</w:t>
      </w:r>
    </w:p>
    <w:p>
      <w:pPr>
        <w:spacing w:line="360" w:lineRule="auto"/>
        <w:ind w:firstLine="420" w:firstLineChars="200"/>
      </w:pPr>
      <w:r>
        <w:rPr>
          <w:lang w:val="en-US"/>
        </w:rPr>
        <w:t>管又萍画像只管“开脸”，画穿戴都交给了徒弟。他有两个徒弟，都是哑巴。他们也能“开脸”，只是不那么传神。</w:t>
      </w:r>
    </w:p>
    <w:p>
      <w:pPr>
        <w:spacing w:line="360" w:lineRule="auto"/>
        <w:ind w:firstLine="420" w:firstLineChars="200"/>
      </w:pPr>
      <w:r>
        <w:rPr>
          <w:lang w:val="en-US"/>
        </w:rPr>
        <w:t>管又萍病重，自知不起，他叫两个徒弟给他画一张像。徒弟画好了，他看了看，叫徒弟拿一面镜子、一枝笔，他对着镜子看了看，在徒弟画的像上加了两笔。传神阿堵，颊上三毫，这张像立刻栩栩如生，神气活现。</w:t>
      </w:r>
    </w:p>
    <w:p>
      <w:pPr>
        <w:spacing w:line="360" w:lineRule="auto"/>
        <w:ind w:firstLine="420" w:firstLineChars="200"/>
      </w:pPr>
      <w:r>
        <w:rPr>
          <w:lang w:val="en-US"/>
        </w:rPr>
        <w:t>管又萍放下画笔，咽了气。</w:t>
      </w:r>
    </w:p>
    <w:p>
      <w:pPr>
        <w:spacing w:line="360" w:lineRule="auto"/>
        <w:ind w:firstLine="420" w:firstLineChars="200"/>
      </w:pPr>
      <w:r>
        <w:rPr>
          <w:lang w:val="en-US"/>
        </w:rPr>
        <w:t>文本二：</w:t>
      </w:r>
    </w:p>
    <w:p>
      <w:pPr>
        <w:spacing w:line="360" w:lineRule="auto"/>
        <w:ind w:firstLine="420" w:firstLineChars="200"/>
      </w:pPr>
      <w:r>
        <w:rPr>
          <w:lang w:val="en-US"/>
        </w:rPr>
        <w:t>一个人的风格是和他的气质有关系的。布封说过：“风格即人。”中国也有“文如其人”的说法。人和人是不一样的。取舍不同，静躁异趣。杜甫不能为李白的飘逸，李白也不能为杜甫的沉郁。</w:t>
      </w:r>
    </w:p>
    <w:p>
      <w:pPr>
        <w:spacing w:line="360" w:lineRule="auto"/>
        <w:ind w:firstLine="420" w:firstLineChars="200"/>
      </w:pPr>
      <w:r>
        <w:rPr>
          <w:lang w:val="en-US"/>
        </w:rPr>
        <w:t>要形成个人的风格，就得读和自己气质相近的书。也就是说，读自己喜欢的书、对自己口味的书。</w:t>
      </w:r>
    </w:p>
    <w:p>
      <w:pPr>
        <w:spacing w:line="360" w:lineRule="auto"/>
        <w:ind w:firstLine="420" w:firstLineChars="200"/>
      </w:pPr>
      <w:r>
        <w:rPr>
          <w:lang w:val="en-US"/>
        </w:rPr>
        <w:t>一个作家读很多书，但是真正影响到他的风格的，往往只有不多的作家，不多的作品。有人问我受哪些作家影响比较深，我想了想：古人里是归有光，中国现代作家是鲁迅、沈从文、废名。</w:t>
      </w:r>
    </w:p>
    <w:p>
      <w:pPr>
        <w:spacing w:line="360" w:lineRule="auto"/>
        <w:ind w:firstLine="420" w:firstLineChars="200"/>
      </w:pPr>
      <w:r>
        <w:rPr>
          <w:lang w:val="en-US"/>
        </w:rPr>
        <w:t>我曾经在一次讲话中说道归有光善于以清淡的文笔写平常的人事。归有光自称他的文章出于欧阳修。读《泷冈阡表》，可以知道《先妣事略》这样的文章的渊源。但是归有光比欧阳修写得更平易，更自然。他真是做到“无意为文”，写得像家常话似的。他的结构“随意曲折”，若无结构。他的语言更接近口语，叙述语言与人物语言衔接处若无痕迹。他的《项脊轩志》：“吾妻归宁，述诸小妹语：‘闻姊家有阁子，且何谓阁子也?’”话没有说完，就写到这里。想来归有光的夫人还要向小妹解释何谓阁子的，然而，不写了。写出了，有何意味?写了半句，而闺阁姊妹之间闲话神情遂如画出。这种照生活那样去写生活，是很值得我们今天写小说时参考的。我觉得归有光是和现代创作方法最能相同，最有现代味儿的中国古代作家。</w:t>
      </w:r>
    </w:p>
    <w:p>
      <w:pPr>
        <w:spacing w:line="360" w:lineRule="auto"/>
        <w:ind w:firstLine="420" w:firstLineChars="200"/>
        <w:jc w:val="right"/>
      </w:pPr>
      <w:r>
        <w:rPr>
          <w:lang w:val="en-US"/>
        </w:rPr>
        <w:t>(摘编自汪曾祺《谈风格》)</w:t>
      </w:r>
    </w:p>
    <w:p>
      <w:pPr>
        <w:spacing w:line="360" w:lineRule="auto"/>
        <w:ind w:firstLine="420" w:firstLineChars="200"/>
      </w:pPr>
      <w:r>
        <w:rPr>
          <w:lang w:val="en-US"/>
        </w:rPr>
        <w:t>6.下列对文本一相关内容的理解，不正确的一项是 (3分)</w:t>
      </w:r>
    </w:p>
    <w:p>
      <w:pPr>
        <w:spacing w:line="360" w:lineRule="auto"/>
        <w:ind w:firstLine="420" w:firstLineChars="200"/>
      </w:pPr>
      <w:r>
        <w:rPr>
          <w:lang w:val="en-US"/>
        </w:rPr>
        <w:t>A.小说中的“我”认为，喜神行乐图起源于汉代的古贤烈女之像，后来发展为庸夫俗子皆有的行乐图，例如“我”的祖父就有一幅。</w:t>
      </w:r>
    </w:p>
    <w:p>
      <w:pPr>
        <w:spacing w:line="360" w:lineRule="auto"/>
        <w:ind w:firstLine="420" w:firstLineChars="200"/>
      </w:pPr>
      <w:r>
        <w:rPr>
          <w:lang w:val="en-US"/>
        </w:rPr>
        <w:t>B.小说中的外祖父虽是个很古板严厉的人，但在其行乐图中却潇洒地手执书卷坐在丛竹前的石头上，因为这才符合行乐图闲适的要求。</w:t>
      </w:r>
    </w:p>
    <w:p>
      <w:pPr>
        <w:spacing w:line="360" w:lineRule="auto"/>
        <w:ind w:firstLine="420" w:firstLineChars="200"/>
      </w:pPr>
      <w:r>
        <w:rPr>
          <w:lang w:val="en-US"/>
        </w:rPr>
        <w:t>C.画遗像时需拿了初稿到“本家”去征求死者亲属的意见，其中姑奶奶们往往是最挑剔的，这也说明对传真画像的匠师技能要求比较高。</w:t>
      </w:r>
    </w:p>
    <w:p>
      <w:pPr>
        <w:spacing w:line="360" w:lineRule="auto"/>
        <w:ind w:firstLine="420" w:firstLineChars="200"/>
      </w:pPr>
      <w:r>
        <w:rPr>
          <w:lang w:val="en-US"/>
        </w:rPr>
        <w:t>D.管又萍经对镜自照后，在徒弟画的像上加了两笔，画像立刻栩栩如生，神气活现，这表明管又萍在传真画像方面技艺高超。</w:t>
      </w:r>
    </w:p>
    <w:p>
      <w:pPr>
        <w:spacing w:line="360" w:lineRule="auto"/>
        <w:ind w:firstLine="420" w:firstLineChars="200"/>
      </w:pPr>
      <w:r>
        <w:rPr>
          <w:lang w:val="en-US"/>
        </w:rPr>
        <w:t>7.下列对文本相关内容的分析和评价，不正确的一项是 (3分)</w:t>
      </w:r>
    </w:p>
    <w:p>
      <w:pPr>
        <w:spacing w:line="360" w:lineRule="auto"/>
        <w:ind w:firstLine="420" w:firstLineChars="200"/>
      </w:pPr>
      <w:r>
        <w:rPr>
          <w:lang w:val="en-US"/>
        </w:rPr>
        <w:t>A.文本一在介绍喜神图类型时就带了一笔“我们县城里画像画得最好的是管又萍，他的画价也最贵”，这句话为后文表现管又萍的高超技艺作了铺垫。</w:t>
      </w:r>
    </w:p>
    <w:p>
      <w:pPr>
        <w:spacing w:line="360" w:lineRule="auto"/>
        <w:ind w:firstLine="420" w:firstLineChars="200"/>
      </w:pPr>
      <w:r>
        <w:rPr>
          <w:lang w:val="en-US"/>
        </w:rPr>
        <w:t>B.文本一写齐白石“画的像能透过纱套，看得见里面袍子上的团龙”，衬托出齐白石是画喜神图画得最好的画师，画得极其细致。</w:t>
      </w:r>
    </w:p>
    <w:p>
      <w:pPr>
        <w:spacing w:line="360" w:lineRule="auto"/>
        <w:ind w:firstLine="420" w:firstLineChars="200"/>
      </w:pPr>
      <w:r>
        <w:rPr>
          <w:lang w:val="en-US"/>
        </w:rPr>
        <w:t>C.文本二中作者认为归有光“半句传神”很有意味，这一观点在《喜神》中也有体现，如写到“管又萍放下画笔，咽了气”就结束。</w:t>
      </w:r>
    </w:p>
    <w:p>
      <w:pPr>
        <w:spacing w:line="360" w:lineRule="auto"/>
        <w:ind w:firstLine="420" w:firstLineChars="200"/>
      </w:pPr>
      <w:r>
        <w:rPr>
          <w:lang w:val="en-US"/>
        </w:rPr>
        <w:t>D.文本一的风格应是与汪曾祺个人气质有关系的，而这一风格的形成受他所喜欢的归有光、鲁迅、沈从文等作家作品的影响。</w:t>
      </w:r>
    </w:p>
    <w:p>
      <w:pPr>
        <w:spacing w:line="360" w:lineRule="auto"/>
        <w:ind w:firstLine="420" w:firstLineChars="200"/>
      </w:pPr>
      <w:r>
        <w:rPr>
          <w:lang w:val="en-US"/>
        </w:rPr>
        <w:t>8.文本一是一篇小说，为什么却用了较多笔墨介绍喜神图类型及画法?请简要分析。(4分)</w:t>
      </w:r>
    </w:p>
    <w:p>
      <w:pPr>
        <w:spacing w:line="360" w:lineRule="auto"/>
        <w:ind w:firstLine="420" w:firstLineChars="200"/>
      </w:pPr>
      <w:r>
        <w:rPr>
          <w:lang w:val="en-US"/>
        </w:rPr>
        <w:t>9.作者认为“归有光是和现代创作方法最能相同，最有现代味儿的中国古代作家”，其创作也深受归有光的影响。请结合文本二中的相关内容，从选材、结构、语言三个方面任选一个角度，对文本一进行鉴赏。 (6分)</w:t>
      </w:r>
    </w:p>
    <w:p>
      <w:pPr>
        <w:spacing w:line="360" w:lineRule="auto"/>
        <w:ind w:firstLine="420" w:firstLineChars="200"/>
      </w:pPr>
      <w:r>
        <w:rPr>
          <w:lang w:val="en-US"/>
        </w:rPr>
        <w:t>二、古代诗文阅读(35分)</w:t>
      </w:r>
    </w:p>
    <w:p>
      <w:pPr>
        <w:spacing w:line="360" w:lineRule="auto"/>
        <w:ind w:firstLine="420" w:firstLineChars="200"/>
      </w:pPr>
      <w:r>
        <w:rPr>
          <w:lang w:val="en-US"/>
        </w:rPr>
        <w:t>(一)文言文阅读(本题共5小题，20分)</w:t>
      </w:r>
    </w:p>
    <w:p>
      <w:pPr>
        <w:spacing w:line="360" w:lineRule="auto"/>
        <w:ind w:firstLine="420" w:firstLineChars="200"/>
      </w:pPr>
      <w:r>
        <w:rPr>
          <w:lang w:val="en-US"/>
        </w:rPr>
        <w:t>阅读下面的文言文，完成10~14题。</w:t>
      </w:r>
    </w:p>
    <w:p>
      <w:pPr>
        <w:spacing w:line="360" w:lineRule="auto"/>
        <w:ind w:firstLine="420" w:firstLineChars="200"/>
      </w:pPr>
      <w:r>
        <w:rPr>
          <w:lang w:val="en-US"/>
        </w:rPr>
        <w:t>材料一：</w:t>
      </w:r>
    </w:p>
    <w:p>
      <w:pPr>
        <w:spacing w:line="360" w:lineRule="auto"/>
        <w:ind w:firstLine="420" w:firstLineChars="200"/>
      </w:pPr>
      <w:r>
        <w:rPr>
          <w:lang w:val="en-US"/>
        </w:rPr>
        <w:t>武王问太公曰：“引兵深入诸侯之地，与敌人之军相当，两军相望，众寡强弱相等，未敢先举。</w:t>
      </w:r>
      <w:r>
        <w:rPr>
          <w:u w:val="single"/>
          <w:lang w:val="en-US"/>
        </w:rPr>
        <w:t>吾欲令敌行陈不固，后陈欲走，鼓噪而乘之，敌人遂走，为之奈何</w:t>
      </w:r>
      <w:r>
        <w:rPr>
          <w:lang w:val="en-US"/>
        </w:rPr>
        <w:t>?”太公曰：“如</w:t>
      </w:r>
    </w:p>
    <w:p>
      <w:pPr>
        <w:spacing w:line="360" w:lineRule="auto"/>
      </w:pPr>
      <w:r>
        <w:rPr>
          <w:lang w:val="en-US"/>
        </w:rPr>
        <w:t>此者，发我兵去寇十里而伏其两旁，车骑百里而越其前后，多其旌旗，益其金鼓。战合，鼓噪而俱起。敌将必恐，其军惊骇，众寡不相救，</w:t>
      </w:r>
      <w:r>
        <w:rPr>
          <w:sz w:val="21"/>
          <w:em w:val="dot"/>
          <w:lang w:val="en-US"/>
        </w:rPr>
        <w:t>贵贱</w:t>
      </w:r>
      <w:r>
        <w:rPr>
          <w:lang w:val="en-US"/>
        </w:rPr>
        <w:t>不相待，敌军必败。”武王曰：“敌之地势，不可以伏其两旁，车骑又无以越其前后，敌知我虑，先施其备。我士卒心伤，将帅恐惧，战则不胜，为之奈何?”太公曰：“</w:t>
      </w:r>
      <w:r>
        <w:rPr>
          <w:sz w:val="21"/>
          <w:em w:val="dot"/>
          <w:lang w:val="en-US"/>
        </w:rPr>
        <w:t>微</w:t>
      </w:r>
      <w:r>
        <w:rPr>
          <w:lang w:val="en-US"/>
        </w:rPr>
        <w:t>哉，王之问也！如此者，先战五日，发我远候，往视其动静，审候其来，设伏而待之。必于死地与敌相遇，远我旌旗，疏我行陈，必奔其前，与敌相当。战合而走，击金无止，三里而还，伏兵乃起，或陷其两旁，或击其前后。三军疾战，敌人必走。”武王曰：“善哉！”</w:t>
      </w:r>
    </w:p>
    <w:p>
      <w:pPr>
        <w:spacing w:line="360" w:lineRule="auto"/>
        <w:ind w:firstLine="420" w:firstLineChars="200"/>
        <w:jc w:val="right"/>
      </w:pPr>
      <w:r>
        <w:rPr>
          <w:lang w:val="en-US"/>
        </w:rPr>
        <w:t>(节选自《六韬》)</w:t>
      </w:r>
    </w:p>
    <w:p>
      <w:pPr>
        <w:spacing w:line="360" w:lineRule="auto"/>
        <w:ind w:firstLine="420" w:firstLineChars="200"/>
      </w:pPr>
      <w:r>
        <w:rPr>
          <w:lang w:val="en-US"/>
        </w:rPr>
        <w:t>材料二：</w:t>
      </w:r>
    </w:p>
    <w:p>
      <w:pPr>
        <w:spacing w:line="360" w:lineRule="auto"/>
        <w:ind w:firstLine="420" w:firstLineChars="200"/>
      </w:pPr>
      <w:r>
        <w:rPr>
          <w:lang w:val="en-US"/>
        </w:rPr>
        <w:t>凡兴兵伐敌，所战之地，必预知之。师至之日，能使敌人如期而来，与战则胜。知战之地，知战之日，则所备者专，所守者固。法曰：“知战之地，知战之日，则可千里而会战。”战国，魏与赵攻韩，韩告急于齐。</w:t>
      </w:r>
      <w:r>
        <w:rPr>
          <w:u w:val="wave"/>
          <w:lang w:val="en-US"/>
        </w:rPr>
        <w:t>齐用田忌将而往直走大梁魏将庞涓闻之去韩而归</w:t>
      </w:r>
      <w:r>
        <w:rPr>
          <w:lang w:val="en-US"/>
        </w:rPr>
        <w:t>。齐孙膑谓田忌曰：“彼</w:t>
      </w:r>
      <w:r>
        <w:rPr>
          <w:sz w:val="21"/>
          <w:em w:val="dot"/>
          <w:lang w:val="en-US"/>
        </w:rPr>
        <w:t>三晋</w:t>
      </w:r>
      <w:r>
        <w:rPr>
          <w:lang w:val="en-US"/>
        </w:rPr>
        <w:t>之兵，素悍勇而轻齐，齐号为怯。善战者因其势而利导之。兵法曰，百里而趋利者，蹶上将；五十里而趋利者，军半至。使齐军入魏地为十万灶，明日为五万灶，又明日为三万灶。”田忌纳之。涓追三日，大喜，曰：“我固知齐军怯，入吾地三日，士卒亡者过半矣。”乃弃其步军，与精锐亲兵倍道兼行逐之。孙膑度其行，暮当至马陵。道狭，而旁多阻隘，可伏兵。乃斫大木，白而书之曰：“庞涓死此树下。”于是令齐军善射者万弩夹道而伏。</w:t>
      </w:r>
      <w:r>
        <w:rPr>
          <w:sz w:val="21"/>
          <w:em w:val="dot"/>
          <w:lang w:val="en-US"/>
        </w:rPr>
        <w:t>期</w:t>
      </w:r>
      <w:r>
        <w:rPr>
          <w:lang w:val="en-US"/>
        </w:rPr>
        <w:t>曰：“暮见举火即万弩俱发。”</w:t>
      </w:r>
      <w:r>
        <w:rPr>
          <w:u w:val="single"/>
          <w:lang w:val="en-US"/>
        </w:rPr>
        <w:t>涓果夜至，立木下见白书，乃钻火烛之</w:t>
      </w:r>
      <w:r>
        <w:rPr>
          <w:lang w:val="en-US"/>
        </w:rPr>
        <w:t>。读其书未毕，齐军万弩俱发，魏军大乱。涓自知智穷兵败，乃自刎。</w:t>
      </w:r>
    </w:p>
    <w:p>
      <w:pPr>
        <w:spacing w:line="360" w:lineRule="auto"/>
        <w:ind w:firstLine="420" w:firstLineChars="200"/>
        <w:jc w:val="right"/>
      </w:pPr>
      <w:r>
        <w:rPr>
          <w:lang w:val="en-US"/>
        </w:rPr>
        <w:t>(节选自《百战奇略》)</w:t>
      </w:r>
    </w:p>
    <w:p>
      <w:pPr>
        <w:spacing w:line="360" w:lineRule="auto"/>
        <w:ind w:firstLine="420" w:firstLineChars="200"/>
      </w:pPr>
      <w:r>
        <w:rPr>
          <w:lang w:val="en-US"/>
        </w:rPr>
        <w:t>10.材料二中画波浪线的部分有三处需要断句，请用铅笔将答题卡上相应位置的答案标号涂黑。 (3分)</w:t>
      </w:r>
    </w:p>
    <w:p>
      <w:pPr>
        <w:spacing w:line="360" w:lineRule="auto"/>
        <w:ind w:firstLine="420" w:firstLineChars="200"/>
      </w:pPr>
      <w:r>
        <w:rPr>
          <w:lang w:val="en-US"/>
        </w:rPr>
        <w:t>齐用田忌A将B而往C直走D大梁E魏将F庞涓闻之G去H韩而归</w:t>
      </w:r>
    </w:p>
    <w:p>
      <w:pPr>
        <w:spacing w:line="360" w:lineRule="auto"/>
        <w:ind w:firstLine="420" w:firstLineChars="200"/>
      </w:pPr>
      <w:r>
        <w:rPr>
          <w:lang w:val="en-US"/>
        </w:rPr>
        <w:t>11.下列对材料中加点的词语及相关内容的解说，不正确的一项是 (3分)</w:t>
      </w:r>
    </w:p>
    <w:p>
      <w:pPr>
        <w:spacing w:line="360" w:lineRule="auto"/>
        <w:ind w:firstLine="420" w:firstLineChars="200"/>
      </w:pPr>
      <w:r>
        <w:rPr>
          <w:lang w:val="en-US"/>
        </w:rPr>
        <w:t>A.贵贱，古代常指身份地位的高低，也可指物品价格的高低，文中指军队官、兵。</w:t>
      </w:r>
    </w:p>
    <w:p>
      <w:pPr>
        <w:spacing w:line="360" w:lineRule="auto"/>
        <w:ind w:firstLine="420" w:firstLineChars="200"/>
      </w:pPr>
      <w:r>
        <w:rPr>
          <w:lang w:val="en-US"/>
        </w:rPr>
        <w:t>B.微，文中指微妙、精妙，与《伶官传序》中“夫祸患常积于忽微”的“微”意思不同。</w:t>
      </w:r>
    </w:p>
    <w:p>
      <w:pPr>
        <w:spacing w:line="360" w:lineRule="auto"/>
        <w:ind w:firstLine="420" w:firstLineChars="200"/>
      </w:pPr>
      <w:r>
        <w:rPr>
          <w:lang w:val="en-US"/>
        </w:rPr>
        <w:t>C.三晋，古代一般用于指瓜分了晋国的韩、赵、魏三个国家，在本文中专指魏国。</w:t>
      </w:r>
    </w:p>
    <w:p>
      <w:pPr>
        <w:spacing w:line="360" w:lineRule="auto"/>
        <w:ind w:firstLine="420" w:firstLineChars="200"/>
      </w:pPr>
      <w:r>
        <w:rPr>
          <w:lang w:val="en-US"/>
        </w:rPr>
        <w:t>D.期，文中指约定，与《陈涉世家》中“公等遇雨，皆已失期”的“期”意思相同。</w:t>
      </w:r>
    </w:p>
    <w:p>
      <w:pPr>
        <w:spacing w:line="360" w:lineRule="auto"/>
        <w:ind w:firstLine="420" w:firstLineChars="200"/>
      </w:pPr>
      <w:r>
        <w:rPr>
          <w:lang w:val="en-US"/>
        </w:rPr>
        <w:t>12.下列对材料有关内容的概述，不正确的一项是 (3分)</w:t>
      </w:r>
    </w:p>
    <w:p>
      <w:pPr>
        <w:spacing w:line="360" w:lineRule="auto"/>
        <w:ind w:firstLine="420" w:firstLineChars="200"/>
      </w:pPr>
      <w:r>
        <w:rPr>
          <w:lang w:val="en-US"/>
        </w:rPr>
        <w:t>A.太公认为在敌我力量相当时，可以多备旌旗、金鼓，设埋伏擂鼓呐喊攻击敌人，使敌人恐惧而自乱，进而打败敌人。</w:t>
      </w:r>
    </w:p>
    <w:p>
      <w:pPr>
        <w:spacing w:line="360" w:lineRule="auto"/>
        <w:ind w:firstLine="420" w:firstLineChars="200"/>
      </w:pPr>
      <w:r>
        <w:rPr>
          <w:lang w:val="en-US"/>
        </w:rPr>
        <w:t>B.在设伏条件不具备，且敌人已发觉我方行动企图，预先有准备的情况下，太公认为可提前探明敌情，示弱诱敌来打败敌人。</w:t>
      </w:r>
    </w:p>
    <w:p>
      <w:pPr>
        <w:spacing w:line="360" w:lineRule="auto"/>
        <w:ind w:firstLine="420" w:firstLineChars="200"/>
      </w:pPr>
      <w:r>
        <w:rPr>
          <w:lang w:val="en-US"/>
        </w:rPr>
        <w:t>C.孙膑认为魏国军队强悍善战，素来轻视齐军，有求胜心切的弱点，于是因势利导，提出减灶诱敌、设伏聚歼的作战策略。</w:t>
      </w:r>
    </w:p>
    <w:p>
      <w:pPr>
        <w:spacing w:line="360" w:lineRule="auto"/>
        <w:ind w:firstLine="420" w:firstLineChars="200"/>
      </w:pPr>
      <w:r>
        <w:rPr>
          <w:lang w:val="en-US"/>
        </w:rPr>
        <w:t>D.孙膑预知了交战的时间、地点，提前让齐军射箭能手埋伏于狭窄的马陵道两旁，见敌军举火，万箭齐发，射死树下的庞涓。</w:t>
      </w:r>
    </w:p>
    <w:p>
      <w:pPr>
        <w:spacing w:line="360" w:lineRule="auto"/>
        <w:ind w:firstLine="420" w:firstLineChars="200"/>
      </w:pPr>
      <w:r>
        <w:rPr>
          <w:lang w:val="en-US"/>
        </w:rPr>
        <w:t>13.把材料中画横线的句子翻译成现代汉语。 (8分)</w:t>
      </w:r>
    </w:p>
    <w:p>
      <w:pPr>
        <w:spacing w:line="360" w:lineRule="auto"/>
        <w:ind w:firstLine="420" w:firstLineChars="200"/>
      </w:pPr>
      <w:r>
        <w:rPr>
          <w:lang w:val="en-US"/>
        </w:rPr>
        <w:t>(1)吾欲令敌行陈不固，后陈欲走，鼓噪而乘之，敌人遂走，为之奈何?</w:t>
      </w:r>
    </w:p>
    <w:p>
      <w:pPr>
        <w:spacing w:line="360" w:lineRule="auto"/>
        <w:ind w:firstLine="420" w:firstLineChars="200"/>
      </w:pPr>
      <w:r>
        <w:rPr>
          <w:lang w:val="en-US"/>
        </w:rPr>
        <w:t>(2)涓果夜至，立木下见白书，乃钻火烛之。</w:t>
      </w:r>
    </w:p>
    <w:p>
      <w:pPr>
        <w:spacing w:line="360" w:lineRule="auto"/>
        <w:ind w:firstLine="420" w:firstLineChars="200"/>
      </w:pPr>
      <w:r>
        <w:rPr>
          <w:lang w:val="en-US"/>
        </w:rPr>
        <w:t>14.参考材料一中太公的战术策略，分析孙膑取胜的原因有哪些。 (3分)</w:t>
      </w:r>
    </w:p>
    <w:p>
      <w:pPr>
        <w:spacing w:line="360" w:lineRule="auto"/>
        <w:ind w:firstLine="420" w:firstLineChars="200"/>
      </w:pPr>
      <w:r>
        <w:rPr>
          <w:lang w:val="en-US"/>
        </w:rPr>
        <w:t>(二)古代诗歌阅读(本题共2小题，9分)</w:t>
      </w:r>
    </w:p>
    <w:p>
      <w:pPr>
        <w:spacing w:line="360" w:lineRule="auto"/>
        <w:ind w:firstLine="420" w:firstLineChars="200"/>
      </w:pPr>
      <w:r>
        <w:rPr>
          <w:lang w:val="en-US"/>
        </w:rPr>
        <w:t>阅读下面这首宋诗，完成15~16题。</w:t>
      </w:r>
    </w:p>
    <w:p>
      <w:pPr>
        <w:spacing w:line="360" w:lineRule="auto"/>
        <w:ind w:firstLine="420" w:firstLineChars="200"/>
        <w:jc w:val="center"/>
      </w:pPr>
      <w:r>
        <w:rPr>
          <w:lang w:val="en-US"/>
        </w:rPr>
        <w:t>春 尽</w:t>
      </w:r>
    </w:p>
    <w:p>
      <w:pPr>
        <w:spacing w:line="360" w:lineRule="auto"/>
        <w:ind w:firstLine="420" w:firstLineChars="200"/>
        <w:jc w:val="center"/>
      </w:pPr>
      <w:r>
        <w:rPr>
          <w:lang w:val="en-US"/>
        </w:rPr>
        <w:t>郑獬[2]</w:t>
      </w:r>
    </w:p>
    <w:p>
      <w:pPr>
        <w:spacing w:line="360" w:lineRule="auto"/>
        <w:ind w:firstLine="420" w:firstLineChars="200"/>
        <w:jc w:val="center"/>
      </w:pPr>
      <w:r>
        <w:rPr>
          <w:lang w:val="en-US"/>
        </w:rPr>
        <w:t>春尽行人未到家，春风应怪在天涯。</w:t>
      </w:r>
    </w:p>
    <w:p>
      <w:pPr>
        <w:spacing w:line="360" w:lineRule="auto"/>
        <w:ind w:firstLine="420" w:firstLineChars="200"/>
        <w:jc w:val="center"/>
      </w:pPr>
      <w:r>
        <w:rPr>
          <w:lang w:val="en-US"/>
        </w:rPr>
        <w:t>夜来过岭忽闻雨，今日满溪俱是花。</w:t>
      </w:r>
    </w:p>
    <w:p>
      <w:pPr>
        <w:spacing w:line="360" w:lineRule="auto"/>
        <w:ind w:firstLine="420" w:firstLineChars="200"/>
        <w:jc w:val="center"/>
      </w:pPr>
      <w:r>
        <w:rPr>
          <w:lang w:val="en-US"/>
        </w:rPr>
        <w:t>前树未回疑路断，后山才转便云遮。</w:t>
      </w:r>
    </w:p>
    <w:p>
      <w:pPr>
        <w:spacing w:line="360" w:lineRule="auto"/>
        <w:ind w:firstLine="420" w:firstLineChars="200"/>
        <w:jc w:val="center"/>
      </w:pPr>
      <w:r>
        <w:rPr>
          <w:lang w:val="en-US"/>
        </w:rPr>
        <w:t>野间绝少尘埃污，惟有清泉漾白沙。</w:t>
      </w:r>
    </w:p>
    <w:p>
      <w:pPr>
        <w:spacing w:line="360" w:lineRule="auto"/>
        <w:ind w:firstLine="420" w:firstLineChars="200"/>
      </w:pPr>
      <w:r>
        <w:rPr>
          <w:lang w:val="en-US"/>
        </w:rPr>
        <w:t>[注]郑獬：北宋政治家、文学家，曾任翰林学士，因生性耿直，且与王安石政见不合，屡遭贬谪。</w:t>
      </w:r>
    </w:p>
    <w:p>
      <w:pPr>
        <w:spacing w:line="360" w:lineRule="auto"/>
        <w:ind w:firstLine="420" w:firstLineChars="200"/>
      </w:pPr>
      <w:r>
        <w:rPr>
          <w:lang w:val="en-US"/>
        </w:rPr>
        <w:t>15.下列对这首诗的理解和赏析，不正确的一项是 (3分)</w:t>
      </w:r>
    </w:p>
    <w:p>
      <w:pPr>
        <w:spacing w:line="360" w:lineRule="auto"/>
        <w:ind w:firstLine="420" w:firstLineChars="200"/>
      </w:pPr>
      <w:r>
        <w:rPr>
          <w:lang w:val="en-US"/>
        </w:rPr>
        <w:t>A.这首诗写了行人暮春时节过岭归家时的情景，随着时间变化，画面逐次展开。</w:t>
      </w:r>
    </w:p>
    <w:p>
      <w:pPr>
        <w:spacing w:line="360" w:lineRule="auto"/>
        <w:ind w:firstLine="420" w:firstLineChars="200"/>
      </w:pPr>
      <w:r>
        <w:rPr>
          <w:lang w:val="en-US"/>
        </w:rPr>
        <w:t>B.“夜来”一句通过景物描写，表现出行人昼夜兼程盼望早日回家的急切心情。</w:t>
      </w:r>
    </w:p>
    <w:p>
      <w:pPr>
        <w:spacing w:line="360" w:lineRule="auto"/>
        <w:ind w:firstLine="420" w:firstLineChars="200"/>
      </w:pPr>
      <w:r>
        <w:rPr>
          <w:lang w:val="en-US"/>
        </w:rPr>
        <w:t>C.“前树”两句描述行路时的所见与所感，写出山高路迂、云雾迷茫的景象。</w:t>
      </w:r>
    </w:p>
    <w:p>
      <w:pPr>
        <w:spacing w:line="360" w:lineRule="auto"/>
        <w:ind w:firstLine="420" w:firstLineChars="200"/>
      </w:pPr>
      <w:r>
        <w:rPr>
          <w:lang w:val="en-US"/>
        </w:rPr>
        <w:t>D.这首诗语言质朴，节奏明快自然，简练流畅，情感含而不露，耐人寻味。</w:t>
      </w:r>
    </w:p>
    <w:p>
      <w:pPr>
        <w:spacing w:line="360" w:lineRule="auto"/>
        <w:ind w:firstLine="420" w:firstLineChars="200"/>
      </w:pPr>
      <w:r>
        <w:rPr>
          <w:lang w:val="en-US"/>
        </w:rPr>
        <w:t>16.今人认为此诗“含不尽之意于言外”，这一观点在本诗中是如何得到印证的? (6分)</w:t>
      </w:r>
    </w:p>
    <w:p>
      <w:pPr>
        <w:spacing w:line="360" w:lineRule="auto"/>
        <w:ind w:firstLine="420" w:firstLineChars="200"/>
      </w:pPr>
      <w:r>
        <w:rPr>
          <w:lang w:val="en-US"/>
        </w:rPr>
        <w:t>(三)名篇名句默写(本题共1小题，6分)</w:t>
      </w:r>
    </w:p>
    <w:p>
      <w:pPr>
        <w:spacing w:line="360" w:lineRule="auto"/>
        <w:ind w:firstLine="420" w:firstLineChars="200"/>
      </w:pPr>
      <w:r>
        <w:rPr>
          <w:lang w:val="en-US"/>
        </w:rPr>
        <w:t>17.补写出下列句子中的空缺部分。 (6分)</w:t>
      </w:r>
    </w:p>
    <w:p>
      <w:pPr>
        <w:spacing w:line="360" w:lineRule="auto"/>
        <w:ind w:firstLine="420" w:firstLineChars="200"/>
      </w:pPr>
      <w:r>
        <w:rPr>
          <w:lang w:val="en-US"/>
        </w:rPr>
        <w:t>(1)魏征在《谏太宗十思疏》中认为，统治一个国家，如果仅靠严刑和威吓来对待老百姓，老百姓就会“_，_”，这样不利于国家的稳定。</w:t>
      </w:r>
    </w:p>
    <w:p>
      <w:pPr>
        <w:spacing w:line="360" w:lineRule="auto"/>
        <w:ind w:firstLine="420" w:firstLineChars="200"/>
      </w:pPr>
      <w:r>
        <w:rPr>
          <w:lang w:val="en-US"/>
        </w:rPr>
        <w:t>(2)古人常用渔夫、鸥鸟等意象表达隐逸的情怀，例如黄庭坚就在他的《登快阁》一诗中，用“_，_”两句表达了这种归隐之意。</w:t>
      </w:r>
    </w:p>
    <w:p>
      <w:pPr>
        <w:spacing w:line="360" w:lineRule="auto"/>
        <w:ind w:firstLine="420" w:firstLineChars="200"/>
      </w:pPr>
      <w:r>
        <w:rPr>
          <w:lang w:val="en-US"/>
        </w:rPr>
        <w:t>(3)教室挂着一幅古城春雨图，小明想在上面题两句诗，却一时想不出。班主任认为不妨直接用唐宋诗人的成句，比如“_，_”。</w:t>
      </w:r>
    </w:p>
    <w:p>
      <w:pPr>
        <w:spacing w:line="360" w:lineRule="auto"/>
        <w:ind w:firstLine="420" w:firstLineChars="200"/>
      </w:pPr>
      <w:r>
        <w:rPr>
          <w:lang w:val="en-US"/>
        </w:rPr>
        <w:t>三、语言文字运用(20分)</w:t>
      </w:r>
    </w:p>
    <w:p>
      <w:pPr>
        <w:spacing w:line="360" w:lineRule="auto"/>
        <w:ind w:firstLine="420" w:firstLineChars="200"/>
      </w:pPr>
      <w:r>
        <w:rPr>
          <w:lang w:val="en-US"/>
        </w:rPr>
        <w:t>(一)语言文字运用I(本题共3小题，8分)</w:t>
      </w:r>
    </w:p>
    <w:p>
      <w:pPr>
        <w:spacing w:line="360" w:lineRule="auto"/>
        <w:ind w:firstLine="420" w:firstLineChars="200"/>
      </w:pPr>
      <w:r>
        <w:rPr>
          <w:lang w:val="en-US"/>
        </w:rPr>
        <w:t>阅读下面的文字，完成18~20题。</w:t>
      </w:r>
    </w:p>
    <w:p>
      <w:pPr>
        <w:spacing w:line="360" w:lineRule="auto"/>
        <w:ind w:firstLine="420" w:firstLineChars="200"/>
        <w:rPr>
          <w:lang w:val="en-US"/>
        </w:rPr>
      </w:pPr>
      <w:r>
        <w:rPr>
          <w:lang w:val="en-US"/>
        </w:rPr>
        <w:t>许多时候，你可以通过许多方式描述一个人、一起事件或者一件事物，这些描述可能具有同等的真实性，此称为“竞争性真相”。当你认识了事物的一方面，就很难接受它的另一面或另几面，这就是竞争性真相。这个概念的重点是一件事情可以从不同的角度有不同的描述方法，而且这些描述出来的真相之间有竞争关系，让你相信一个角度的真相，而排斥其他。相比全面性，片面性的观点更加( ① )，而不像全面性的观点显得( ② )了。正是因为这样，竞争性真相有其误导性、欺骗性。只要误导者隐藏事实的某个部分，可以句句说真话，也能达到( ③ )的目的。</w:t>
      </w:r>
    </w:p>
    <w:p>
      <w:pPr>
        <w:spacing w:line="360" w:lineRule="auto"/>
        <w:ind w:firstLine="420" w:firstLineChars="200"/>
        <w:rPr>
          <w:rFonts w:hint="default" w:eastAsia="宋体"/>
          <w:u w:val="single"/>
          <w:lang w:val="en-US" w:eastAsia="zh-CN"/>
        </w:rPr>
      </w:pPr>
      <w:r>
        <w:rPr>
          <w:rFonts w:hint="eastAsia"/>
          <w:u w:val="single"/>
          <w:lang w:val="en-US" w:eastAsia="zh-CN"/>
        </w:rPr>
        <w:t xml:space="preserve">                                    </w:t>
      </w:r>
    </w:p>
    <w:p>
      <w:pPr>
        <w:spacing w:line="360" w:lineRule="auto"/>
        <w:ind w:firstLine="420" w:firstLineChars="200"/>
      </w:pPr>
      <w:r>
        <w:rPr>
          <w:lang w:val="en-US"/>
        </w:rPr>
        <w:t>片面真相是沟通者选择的真相，它们是真实的，但不完整；没人说假话，有可能只是隐去了真实的背景。主观真相是你从自己的感知和判断中得出的真相，具有主观性，可以被改变。人造真相是由人打造的真相，当众多人目标一致的时候，由语言所构建的定义就具备了真相的意义。未知真相是可以影响未来的真相，它还没变成现实，但你相信它会成为现实。</w:t>
      </w:r>
    </w:p>
    <w:p>
      <w:pPr>
        <w:spacing w:line="360" w:lineRule="auto"/>
        <w:ind w:firstLine="420" w:firstLineChars="200"/>
      </w:pPr>
      <w:r>
        <w:rPr>
          <w:lang w:val="en-US"/>
        </w:rPr>
        <w:t>在竞争性真相面前，我们应该保持理性，这样看待问题才能避免被误导。</w:t>
      </w:r>
    </w:p>
    <w:p>
      <w:pPr>
        <w:spacing w:line="360" w:lineRule="auto"/>
        <w:ind w:firstLine="420" w:firstLineChars="200"/>
      </w:pPr>
      <w:r>
        <w:rPr>
          <w:lang w:val="en-US"/>
        </w:rPr>
        <w:t>18.在文中的括号里填写恰当的成语。 (3分)</w:t>
      </w:r>
    </w:p>
    <w:p>
      <w:pPr>
        <w:spacing w:line="360" w:lineRule="auto"/>
        <w:ind w:firstLine="420" w:firstLineChars="200"/>
      </w:pPr>
      <w:r>
        <w:rPr>
          <w:lang w:val="en-US"/>
        </w:rPr>
        <w:t>19.请在文中画横线处补写一个过渡句，使得上下文连贯自然。 (2分)</w:t>
      </w:r>
    </w:p>
    <w:p>
      <w:pPr>
        <w:spacing w:line="360" w:lineRule="auto"/>
        <w:ind w:firstLine="420" w:firstLineChars="200"/>
      </w:pPr>
      <w:r>
        <w:rPr>
          <w:lang w:val="en-US"/>
        </w:rPr>
        <w:t>20.如果要给“竞争性真相”下一个定义，下面所提炼的关键信息最全面的是 (3分)</w:t>
      </w:r>
    </w:p>
    <w:p>
      <w:pPr>
        <w:spacing w:line="360" w:lineRule="auto"/>
        <w:ind w:firstLine="420" w:firstLineChars="200"/>
      </w:pPr>
      <w:r>
        <w:rPr>
          <w:lang w:val="en-US"/>
        </w:rPr>
        <w:t>A.不同角度描述/相互竞争排斥/故意欺骗</w:t>
      </w:r>
    </w:p>
    <w:p>
      <w:pPr>
        <w:spacing w:line="360" w:lineRule="auto"/>
        <w:ind w:firstLine="420" w:firstLineChars="200"/>
      </w:pPr>
      <w:r>
        <w:rPr>
          <w:lang w:val="en-US"/>
        </w:rPr>
        <w:t>B.不同角度描述/有同等真实性/相互竞争/有意或无意</w:t>
      </w:r>
    </w:p>
    <w:p>
      <w:pPr>
        <w:spacing w:line="360" w:lineRule="auto"/>
        <w:ind w:firstLine="420" w:firstLineChars="200"/>
      </w:pPr>
      <w:r>
        <w:rPr>
          <w:lang w:val="en-US"/>
        </w:rPr>
        <w:t>C.不同角度描述/不同立场/相互竞争/歪曲事实</w:t>
      </w:r>
    </w:p>
    <w:p>
      <w:pPr>
        <w:spacing w:line="360" w:lineRule="auto"/>
        <w:ind w:firstLine="420" w:firstLineChars="200"/>
      </w:pPr>
      <w:r>
        <w:rPr>
          <w:lang w:val="en-US"/>
        </w:rPr>
        <w:t>D.不同角度描述/不同立场/相互竞争/忽略背景</w:t>
      </w:r>
    </w:p>
    <w:p>
      <w:pPr>
        <w:spacing w:line="360" w:lineRule="auto"/>
        <w:ind w:firstLine="420" w:firstLineChars="200"/>
      </w:pPr>
      <w:r>
        <w:rPr>
          <w:lang w:val="en-US"/>
        </w:rPr>
        <w:t>(二)语言文字运用Ⅱ(本题共2小题，12分)</w:t>
      </w:r>
    </w:p>
    <w:p>
      <w:pPr>
        <w:spacing w:line="360" w:lineRule="auto"/>
        <w:ind w:firstLine="420" w:firstLineChars="200"/>
      </w:pPr>
      <w:r>
        <w:rPr>
          <w:lang w:val="en-US"/>
        </w:rPr>
        <w:t>阅读下面的文字，完成21~22题。</w:t>
      </w:r>
    </w:p>
    <w:p>
      <w:pPr>
        <w:spacing w:line="360" w:lineRule="auto"/>
        <w:ind w:firstLine="420" w:firstLineChars="200"/>
      </w:pPr>
      <w:r>
        <w:rPr>
          <w:lang w:val="en-US"/>
        </w:rPr>
        <w:t>青钱柳俗名金钱柳，_①_，所以又名摇钱树。青钱柳是冰川世纪幸存下来的珍稀树种，仅存于中国，被誉为植物界的大熊猫。</w:t>
      </w:r>
    </w:p>
    <w:p>
      <w:pPr>
        <w:spacing w:line="360" w:lineRule="auto"/>
        <w:ind w:firstLine="420" w:firstLineChars="200"/>
      </w:pPr>
      <w:r>
        <w:rPr>
          <w:lang w:val="en-US"/>
        </w:rPr>
        <w:t>青钱柳属落叶速生乔木，树木高大挺拔，枝叶美丽多姿，其果实像一串串的铜钱，从10月至第二年5月挂在树上，迎风摇曳，别具一格，令人赏心悦目。青钱柳木材轻软，有光泽，纹理交错，结构略细，加工容易，胶粘性和油漆性能好，是家具良材；树皮含鞣质及纤维，为橡胶及造纸原料，亦可做纤维原料。由此看来，_②_。</w:t>
      </w:r>
      <w:bookmarkStart w:id="0" w:name="_GoBack"/>
      <w:r>
        <w:rPr>
          <w:u w:val="wave"/>
          <w:lang w:val="en-US"/>
        </w:rPr>
        <w:t>青钱柳叶能有效降低糖尿病人的血糖，人体糖耐量会明显改善，恢复遭受外来有害因子损害的胰岛细胞</w:t>
      </w:r>
      <w:bookmarkEnd w:id="0"/>
      <w:r>
        <w:rPr>
          <w:lang w:val="en-US"/>
        </w:rPr>
        <w:t>，所以青钱柳又被誉为医学界的第三棵树。</w:t>
      </w:r>
    </w:p>
    <w:p>
      <w:pPr>
        <w:spacing w:line="360" w:lineRule="auto"/>
        <w:ind w:firstLine="420" w:firstLineChars="200"/>
      </w:pPr>
      <w:r>
        <w:rPr>
          <w:lang w:val="en-US"/>
        </w:rPr>
        <w:t>近几年来，靠野生资源已不能满足需要，_③_。由于青钱柳能够速生，几年内就可形成茂密的经济丰产林。在未来的市场上，青钱柳必将长期以特色产业的方向发展，成为真正的“摇钱树”。</w:t>
      </w:r>
    </w:p>
    <w:p>
      <w:pPr>
        <w:spacing w:line="360" w:lineRule="auto"/>
        <w:ind w:firstLine="420" w:firstLineChars="200"/>
      </w:pPr>
      <w:r>
        <w:rPr>
          <w:lang w:val="en-US"/>
        </w:rPr>
        <w:t>21.请在文中横线处补写恰当的语句，使整段文字语意完整连贯，内容贴切，逻辑严密，每处不超过15个字。 (6分)</w:t>
      </w:r>
    </w:p>
    <w:p>
      <w:pPr>
        <w:spacing w:line="360" w:lineRule="auto"/>
        <w:ind w:firstLine="420" w:firstLineChars="200"/>
      </w:pPr>
      <w:r>
        <w:rPr>
          <w:lang w:val="en-US"/>
        </w:rPr>
        <w:t>22.文中画波浪线的句子有三处语病，请找出来并加以修改。 (6分)</w:t>
      </w:r>
    </w:p>
    <w:p>
      <w:pPr>
        <w:spacing w:line="360" w:lineRule="auto"/>
        <w:ind w:firstLine="420" w:firstLineChars="200"/>
      </w:pPr>
      <w:r>
        <w:rPr>
          <w:lang w:val="en-US"/>
        </w:rPr>
        <w:t>四、写作(60分)</w:t>
      </w:r>
    </w:p>
    <w:p>
      <w:pPr>
        <w:spacing w:line="360" w:lineRule="auto"/>
        <w:ind w:firstLine="420" w:firstLineChars="200"/>
      </w:pPr>
      <w:r>
        <w:rPr>
          <w:lang w:val="en-US"/>
        </w:rPr>
        <w:t>23.阅读下面的材料，根据要求写作。 (60分)</w:t>
      </w:r>
    </w:p>
    <w:p>
      <w:pPr>
        <w:spacing w:line="360" w:lineRule="auto"/>
        <w:ind w:firstLine="420" w:firstLineChars="200"/>
      </w:pPr>
      <w:r>
        <w:rPr>
          <w:lang w:val="en-US"/>
        </w:rPr>
        <w:t>本试卷语言文字运用Ⅰ中提到了“竞争性真相”这一概念，理查德·伯顿也曾说过：“真相是散落成无数碎片的镜子，每个人都认为自己看到的一小片是完整的真相。”</w:t>
      </w:r>
    </w:p>
    <w:p>
      <w:pPr>
        <w:spacing w:line="360" w:lineRule="auto"/>
        <w:ind w:firstLine="420" w:firstLineChars="200"/>
      </w:pPr>
      <w:r>
        <w:rPr>
          <w:lang w:val="en-US"/>
        </w:rPr>
        <w:t>《吕氏春秋·察传》有言：“闻而不审，不若无闻矣。”在自媒体时代，信息过载，大众传媒的新闻报道不是也不可能“有闻必录”，而是一个取舍的过程；我们接收信息也更便捷了。然而过量的信息也造成了我们的选择性困难。</w:t>
      </w:r>
    </w:p>
    <w:p>
      <w:pPr>
        <w:spacing w:line="360" w:lineRule="auto"/>
        <w:ind w:firstLine="420" w:firstLineChars="200"/>
      </w:pPr>
      <w:r>
        <w:rPr>
          <w:lang w:val="en-US"/>
        </w:rPr>
        <w:t>作为当代青年，我们应该怎样看待这个信息时代?面对各种信息，我们应该怎么取舍?请结合以上材料写一篇文章，谈谈你的认识和思考。</w:t>
      </w:r>
    </w:p>
    <w:p>
      <w:pPr>
        <w:spacing w:line="360" w:lineRule="auto"/>
        <w:ind w:firstLine="420" w:firstLineChars="200"/>
      </w:pPr>
      <w:r>
        <w:rPr>
          <w:lang w:val="en-US"/>
        </w:rPr>
        <w:t>要求：选准角度，确定立意，明确文体，自拟标题；不要套作，不得抄袭；不得泄露个人信息；不少于800字。</w:t>
      </w:r>
    </w:p>
    <w:p>
      <w:pPr>
        <w:spacing w:line="360" w:lineRule="auto"/>
        <w:ind w:firstLine="420" w:firstLineChars="200"/>
        <w:rPr>
          <w:lang w:val="en-US"/>
        </w:rPr>
      </w:pPr>
    </w:p>
    <w:p>
      <w:pPr>
        <w:spacing w:line="360" w:lineRule="auto"/>
        <w:ind w:firstLine="420" w:firstLineChars="200"/>
        <w:rPr>
          <w:lang w:val="en-US"/>
        </w:rPr>
      </w:pPr>
    </w:p>
    <w:p>
      <w:pPr>
        <w:spacing w:line="360" w:lineRule="auto"/>
        <w:ind w:firstLine="420" w:firstLineChars="200"/>
      </w:pPr>
      <w:r>
        <w:rPr>
          <w:lang w:val="en-US"/>
        </w:rPr>
        <w:t>2023-2024学年高三年级一轮复习中期考试</w:t>
      </w:r>
    </w:p>
    <w:p>
      <w:pPr>
        <w:spacing w:line="360" w:lineRule="auto"/>
        <w:ind w:firstLine="420" w:firstLineChars="200"/>
      </w:pPr>
      <w:r>
        <w:rPr>
          <w:lang w:val="en-US"/>
        </w:rPr>
        <w:t>语文参考答案详解及评分说明</w:t>
      </w:r>
    </w:p>
    <w:p>
      <w:pPr>
        <w:spacing w:line="360" w:lineRule="auto"/>
        <w:ind w:firstLine="420" w:firstLineChars="200"/>
      </w:pPr>
      <w:r>
        <w:rPr>
          <w:lang w:val="en-US"/>
        </w:rPr>
        <w:t>一、现代文阅读(35分)</w:t>
      </w:r>
    </w:p>
    <w:p>
      <w:pPr>
        <w:spacing w:line="360" w:lineRule="auto"/>
        <w:ind w:firstLine="420" w:firstLineChars="200"/>
      </w:pPr>
      <w:r>
        <w:rPr>
          <w:lang w:val="en-US"/>
        </w:rPr>
        <w:t>(一)现代文阅读Ⅰ(19分)</w:t>
      </w:r>
    </w:p>
    <w:p>
      <w:pPr>
        <w:spacing w:line="360" w:lineRule="auto"/>
        <w:ind w:firstLine="420" w:firstLineChars="200"/>
      </w:pPr>
      <w:r>
        <w:rPr>
          <w:lang w:val="en-US"/>
        </w:rPr>
        <w:t>1.(3分) C (C项观点所指范围扩大，这只是《种地吧》之前的乡村生活综艺对“乡村”的认知)</w:t>
      </w:r>
    </w:p>
    <w:p>
      <w:pPr>
        <w:spacing w:line="360" w:lineRule="auto"/>
        <w:ind w:firstLine="420" w:firstLineChars="200"/>
      </w:pPr>
      <w:r>
        <w:rPr>
          <w:lang w:val="en-US"/>
        </w:rPr>
        <w:t>2.(3分) C (曲解原文。原文意思是说原来都市人是乡村文化的旁观者和消费者，而现在则是乡村文化的建设者、生产者)更多试题与答案，关注微信公众号：三晋高中指南</w:t>
      </w:r>
    </w:p>
    <w:p>
      <w:pPr>
        <w:spacing w:line="360" w:lineRule="auto"/>
        <w:ind w:firstLine="420" w:firstLineChars="200"/>
      </w:pPr>
      <w:r>
        <w:rPr>
          <w:lang w:val="en-US"/>
        </w:rPr>
        <w:t>3.(3分) D (《哈哈农夫》节目让嘉宾真实地体验了农人的生活状态，最能反映出“重返土地”的主题。A项充满设计感，且“桃花源”只是美化乡村；B项只是成人礼的仪式；C项参与者更多的只是作为消费者来到乡村)</w:t>
      </w:r>
    </w:p>
    <w:p>
      <w:pPr>
        <w:spacing w:line="360" w:lineRule="auto"/>
        <w:ind w:firstLine="420" w:firstLineChars="200"/>
      </w:pPr>
      <w:r>
        <w:rPr>
          <w:lang w:val="en-US"/>
        </w:rPr>
        <w:t>4.(4分)</w:t>
      </w:r>
    </w:p>
    <w:p>
      <w:pPr>
        <w:spacing w:line="360" w:lineRule="auto"/>
        <w:ind w:firstLine="420" w:firstLineChars="200"/>
      </w:pPr>
      <w:r>
        <w:rPr>
          <w:lang w:val="en-US"/>
        </w:rPr>
        <w:t>①可以借助影像转化填补人们的想象空间，从而弥补中国人骨子里对土地的依恋之情。</w:t>
      </w:r>
    </w:p>
    <w:p>
      <w:pPr>
        <w:spacing w:line="360" w:lineRule="auto"/>
        <w:ind w:firstLine="420" w:firstLineChars="200"/>
      </w:pPr>
      <w:r>
        <w:rPr>
          <w:lang w:val="en-US"/>
        </w:rPr>
        <w:t>②可以直观、真实地展示出更多的乡村生活细节和场景，给人更直接的视觉与情感冲击。</w:t>
      </w:r>
    </w:p>
    <w:p>
      <w:pPr>
        <w:spacing w:line="360" w:lineRule="auto"/>
        <w:ind w:firstLine="420" w:firstLineChars="200"/>
      </w:pPr>
      <w:r>
        <w:rPr>
          <w:lang w:val="en-US"/>
        </w:rPr>
        <w:t>③可以通过对视角习惯的培养，逐渐影响人认知世界的思维方式。</w:t>
      </w:r>
    </w:p>
    <w:p>
      <w:pPr>
        <w:spacing w:line="360" w:lineRule="auto"/>
        <w:ind w:firstLine="420" w:firstLineChars="200"/>
      </w:pPr>
      <w:r>
        <w:rPr>
          <w:lang w:val="en-US"/>
        </w:rPr>
        <w:t>④传播速度快，受众面广，影响更深远，可以让大众更好地了解和体验乡村生活。</w:t>
      </w:r>
    </w:p>
    <w:p>
      <w:pPr>
        <w:spacing w:line="360" w:lineRule="auto"/>
        <w:ind w:firstLine="420" w:firstLineChars="200"/>
      </w:pPr>
      <w:r>
        <w:rPr>
          <w:lang w:val="en-US"/>
        </w:rPr>
        <w:t>(每点1分，共4分；意思对即可)</w:t>
      </w:r>
    </w:p>
    <w:p>
      <w:pPr>
        <w:spacing w:line="360" w:lineRule="auto"/>
        <w:ind w:firstLine="420" w:firstLineChars="200"/>
      </w:pPr>
      <w:r>
        <w:rPr>
          <w:lang w:val="en-US"/>
        </w:rPr>
        <w:t>5.(6分)</w:t>
      </w:r>
    </w:p>
    <w:p>
      <w:pPr>
        <w:spacing w:line="360" w:lineRule="auto"/>
        <w:ind w:firstLine="420" w:firstLineChars="200"/>
      </w:pPr>
      <w:r>
        <w:rPr>
          <w:lang w:val="en-US"/>
        </w:rPr>
        <w:t>①乡村题材的综艺节目擅长慢慢讲故事，让人们了解有别于城市的乡村生活，维系国人文化基因中的乡土情结。</w:t>
      </w:r>
    </w:p>
    <w:p>
      <w:pPr>
        <w:spacing w:line="360" w:lineRule="auto"/>
        <w:ind w:firstLine="420" w:firstLineChars="200"/>
      </w:pPr>
      <w:r>
        <w:rPr>
          <w:lang w:val="en-US"/>
        </w:rPr>
        <w:t>②乡村生活综艺展现的清新淳朴的田园风光，给都市人提供了一个脱离城市喧嚣，体会平凡宁静的田园生活的场景。</w:t>
      </w:r>
    </w:p>
    <w:p>
      <w:pPr>
        <w:spacing w:line="360" w:lineRule="auto"/>
        <w:ind w:firstLine="420" w:firstLineChars="200"/>
      </w:pPr>
      <w:r>
        <w:rPr>
          <w:lang w:val="en-US"/>
        </w:rPr>
        <w:t>③乡村生活综艺节目自身不断成长更新，紧贴时代议题，是文艺服务人民、助力乡村振兴的有效实践路径。</w:t>
      </w:r>
    </w:p>
    <w:p>
      <w:pPr>
        <w:spacing w:line="360" w:lineRule="auto"/>
        <w:ind w:firstLine="420" w:firstLineChars="200"/>
      </w:pPr>
      <w:r>
        <w:rPr>
          <w:lang w:val="en-US"/>
        </w:rPr>
        <w:t>④变革后的乡村生活综艺节目以“重返土地”为主题，通过返璞归真的劳动纪实，让都市人可以从中汲取动力，重构自己的生命情感与生活秩序。</w:t>
      </w:r>
    </w:p>
    <w:p>
      <w:pPr>
        <w:spacing w:line="360" w:lineRule="auto"/>
        <w:ind w:firstLine="420" w:firstLineChars="200"/>
      </w:pPr>
      <w:r>
        <w:rPr>
          <w:lang w:val="en-US"/>
        </w:rPr>
        <w:t>(每点2分，答出任意三点、意思对即可)</w:t>
      </w:r>
    </w:p>
    <w:p>
      <w:pPr>
        <w:spacing w:line="360" w:lineRule="auto"/>
        <w:ind w:firstLine="420" w:firstLineChars="200"/>
      </w:pPr>
      <w:r>
        <w:rPr>
          <w:lang w:val="en-US"/>
        </w:rPr>
        <w:t>(二)现代文阅读Ⅱ(16分)</w:t>
      </w:r>
    </w:p>
    <w:p>
      <w:pPr>
        <w:spacing w:line="360" w:lineRule="auto"/>
        <w:ind w:firstLine="420" w:firstLineChars="200"/>
      </w:pPr>
      <w:r>
        <w:rPr>
          <w:lang w:val="en-US"/>
        </w:rPr>
        <w:t>6.(3分) A (“小说中的‘我’认为，喜神行乐图起源于汉代的古贤烈女之像”错，这不是“我”认为的，而是袁枚认为的)</w:t>
      </w:r>
    </w:p>
    <w:p>
      <w:pPr>
        <w:spacing w:line="360" w:lineRule="auto"/>
        <w:ind w:firstLine="420" w:firstLineChars="200"/>
      </w:pPr>
      <w:r>
        <w:rPr>
          <w:lang w:val="en-US"/>
        </w:rPr>
        <w:t>7.(3分) B (“衬托出齐白石是画喜神图画得最好的画师”错，这里要表达的是画穿戴很费工，要很细致)</w:t>
      </w:r>
    </w:p>
    <w:p>
      <w:pPr>
        <w:spacing w:line="360" w:lineRule="auto"/>
        <w:ind w:firstLine="420" w:firstLineChars="200"/>
      </w:pPr>
      <w:r>
        <w:rPr>
          <w:lang w:val="en-US"/>
        </w:rPr>
        <w:t>8.(4分)</w:t>
      </w:r>
    </w:p>
    <w:p>
      <w:pPr>
        <w:spacing w:line="360" w:lineRule="auto"/>
        <w:ind w:firstLine="420" w:firstLineChars="200"/>
      </w:pPr>
      <w:r>
        <w:rPr>
          <w:lang w:val="en-US"/>
        </w:rPr>
        <w:t>①从标题来看，小说标题是“喜神”，需要交代喜神的名称来历。</w:t>
      </w:r>
    </w:p>
    <w:p>
      <w:pPr>
        <w:spacing w:line="360" w:lineRule="auto"/>
        <w:ind w:firstLine="420" w:firstLineChars="200"/>
      </w:pPr>
      <w:r>
        <w:rPr>
          <w:lang w:val="en-US"/>
        </w:rPr>
        <w:t>②从人物来看，小说刻画了一位喜神画家管又萍，需要用喜神的文化常识来烘托。</w:t>
      </w:r>
    </w:p>
    <w:p>
      <w:pPr>
        <w:spacing w:line="360" w:lineRule="auto"/>
        <w:ind w:firstLine="420" w:firstLineChars="200"/>
      </w:pPr>
      <w:r>
        <w:rPr>
          <w:lang w:val="en-US"/>
        </w:rPr>
        <w:t>③从情节来看，作者的创作理念是“照生活那样去写生活”，开头对于喜神来历的叙述带有很浓厚的生活色彩，显得随意自然。</w:t>
      </w:r>
    </w:p>
    <w:p>
      <w:pPr>
        <w:spacing w:line="360" w:lineRule="auto"/>
        <w:ind w:firstLine="420" w:firstLineChars="200"/>
      </w:pPr>
      <w:r>
        <w:rPr>
          <w:lang w:val="en-US"/>
        </w:rPr>
        <w:t>④从主题来看，通过介绍喜神图类型，增加了文化色彩，使小说体现出传统文化的风俗之美。</w:t>
      </w:r>
    </w:p>
    <w:p>
      <w:pPr>
        <w:spacing w:line="360" w:lineRule="auto"/>
        <w:ind w:firstLine="420" w:firstLineChars="200"/>
      </w:pPr>
      <w:r>
        <w:rPr>
          <w:lang w:val="en-US"/>
        </w:rPr>
        <w:t>(每点1分，共4分；意思对即可。如有其他答案，只要言之成理，亦可酌情给分)</w:t>
      </w:r>
    </w:p>
    <w:p>
      <w:pPr>
        <w:spacing w:line="360" w:lineRule="auto"/>
        <w:ind w:firstLine="420" w:firstLineChars="200"/>
      </w:pPr>
      <w:r>
        <w:rPr>
          <w:lang w:val="en-US"/>
        </w:rPr>
        <w:t>9.(6分)答案示例:</w:t>
      </w:r>
    </w:p>
    <w:p>
      <w:pPr>
        <w:spacing w:line="360" w:lineRule="auto"/>
        <w:ind w:firstLine="420" w:firstLineChars="200"/>
      </w:pPr>
      <w:r>
        <w:rPr>
          <w:lang w:val="en-US"/>
        </w:rPr>
        <w:t>汪曾祺受归有光“善于以清淡的文笔写平常的人事”的影响，在《喜神》的选材上，也侧重写凡人小事。例如，文中的祖父只是小县城里一个普通人，他严肃刻板、从不读书，却留下了一幅闲适读书的行乐图；管又萍只是一个画遗像者，虽画技不错，也仅仅是在县城里有名而已。这里没有高大全式的人物，没有轰轰烈烈的大事，只有围绕“喜神图”而选取的两个代表人物，以及最能体现人物特点的小事，清淡的寥寥数笔，就勾勒出人物栩栩如生的形象，与归有光的《项脊轩志》写人方法类似。作者通过写这样的凡人小事，让人领略到中国传统文化中的风俗美、人情美。</w:t>
      </w:r>
    </w:p>
    <w:p>
      <w:pPr>
        <w:spacing w:line="360" w:lineRule="auto"/>
        <w:ind w:firstLine="420" w:firstLineChars="200"/>
      </w:pPr>
      <w:r>
        <w:rPr>
          <w:lang w:val="en-US"/>
        </w:rPr>
        <w:t>(任选一个角度，按照“叙、析、评”展开鉴赏，各给2分)</w:t>
      </w:r>
    </w:p>
    <w:p>
      <w:pPr>
        <w:spacing w:line="360" w:lineRule="auto"/>
        <w:ind w:firstLine="420" w:firstLineChars="200"/>
      </w:pPr>
      <w:r>
        <w:rPr>
          <w:lang w:val="en-US"/>
        </w:rPr>
        <w:t>二、古代诗文阅读(35分)</w:t>
      </w:r>
    </w:p>
    <w:p>
      <w:pPr>
        <w:spacing w:line="360" w:lineRule="auto"/>
        <w:ind w:firstLine="420" w:firstLineChars="200"/>
      </w:pPr>
      <w:r>
        <w:rPr>
          <w:lang w:val="en-US"/>
        </w:rPr>
        <w:t>(一)文言文阅读(20分)</w:t>
      </w:r>
    </w:p>
    <w:p>
      <w:pPr>
        <w:spacing w:line="360" w:lineRule="auto"/>
        <w:ind w:firstLine="420" w:firstLineChars="200"/>
      </w:pPr>
      <w:r>
        <w:rPr>
          <w:lang w:val="en-US"/>
        </w:rPr>
        <w:t>10.(3分) C E G (原句标点应为：齐用田忌将而往，直走大梁，魏将庞涓闻之，去韩而归)</w:t>
      </w:r>
    </w:p>
    <w:p>
      <w:pPr>
        <w:spacing w:line="360" w:lineRule="auto"/>
        <w:ind w:firstLine="420" w:firstLineChars="200"/>
      </w:pPr>
      <w:r>
        <w:rPr>
          <w:lang w:val="en-US"/>
        </w:rPr>
        <w:t>(每涂对一处给1分，涂四处以上不给分)</w:t>
      </w:r>
    </w:p>
    <w:p>
      <w:pPr>
        <w:spacing w:line="360" w:lineRule="auto"/>
        <w:ind w:firstLine="420" w:firstLineChars="200"/>
      </w:pPr>
      <w:r>
        <w:rPr>
          <w:lang w:val="en-US"/>
        </w:rPr>
        <w:t>11.(3分) D (《陈涉世家》中“公等遇雨，皆已失期”的“期”指期限。B项《伶官传序》中的“微”意为“微小的事物”)</w:t>
      </w:r>
    </w:p>
    <w:p>
      <w:pPr>
        <w:spacing w:line="360" w:lineRule="auto"/>
        <w:ind w:firstLine="420" w:firstLineChars="200"/>
      </w:pPr>
      <w:r>
        <w:rPr>
          <w:lang w:val="en-US"/>
        </w:rPr>
        <w:t>12.(3分) D (“万箭齐发，射死树下的庞涓”错，庞涓是自杀身亡)</w:t>
      </w:r>
    </w:p>
    <w:p>
      <w:pPr>
        <w:spacing w:line="360" w:lineRule="auto"/>
        <w:ind w:firstLine="420" w:firstLineChars="200"/>
      </w:pPr>
      <w:r>
        <w:rPr>
          <w:lang w:val="en-US"/>
        </w:rPr>
        <w:t>13.(8分)</w:t>
      </w:r>
    </w:p>
    <w:p>
      <w:pPr>
        <w:spacing w:line="360" w:lineRule="auto"/>
        <w:ind w:firstLine="420" w:firstLineChars="200"/>
      </w:pPr>
      <w:r>
        <w:rPr>
          <w:lang w:val="en-US"/>
        </w:rPr>
        <w:t>(1)我要使敌军队列不能稳固，后队士兵想逃跑，我军擂鼓呐喊，乘势进攻敌人，迫使敌人溃败逃走，应该怎么办?</w:t>
      </w:r>
    </w:p>
    <w:p>
      <w:pPr>
        <w:spacing w:line="360" w:lineRule="auto"/>
        <w:ind w:firstLine="420" w:firstLineChars="200"/>
      </w:pPr>
      <w:r>
        <w:rPr>
          <w:lang w:val="en-US"/>
        </w:rPr>
        <w:t>(4分。大意2分,“走”“鼓噪”各1分)</w:t>
      </w:r>
    </w:p>
    <w:p>
      <w:pPr>
        <w:spacing w:line="360" w:lineRule="auto"/>
        <w:ind w:firstLine="420" w:firstLineChars="200"/>
      </w:pPr>
      <w:r>
        <w:rPr>
          <w:lang w:val="en-US"/>
        </w:rPr>
        <w:t>(2)庞涓果然在天黑时追到(马陵)，站在那棵树下，发现树干露白之处写有字迹，便让人点燃火把照亮写字处。(4分。大意2分,“白”“烛”各1分)</w:t>
      </w:r>
    </w:p>
    <w:p>
      <w:pPr>
        <w:spacing w:line="360" w:lineRule="auto"/>
        <w:ind w:firstLine="420" w:firstLineChars="200"/>
      </w:pPr>
      <w:r>
        <w:rPr>
          <w:lang w:val="en-US"/>
        </w:rPr>
        <w:t>14.(3分)</w:t>
      </w:r>
    </w:p>
    <w:p>
      <w:pPr>
        <w:spacing w:line="360" w:lineRule="auto"/>
        <w:ind w:firstLine="420" w:firstLineChars="200"/>
      </w:pPr>
      <w:r>
        <w:rPr>
          <w:lang w:val="en-US"/>
        </w:rPr>
        <w:t>①战前了解敌军情况，判断双方力量，制定有效作战策略。</w:t>
      </w:r>
    </w:p>
    <w:p>
      <w:pPr>
        <w:spacing w:line="360" w:lineRule="auto"/>
        <w:ind w:firstLine="420" w:firstLineChars="200"/>
      </w:pPr>
      <w:r>
        <w:rPr>
          <w:lang w:val="en-US"/>
        </w:rPr>
        <w:t>②战时示敌以弱，引诱庞涓进入伏击圈，合围灭敌。</w:t>
      </w:r>
    </w:p>
    <w:p>
      <w:pPr>
        <w:spacing w:line="360" w:lineRule="auto"/>
        <w:ind w:firstLine="420" w:firstLineChars="200"/>
      </w:pPr>
      <w:r>
        <w:rPr>
          <w:lang w:val="en-US"/>
        </w:rPr>
        <w:t>(答出一点给1分，答出两点给3分；意思对即可)</w:t>
      </w:r>
    </w:p>
    <w:p>
      <w:pPr>
        <w:spacing w:line="360" w:lineRule="auto"/>
        <w:ind w:firstLine="420" w:firstLineChars="200"/>
      </w:pPr>
      <w:r>
        <w:rPr>
          <w:lang w:val="en-US"/>
        </w:rPr>
        <w:t>(二)古代诗歌阅读(9分)</w:t>
      </w:r>
    </w:p>
    <w:p>
      <w:pPr>
        <w:spacing w:line="360" w:lineRule="auto"/>
        <w:ind w:firstLine="420" w:firstLineChars="200"/>
      </w:pPr>
      <w:r>
        <w:rPr>
          <w:lang w:val="en-US"/>
        </w:rPr>
        <w:t>15.(3分) B (“通过景物描写”错，这一句是叙述，不是描写)</w:t>
      </w:r>
    </w:p>
    <w:p>
      <w:pPr>
        <w:spacing w:line="360" w:lineRule="auto"/>
        <w:ind w:firstLine="420" w:firstLineChars="200"/>
      </w:pPr>
      <w:r>
        <w:rPr>
          <w:lang w:val="en-US"/>
        </w:rPr>
        <w:t>16.(6分)答案示例:</w:t>
      </w:r>
    </w:p>
    <w:p>
      <w:pPr>
        <w:spacing w:line="360" w:lineRule="auto"/>
        <w:ind w:firstLine="420" w:firstLineChars="200"/>
      </w:pPr>
      <w:r>
        <w:rPr>
          <w:lang w:val="en-US"/>
        </w:rPr>
        <w:t>①诗歌首联看似写春风责怪行人春尽还流落天涯不回家，言外表达出行人羁旅在外，无法回家的无奈。</w:t>
      </w:r>
    </w:p>
    <w:p>
      <w:pPr>
        <w:spacing w:line="360" w:lineRule="auto"/>
        <w:ind w:firstLine="420" w:firstLineChars="200"/>
      </w:pPr>
      <w:r>
        <w:rPr>
          <w:lang w:val="en-US"/>
        </w:rPr>
        <w:t>②颔联表面写到昨夜风雨吹打后满溪落花的景象，含蓄地表达出诗人仕途遇挫的心中隐痛，以及对时光流逝的感伤。</w:t>
      </w:r>
    </w:p>
    <w:p>
      <w:pPr>
        <w:spacing w:line="360" w:lineRule="auto"/>
        <w:ind w:firstLine="420" w:firstLineChars="200"/>
      </w:pPr>
      <w:r>
        <w:rPr>
          <w:lang w:val="en-US"/>
        </w:rPr>
        <w:t>③颈联看到山势高耸，道路曲折，借以象征仕途的迷茫艰险。</w:t>
      </w:r>
    </w:p>
    <w:p>
      <w:pPr>
        <w:spacing w:line="360" w:lineRule="auto"/>
        <w:ind w:firstLine="420" w:firstLineChars="200"/>
      </w:pPr>
      <w:r>
        <w:rPr>
          <w:lang w:val="en-US"/>
        </w:rPr>
        <w:t>④诗歌尾联回想起夜间“绝少尘埃污”“清泉漾白沙”的景象，借此表现了自己不愿与污浊尘世同流的清白正直的人格。</w:t>
      </w:r>
    </w:p>
    <w:p>
      <w:pPr>
        <w:spacing w:line="360" w:lineRule="auto"/>
        <w:ind w:firstLine="420" w:firstLineChars="200"/>
      </w:pPr>
      <w:r>
        <w:rPr>
          <w:lang w:val="en-US"/>
        </w:rPr>
        <w:t>(每点2分，答出三点、意思对即可)</w:t>
      </w:r>
    </w:p>
    <w:p>
      <w:pPr>
        <w:spacing w:line="360" w:lineRule="auto"/>
        <w:ind w:firstLine="420" w:firstLineChars="200"/>
      </w:pPr>
      <w:r>
        <w:rPr>
          <w:lang w:val="en-US"/>
        </w:rPr>
        <w:t>(三)名篇名句默写(6分)</w:t>
      </w:r>
    </w:p>
    <w:p>
      <w:pPr>
        <w:spacing w:line="360" w:lineRule="auto"/>
        <w:ind w:firstLine="420" w:firstLineChars="200"/>
      </w:pPr>
      <w:r>
        <w:rPr>
          <w:lang w:val="en-US"/>
        </w:rPr>
        <w:t>17.(6分)</w:t>
      </w:r>
    </w:p>
    <w:p>
      <w:pPr>
        <w:spacing w:line="360" w:lineRule="auto"/>
        <w:ind w:firstLine="420" w:firstLineChars="200"/>
      </w:pPr>
      <w:r>
        <w:rPr>
          <w:lang w:val="en-US"/>
        </w:rPr>
        <w:t>(1)终苟免而不怀仁 貌恭而不心服</w:t>
      </w:r>
    </w:p>
    <w:p>
      <w:pPr>
        <w:spacing w:line="360" w:lineRule="auto"/>
        <w:ind w:firstLine="420" w:firstLineChars="200"/>
      </w:pPr>
      <w:r>
        <w:rPr>
          <w:lang w:val="en-US"/>
        </w:rPr>
        <w:t>(2)万里归船弄长笛 此心吾与白鸥盟</w:t>
      </w:r>
    </w:p>
    <w:p>
      <w:pPr>
        <w:spacing w:line="360" w:lineRule="auto"/>
        <w:ind w:firstLine="420" w:firstLineChars="200"/>
      </w:pPr>
      <w:r>
        <w:rPr>
          <w:lang w:val="en-US"/>
        </w:rPr>
        <w:t>(3)示例:</w:t>
      </w:r>
    </w:p>
    <w:p>
      <w:pPr>
        <w:spacing w:line="360" w:lineRule="auto"/>
        <w:ind w:firstLine="420" w:firstLineChars="200"/>
      </w:pPr>
      <w:r>
        <w:rPr>
          <w:lang w:val="en-US"/>
        </w:rPr>
        <w:t>小楼一夜听春雨 深巷明朝卖杏花(陆游《临安春雨初霁》)</w:t>
      </w:r>
    </w:p>
    <w:p>
      <w:pPr>
        <w:spacing w:line="360" w:lineRule="auto"/>
        <w:ind w:firstLine="420" w:firstLineChars="200"/>
      </w:pPr>
      <w:r>
        <w:rPr>
          <w:lang w:val="en-US"/>
        </w:rPr>
        <w:t>天街小雨润如酥 草色遥看近却无(韩愈《早春呈水部张十八员外》(其一))</w:t>
      </w:r>
    </w:p>
    <w:p>
      <w:pPr>
        <w:spacing w:line="360" w:lineRule="auto"/>
        <w:ind w:firstLine="420" w:firstLineChars="200"/>
      </w:pPr>
      <w:r>
        <w:rPr>
          <w:lang w:val="en-US"/>
        </w:rPr>
        <w:t>渭城朝雨浥轻尘 客舍青青柳色新(王维《送元二使安西》)</w:t>
      </w:r>
    </w:p>
    <w:p>
      <w:pPr>
        <w:spacing w:line="360" w:lineRule="auto"/>
        <w:ind w:firstLine="420" w:firstLineChars="200"/>
      </w:pPr>
      <w:r>
        <w:rPr>
          <w:lang w:val="en-US"/>
        </w:rPr>
        <w:t>(每空1分，有错字、别字、漏字、多字则该空不给分)</w:t>
      </w:r>
    </w:p>
    <w:p>
      <w:pPr>
        <w:spacing w:line="360" w:lineRule="auto"/>
        <w:ind w:firstLine="420" w:firstLineChars="200"/>
      </w:pPr>
      <w:r>
        <w:rPr>
          <w:lang w:val="en-US"/>
        </w:rPr>
        <w:t>三、语言文字运用(20分)</w:t>
      </w:r>
    </w:p>
    <w:p>
      <w:pPr>
        <w:spacing w:line="360" w:lineRule="auto"/>
        <w:ind w:firstLine="420" w:firstLineChars="200"/>
      </w:pPr>
      <w:r>
        <w:rPr>
          <w:lang w:val="en-US"/>
        </w:rPr>
        <w:t>(一)语言文字运用I(8分)</w:t>
      </w:r>
    </w:p>
    <w:p>
      <w:pPr>
        <w:spacing w:line="360" w:lineRule="auto"/>
        <w:ind w:firstLine="420" w:firstLineChars="200"/>
      </w:pPr>
      <w:r>
        <w:rPr>
          <w:lang w:val="en-US"/>
        </w:rPr>
        <w:t>18.(3分)</w:t>
      </w:r>
    </w:p>
    <w:p>
      <w:pPr>
        <w:spacing w:line="360" w:lineRule="auto"/>
        <w:ind w:firstLine="420" w:firstLineChars="200"/>
      </w:pPr>
      <w:r>
        <w:rPr>
          <w:lang w:val="en-US"/>
        </w:rPr>
        <w:t>①旗帜鲜明 ②不明是非 ③混淆是非</w:t>
      </w:r>
    </w:p>
    <w:p>
      <w:pPr>
        <w:spacing w:line="360" w:lineRule="auto"/>
        <w:ind w:firstLine="420" w:firstLineChars="200"/>
      </w:pPr>
      <w:r>
        <w:rPr>
          <w:lang w:val="en-US"/>
        </w:rPr>
        <w:t>(写对一个成语给1分，有错别字不给分，其他成语符合语境亦可)</w:t>
      </w:r>
    </w:p>
    <w:p>
      <w:pPr>
        <w:spacing w:line="360" w:lineRule="auto"/>
        <w:ind w:firstLine="420" w:firstLineChars="200"/>
      </w:pPr>
      <w:r>
        <w:rPr>
          <w:lang w:val="en-US"/>
        </w:rPr>
        <w:t>19.(2分)</w:t>
      </w:r>
    </w:p>
    <w:p>
      <w:pPr>
        <w:spacing w:line="360" w:lineRule="auto"/>
        <w:ind w:firstLine="420" w:firstLineChars="200"/>
      </w:pPr>
      <w:r>
        <w:rPr>
          <w:lang w:val="en-US"/>
        </w:rPr>
        <w:t>“竞争性真相”可分为片面真相、主观真相、人造真相和未知真相。</w:t>
      </w:r>
    </w:p>
    <w:p>
      <w:pPr>
        <w:spacing w:line="360" w:lineRule="auto"/>
        <w:ind w:firstLine="420" w:firstLineChars="200"/>
      </w:pPr>
      <w:r>
        <w:rPr>
          <w:lang w:val="en-US"/>
        </w:rPr>
        <w:t>20.(3分) B (A、C、D的关键信息都不够全面)</w:t>
      </w:r>
    </w:p>
    <w:p>
      <w:pPr>
        <w:spacing w:line="360" w:lineRule="auto"/>
        <w:ind w:firstLine="420" w:firstLineChars="200"/>
      </w:pPr>
      <w:r>
        <w:rPr>
          <w:lang w:val="en-US"/>
        </w:rPr>
        <w:t>(二)语言文字运用Ⅱ(12分)</w:t>
      </w:r>
    </w:p>
    <w:p>
      <w:pPr>
        <w:spacing w:line="360" w:lineRule="auto"/>
        <w:ind w:firstLine="420" w:firstLineChars="200"/>
      </w:pPr>
      <w:r>
        <w:rPr>
          <w:lang w:val="en-US"/>
        </w:rPr>
        <w:t>21.(6分)</w:t>
      </w:r>
    </w:p>
    <w:p>
      <w:pPr>
        <w:spacing w:line="360" w:lineRule="auto"/>
        <w:ind w:firstLine="420" w:firstLineChars="200"/>
      </w:pPr>
      <w:r>
        <w:rPr>
          <w:lang w:val="en-US"/>
        </w:rPr>
        <w:t>①因结的果实像古代的铜钱</w:t>
      </w:r>
    </w:p>
    <w:p>
      <w:pPr>
        <w:spacing w:line="360" w:lineRule="auto"/>
        <w:ind w:firstLine="420" w:firstLineChars="200"/>
      </w:pPr>
      <w:r>
        <w:rPr>
          <w:lang w:val="en-US"/>
        </w:rPr>
        <w:t>②它具有很高的观赏和经济价值</w:t>
      </w:r>
    </w:p>
    <w:p>
      <w:pPr>
        <w:spacing w:line="360" w:lineRule="auto"/>
        <w:ind w:firstLine="420" w:firstLineChars="200"/>
      </w:pPr>
      <w:r>
        <w:rPr>
          <w:lang w:val="en-US"/>
        </w:rPr>
        <w:t>③发展人工种植势在必行</w:t>
      </w:r>
    </w:p>
    <w:p>
      <w:pPr>
        <w:spacing w:line="360" w:lineRule="auto"/>
        <w:ind w:firstLine="420" w:firstLineChars="200"/>
      </w:pPr>
      <w:r>
        <w:rPr>
          <w:lang w:val="en-US"/>
        </w:rPr>
        <w:t>(每句2分,共6分)</w:t>
      </w:r>
    </w:p>
    <w:p>
      <w:pPr>
        <w:spacing w:line="360" w:lineRule="auto"/>
        <w:ind w:firstLine="420" w:firstLineChars="200"/>
      </w:pPr>
      <w:r>
        <w:rPr>
          <w:lang w:val="en-US"/>
        </w:rPr>
        <w:t>22.(6分)</w:t>
      </w:r>
    </w:p>
    <w:p>
      <w:pPr>
        <w:spacing w:line="360" w:lineRule="auto"/>
        <w:ind w:firstLine="420" w:firstLineChars="200"/>
      </w:pPr>
      <w:r>
        <w:rPr>
          <w:lang w:val="en-US"/>
        </w:rPr>
        <w:t>修改：青钱柳叶能有效降低糖尿病人的血糖量，会明显改善人体糖耐量，修复遭受外来有害因子损害的胰岛细胞。更多试题与答案，关注微信公众号：三晋高中指南</w:t>
      </w:r>
    </w:p>
    <w:p>
      <w:pPr>
        <w:spacing w:line="360" w:lineRule="auto"/>
        <w:ind w:firstLine="420" w:firstLineChars="200"/>
      </w:pPr>
      <w:r>
        <w:rPr>
          <w:lang w:val="en-US"/>
        </w:rPr>
        <w:t>或：①“有效降低糖尿病人的血糖”缺宾语中心词，应该在“血糖”后面加“含量”或“指标”。②“人体糖耐量会明显改善”主体改变，应改为“会明显改善人体糖耐量”。③“恢复遭受外来有害因子损害的胰岛细胞”动宾搭配不当，应将“恢复”改为“修复”，或在“细胞”后加“的功能”。</w:t>
      </w:r>
    </w:p>
    <w:p>
      <w:pPr>
        <w:spacing w:line="360" w:lineRule="auto"/>
        <w:ind w:firstLine="420" w:firstLineChars="200"/>
      </w:pPr>
      <w:r>
        <w:rPr>
          <w:lang w:val="en-US"/>
        </w:rPr>
        <w:t>(找出并改对一处给2分，共6分，直接写出正确的句子也可)</w:t>
      </w:r>
    </w:p>
    <w:p>
      <w:pPr>
        <w:spacing w:line="360" w:lineRule="auto"/>
        <w:ind w:firstLine="420" w:firstLineChars="200"/>
      </w:pPr>
      <w:r>
        <w:rPr>
          <w:lang w:val="en-US"/>
        </w:rPr>
        <w:t>四、写作(60分)</w:t>
      </w:r>
    </w:p>
    <w:p>
      <w:pPr>
        <w:spacing w:line="360" w:lineRule="auto"/>
        <w:ind w:firstLine="420" w:firstLineChars="200"/>
      </w:pPr>
      <w:r>
        <w:rPr>
          <w:lang w:val="en-US"/>
        </w:rPr>
        <w:t>23.(60分)审题角度:</w:t>
      </w:r>
    </w:p>
    <w:p>
      <w:pPr>
        <w:spacing w:line="360" w:lineRule="auto"/>
        <w:ind w:firstLine="420" w:firstLineChars="200"/>
        <w:rPr>
          <w:lang w:val="en-US"/>
        </w:rPr>
      </w:pPr>
      <w:r>
        <w:rPr>
          <w:lang w:val="en-US"/>
        </w:rPr>
        <w:t>①和前文本弱关联，理解“竞争性真相”这一概念；②形成原因及现实性；③如何做：“审”，要对信息做理性判断，理性传播；④辩证思维：理解、辨析新闻的取舍，辨识其立场，以及信息的价值。</w:t>
      </w:r>
    </w:p>
    <w:p>
      <w:pPr>
        <w:spacing w:line="360" w:lineRule="auto"/>
        <w:ind w:firstLine="420" w:firstLineChars="200"/>
      </w:pPr>
      <w:r>
        <w:rPr>
          <w:lang w:val="en-US"/>
        </w:rPr>
        <w:t>文言文参考译文：</w:t>
      </w:r>
    </w:p>
    <w:p>
      <w:pPr>
        <w:spacing w:line="360" w:lineRule="auto"/>
        <w:ind w:firstLine="420" w:firstLineChars="200"/>
      </w:pPr>
      <w:r>
        <w:rPr>
          <w:lang w:val="en-US"/>
        </w:rPr>
        <w:t>材料一：</w:t>
      </w:r>
    </w:p>
    <w:p>
      <w:pPr>
        <w:spacing w:line="360" w:lineRule="auto"/>
        <w:ind w:firstLine="420" w:firstLineChars="200"/>
      </w:pPr>
      <w:r>
        <w:rPr>
          <w:lang w:val="en-US"/>
        </w:rPr>
        <w:t>武王问太公说：“率领军队深入他国境内，敌我势均力敌，双方相对观望，众寡强弱相等，谁也不敢率先发起进攻。我要使敌军队列不能稳固，后队士兵想逃跑，我军擂鼓呐喊，乘势进攻敌人，迫使敌人溃败逃走，应该怎么办?”太公答道：“要做到这样，就须派遣部队到距离敌军十里的地方，在敌军两侧埋伏起来，另派遣车骑在敌军百里处前后奔驰，多树旌旗，增设金鼓。两军交战后，我军擂鼓呐喊，各路部队同时向敌人发起进攻。这样，敌军将帅必然恐惧，士兵必然惊骇，以致大小部队互相不能救援，官兵不能照应。如此，敌军就必然失败。”武王问道：“假如敌方所处地势不便我军在其两旁设伏，我军车骑又无法在敌阵前后奔驰，同时敌人又发觉了我军行动企图，预先有了充分的准备。我军士气沮丧，将帅心怀恐惧，与敌交战也无法取胜，这该怎么办?”太公答道：“君王所问的问题真是精妙深奥啊！像这种情况，应当在交战前五天，就先向远方派出斥候侦察，窥探敌人动静，审察弄明白敌人前来进攻的情况，预先设下埋伏等待敌军。一定在险要的地方同敌军相遇，疏散开我军旌旗，拉开我行列的距离，奔驰到敌军前方与敌人相对抗。刚一交战立即撤退，不停地击锣发出退兵的命令，(诱敌深入)，超过我军设伏处三里的地方再回头反击，这时伏兵乘机而起，或抄袭敌军两翼，或攻击敌军前后。只要全军迅猛出击，敌人必败而逃。”武王说：“说得好啊！”</w:t>
      </w:r>
    </w:p>
    <w:p>
      <w:pPr>
        <w:spacing w:line="360" w:lineRule="auto"/>
        <w:ind w:firstLine="420" w:firstLineChars="200"/>
      </w:pPr>
      <w:r>
        <w:rPr>
          <w:lang w:val="en-US"/>
        </w:rPr>
        <w:t>材料二：</w:t>
      </w:r>
    </w:p>
    <w:p>
      <w:pPr>
        <w:spacing w:line="360" w:lineRule="auto"/>
        <w:ind w:firstLine="420" w:firstLineChars="200"/>
      </w:pPr>
      <w:r>
        <w:rPr>
          <w:lang w:val="en-US"/>
        </w:rPr>
        <w:t>但凡要出兵讨伐敌人，对于交战的地点，必须预先了解清楚。部队到达战区之日，还能调动敌人如期到来，这样对敌交战就能获胜。料到交战地点和交战时间，那么备战待敌就能够有针对性，防守也能牢固。兵法说：“能够预知交战的地点和时间，那么，即使行军千里也可以同敌人会战_”战国时期，魏国联合赵国进攻韩国，韩国向齐国紧急求援。齐国任命田忌为将率军前往救韩，齐军直趋魏都大梁城，魏将庞涓听到这个消息后，便撤离韩国而回救魏国。齐国军师孙膑对田忌说：“他们魏国的军队，向来自恃强悍勇猛而轻视齐军，宣称齐军胆怯懦弱。善于用兵的人要根据情势，把战争朝着有利的方向加以引导。兵法上说，行军奔赶一百里去同敌人争利，其军主将就有遭到损折的危险；行军奔驰五十里去同敌人争利，部队只有半数兵力能赶到。让齐军进入魏境后，首先垒筑十万个锅灶，第二天减成五万个锅灶，第三天减成三万个锅灶。”田忌采纳了孙膑这个建议。庞涓率军追赶齐军走了三天，非常高兴地说：“我本来就知道齐军怯懦，进入我境才三天，齐兵就已逃亡过半了。”于是，他就丢下步兵，率领精锐亲兵昼夜兼程地追赶齐军。孙膑计算庞涓的行程情况，料定他天黑时候应当进到马陵。马陵的道路狭窄，两旁多为险崖峭壁，可以埋伏部队。孙膑就让齐军刮去一棵大树的表皮，在其露白之处写道：“庞涓死此树下。”于是，田忌命令齐军万名射箭能手埋伏于道路两旁。和他们约定说：“晚上见到燃起火把就万箭齐射。”庞涓果然在天黑时追到(马陵)，站在那棵树下，发现树干露白之处写有字迹，便让人点燃火把照亮写字处(来看)。在他还没有读完这些字的时候，齐军万箭齐发，魏军顿时大乱。此时的庞涓知道自己已经智力穷尽，失败已成定局，就自杀身亡了。</w:t>
      </w:r>
    </w:p>
    <w:p>
      <w:pPr>
        <w:spacing w:line="360" w:lineRule="auto"/>
        <w:ind w:firstLine="420" w:firstLineChars="200"/>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DZlZTUyZDU5ZDlkYjBiZDM3ODZjOWNmYTE5MDFjZWMifQ=="/>
  </w:docVars>
  <w:rsids>
    <w:rsidRoot w:val="00000000"/>
    <w:rsid w:val="00E93BF1"/>
    <w:rsid w:val="37493F6A"/>
    <w:rsid w:val="43E55CD4"/>
    <w:rsid w:val="6F9816CE"/>
  </w:rsids>
  <m:mathPr>
    <m:mathFont m:val="Cambria Math"/>
    <m:brkBin m:val="before"/>
    <m:brkBinSub m:val="--"/>
    <m:smallFrac m:val="1"/>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Arial"/>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Arial"/>
      <w:kern w:val="2"/>
      <w:sz w:val="21"/>
      <w:szCs w:val="22"/>
      <w:lang w:val="en-US" w:eastAsia="zh-CN" w:bidi="ar-SA"/>
    </w:rPr>
  </w:style>
  <w:style w:type="paragraph" w:styleId="2">
    <w:name w:val="heading 2"/>
    <w:basedOn w:val="1"/>
    <w:next w:val="1"/>
    <w:qFormat/>
    <w:uiPriority w:val="0"/>
    <w:pPr>
      <w:keepNext/>
      <w:keepLines/>
      <w:spacing w:before="260" w:beforeAutospacing="0" w:after="260" w:afterAutospacing="0" w:line="413" w:lineRule="auto"/>
      <w:outlineLvl w:val="1"/>
    </w:pPr>
    <w:rPr>
      <w:rFonts w:ascii="Arial" w:hAnsi="Arial" w:eastAsia="黑体"/>
      <w:b/>
      <w:sz w:val="32"/>
    </w:rPr>
  </w:style>
  <w:style w:type="character" w:default="1" w:styleId="4">
    <w:name w:val="Default Paragraph Font"/>
    <w:uiPriority w:val="1"/>
  </w:style>
  <w:style w:type="table" w:default="1" w:styleId="3">
    <w:name w:val="Normal Table"/>
    <w:qFormat/>
    <w:uiPriority w:val="99"/>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Words>12337</Words>
  <Characters>12651</Characters>
  <Paragraphs>230</Paragraphs>
  <TotalTime>8</TotalTime>
  <ScaleCrop>false</ScaleCrop>
  <LinksUpToDate>false</LinksUpToDate>
  <CharactersWithSpaces>12713</CharactersWithSpaces>
  <Application>WPS Office_12.1.0.15374_F1E327BC-269C-435d-A152-05C5408002CA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2023-11-03T07:40:00Z</dcterms:created>
  <dc:creator>LE2110</dc:creator>
  <cp:lastModifiedBy>李蹊</cp:lastModifiedBy>
  <dcterms:modified xsi:type="dcterms:W3CDTF">2023-11-03T08:03:27Z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48A5246672C748C4924AB0A1356425EF_13</vt:lpwstr>
  </property>
  <property fmtid="{D5CDD505-2E9C-101B-9397-08002B2CF9AE}" pid="3" name="KSOProductBuildVer">
    <vt:lpwstr>2052-12.1.0.15374</vt:lpwstr>
  </property>
</Properties>
</file>