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ascii="Times New Roman" w:hAnsi="Times New Roman" w:eastAsia="黑体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2023—2024学年度上学期</w:t>
      </w:r>
      <w:r>
        <w:rPr>
          <w:rFonts w:hint="eastAsia" w:ascii="Times New Roman" w:hAnsi="Times New Roman" w:eastAsia="黑体"/>
          <w:b/>
          <w:bCs/>
          <w:color w:val="000000" w:themeColor="text1"/>
          <w:sz w:val="32"/>
          <w:lang w:val="en-US" w:eastAsia="zh-Hans"/>
          <w14:textFill>
            <w14:solidFill>
              <w14:schemeClr w14:val="tx1"/>
            </w14:solidFill>
          </w14:textFill>
        </w:rPr>
        <w:t>十</w:t>
      </w:r>
      <w:r>
        <w:rPr>
          <w:rFonts w:ascii="Times New Roman" w:hAnsi="Times New Roman" w:eastAsia="黑体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月归纳小结九年级语文试题</w:t>
      </w:r>
    </w:p>
    <w:p>
      <w:pPr>
        <w:spacing w:line="276" w:lineRule="auto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Ⅰ阅</w:t>
      </w:r>
      <w:r>
        <w:rPr>
          <w:rFonts w:ascii="Times New Roman" w:hAnsi="Times New Roman"/>
          <w:b/>
          <w:szCs w:val="21"/>
        </w:rPr>
        <w:t xml:space="preserve"> </w:t>
      </w:r>
      <w:r>
        <w:rPr>
          <w:rFonts w:ascii="Times New Roman" w:hAnsi="宋体"/>
          <w:b/>
          <w:szCs w:val="21"/>
        </w:rPr>
        <w:t>读（共</w:t>
      </w:r>
      <w:r>
        <w:rPr>
          <w:rFonts w:ascii="Times New Roman" w:hAnsi="Times New Roman"/>
          <w:b/>
          <w:szCs w:val="21"/>
        </w:rPr>
        <w:t>55</w:t>
      </w:r>
      <w:r>
        <w:rPr>
          <w:rFonts w:ascii="Times New Roman" w:hAnsi="宋体"/>
          <w:b/>
          <w:szCs w:val="21"/>
        </w:rPr>
        <w:t>分）</w:t>
      </w:r>
    </w:p>
    <w:p>
      <w:pPr>
        <w:pStyle w:val="2"/>
        <w:autoSpaceDE/>
        <w:autoSpaceDN/>
        <w:spacing w:line="276" w:lineRule="auto"/>
        <w:rPr>
          <w:rFonts w:ascii="Times New Roman" w:hAnsi="Times New Roman" w:eastAsia="黑体" w:cs="Times New Roman"/>
          <w:kern w:val="2"/>
          <w:lang w:val="en-US" w:bidi="ar-SA"/>
        </w:rPr>
      </w:pPr>
      <w:r>
        <w:rPr>
          <w:rFonts w:ascii="Times New Roman" w:hAnsi="黑体" w:eastAsia="黑体" w:cs="Times New Roman"/>
          <w:kern w:val="2"/>
          <w:lang w:val="en-US" w:bidi="ar-SA"/>
        </w:rPr>
        <w:t>一、阅读下面的实用类文本，完成第</w:t>
      </w:r>
      <w:r>
        <w:rPr>
          <w:rFonts w:ascii="Times New Roman" w:hAnsi="Times New Roman" w:eastAsia="黑体" w:cs="Times New Roman"/>
          <w:kern w:val="2"/>
          <w:lang w:val="en-US" w:bidi="ar-SA"/>
        </w:rPr>
        <w:t>1</w:t>
      </w:r>
      <w:r>
        <w:rPr>
          <w:rFonts w:ascii="Times New Roman" w:hAnsi="黑体" w:eastAsia="黑体" w:cs="Times New Roman"/>
          <w:kern w:val="2"/>
          <w:lang w:val="en-US" w:bidi="ar-SA"/>
        </w:rPr>
        <w:t>～</w:t>
      </w:r>
      <w:r>
        <w:rPr>
          <w:rFonts w:ascii="Times New Roman" w:hAnsi="Times New Roman" w:eastAsia="黑体" w:cs="Times New Roman"/>
          <w:kern w:val="2"/>
          <w:lang w:val="en-US" w:bidi="ar-SA"/>
        </w:rPr>
        <w:t>3</w:t>
      </w:r>
      <w:r>
        <w:rPr>
          <w:rFonts w:ascii="Times New Roman" w:hAnsi="黑体" w:eastAsia="黑体" w:cs="Times New Roman"/>
          <w:kern w:val="2"/>
          <w:lang w:val="en-US" w:bidi="ar-SA"/>
        </w:rPr>
        <w:t>题。</w:t>
      </w:r>
      <w:r>
        <w:rPr>
          <w:rFonts w:ascii="Times New Roman" w:hAnsi="黑体" w:eastAsia="黑体" w:cs="Times New Roman"/>
          <w:bCs/>
        </w:rPr>
        <w:t>（</w:t>
      </w:r>
      <w:r>
        <w:rPr>
          <w:rFonts w:ascii="Times New Roman" w:hAnsi="Times New Roman" w:eastAsia="黑体" w:cs="Times New Roman"/>
          <w:bCs/>
          <w:lang w:val="en-US"/>
        </w:rPr>
        <w:t>10</w:t>
      </w:r>
      <w:r>
        <w:rPr>
          <w:rFonts w:ascii="Times New Roman" w:hAnsi="黑体" w:eastAsia="黑体" w:cs="Times New Roman"/>
          <w:bCs/>
          <w:lang w:val="en-US"/>
        </w:rPr>
        <w:t>分</w:t>
      </w:r>
      <w:r>
        <w:rPr>
          <w:rFonts w:ascii="Times New Roman" w:hAnsi="黑体" w:eastAsia="黑体" w:cs="Times New Roman"/>
          <w:bCs/>
        </w:rPr>
        <w:t>）</w:t>
      </w:r>
    </w:p>
    <w:p>
      <w:pPr>
        <w:pStyle w:val="39"/>
        <w:spacing w:line="276" w:lineRule="auto"/>
        <w:ind w:firstLine="0"/>
        <w:jc w:val="center"/>
        <w:rPr>
          <w:rFonts w:hint="eastAsia" w:ascii="Times New Roman" w:hAnsi="黑体" w:eastAsia="黑体"/>
          <w:szCs w:val="21"/>
          <w:highlight w:val="none"/>
          <w:lang w:val="en-US" w:eastAsia="zh-Hans"/>
        </w:rPr>
      </w:pPr>
      <w:r>
        <w:rPr>
          <w:rFonts w:hint="eastAsia" w:ascii="Times New Roman" w:hAnsi="黑体" w:eastAsia="黑体"/>
          <w:szCs w:val="21"/>
          <w:highlight w:val="none"/>
          <w:lang w:val="en-US" w:eastAsia="zh-Hans"/>
        </w:rPr>
        <w:t>中学语文应该学什么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①鲁迅笔下的孔乙己“排出九文大钱”的“排”字为什么用得好？这是很多语文老师会在课堂上提出的问题。几乎每节语文课，都会有对作品语言的分析，中学语文教学中为何如此重视语言分析？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②语言分析即作品分析和作品欣赏，不存在语言之外的内容。我们通常所谓的作品的留白仍然属于语言，即语言的空隙。语言分析并不排除对作品的人物、主题以及作者的思想做独立的分析，因为这些分析仍然会落在作品的语言上。只是将语言打散并重新组装，从而凸显人物形象、主题意蕴或者思想特质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③对现代文的语言赏析首先要注重分析整句的语言之美。每个字、每个词当然很重要，但只有把这些字和词放在句子中才能有效地理解它们的效果。因为句与句相生成段，段与段相连成篇。整句有自身的独立性，但与前后语句又相生相成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④有人认为语言和思维是两样东西，似乎头脑中先有了思想，再用语言表达思想，但这一假设已被语学界和哲学界推翻。每个人其实是用母语符号系统进行思考，只有能用语言表达的思想才是为人们所真正理解、把握和认识的思想。说白了，思想和语言的关系是一张纸的两面。语言赏析与意义阐释应同步完成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⑤语言学习有几个层面，最基础的层面是字面本身。孩子们先学认字，慢慢地知道词，句，文章基本面上的东西。但任何一个好作品都不会停留在字面意义上。优秀的作家一般有两套笔墨，一套是描绘现实场景，另一套是要写出文字背后的“象”。这个“象”是一种关照，没有“象”的文学达不到那种深度，也很难说是一种好的文学。”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⑥但对于语言的分析，需要把握尺度，而非过度阐释。萧红在《回忆鲁迅先生》里有这样一句：“鲁迅先生走路很轻捷，尤其使人记得清楚的，是他刚抓起帽子来往头上一扣，同时左腿就伸出去了，仿佛不顾一切的走去。”有的老师也聚焦文字，说这个“抓起帽子来往头上一扣”表现了鲁迅先生以民族大义为重，大义凛然地就出去了。这个聚焦得好像不太对，因为鲁迅先生也不是每次出门都去赴民族大义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⑦任何一部好的文学作品，为什么是这样讲而不是那样讲，这本身是很重要的，其他学科重在教材“说什么”，语文学科则重在教材“怎么说”。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⑧我们的语言和西方的语言不一样，我们的语言文字是由汉字组成的，西方的是由字母组成的，26个字母演化成一个非常丰富的世界，但是每个字母本身没有什么概念，N就是N，M就是M,连起来才构成一个概念。但是中国的每一个汉字本身就有意义，粥是粥，茶是茶，不同字搭配起来构成意义，不搭配每个字也有意义，内涵丰富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⑨汉语之美恰恰体现于它的丰富性，十三四岁中学生的世界观刚刚开始形成，这时候的语言学习对他们而言意义非常。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⑩一个人长大，总归要面对三种世界。一是生活世界，天冷穿衣，饿了进食，和人交流，所有这些知识都是生活教会你的；二是知识世界，比如数学公式、物理定律、语法修辞等，这部分由学校来教育；还有一种是超越知识系统的心灵世界，是心灵的丰富、感情的敏锐，是对世界的感受和看法，这是最重要的。对于第三种世界的学习，最基本的还是来自我们的语文课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对“语言分析”的理解，下列表述</w:t>
      </w:r>
      <w:r>
        <w:rPr>
          <w:rFonts w:hint="eastAsia" w:ascii="Times New Roman" w:hAnsi="宋体" w:eastAsia="宋体" w:cs="Times New Roman"/>
          <w:b/>
          <w:bCs/>
          <w:color w:val="000000"/>
          <w:kern w:val="2"/>
          <w:sz w:val="21"/>
          <w:szCs w:val="21"/>
          <w:em w:val="dot"/>
          <w:lang w:val="en-US" w:eastAsia="zh-CN" w:bidi="zh-TW"/>
        </w:rPr>
        <w:t>不正确</w:t>
      </w:r>
      <w:r>
        <w:rPr>
          <w:rFonts w:hint="eastAsia" w:ascii="宋体" w:hAnsi="宋体" w:eastAsia="宋体" w:cs="宋体"/>
          <w:sz w:val="21"/>
          <w:szCs w:val="21"/>
        </w:rPr>
        <w:t>的一项是（3分）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A.语言分析即作品分析和作品欣赏。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B.分析作品的留白也属于语言的分析。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C.分析作品主题依托于对语言的分析。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D.语言分析的目的是将语言重新组装。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2.如何进行语言分析，下列表述</w:t>
      </w:r>
      <w:r>
        <w:rPr>
          <w:rFonts w:hint="eastAsia" w:ascii="Times New Roman" w:hAnsi="宋体" w:eastAsia="宋体" w:cs="Times New Roman"/>
          <w:b/>
          <w:bCs/>
          <w:color w:val="000000"/>
          <w:kern w:val="2"/>
          <w:sz w:val="21"/>
          <w:szCs w:val="21"/>
          <w:em w:val="dot"/>
          <w:lang w:val="en-US" w:eastAsia="zh-CN" w:bidi="zh-TW"/>
        </w:rPr>
        <w:t>不正确</w:t>
      </w:r>
      <w:r>
        <w:rPr>
          <w:rFonts w:hint="eastAsia" w:ascii="宋体" w:hAnsi="宋体" w:eastAsia="宋体" w:cs="宋体"/>
          <w:sz w:val="21"/>
          <w:szCs w:val="21"/>
        </w:rPr>
        <w:t>的一项是（3分）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A.语言赏析应放在具体语境中完成，不可孤立地只看这句话。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B.每个人都是用语言来表达自己所理解、把握和认识的思想。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C.语言赏析不能停留于文字表面，要挖掘文字所蕴含的深意。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D.对语言的分析，应该把握一定的尺度，不应做过度的阐释。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3.作者认为学生在中学语文中应该学到什么？请简要概括。（4分）</w:t>
      </w:r>
    </w:p>
    <w:p>
      <w:pPr>
        <w:pStyle w:val="2"/>
        <w:spacing w:line="276" w:lineRule="auto"/>
        <w:ind w:left="0"/>
        <w:rPr>
          <w:rFonts w:ascii="Times New Roman" w:hAnsi="Times New Roman" w:cs="Times New Roman"/>
          <w:lang w:val="en-US"/>
        </w:rPr>
      </w:pPr>
      <w:bookmarkStart w:id="0" w:name="bookmark15"/>
      <w:bookmarkEnd w:id="0"/>
    </w:p>
    <w:p>
      <w:pPr>
        <w:pStyle w:val="2"/>
        <w:autoSpaceDE/>
        <w:autoSpaceDN/>
        <w:spacing w:line="276" w:lineRule="auto"/>
        <w:rPr>
          <w:rFonts w:ascii="Times New Roman" w:hAnsi="Times New Roman" w:eastAsia="宋体" w:cs="Times New Roman"/>
          <w:bCs/>
          <w:kern w:val="2"/>
          <w:lang w:val="en-US" w:bidi="en-US"/>
        </w:rPr>
      </w:pPr>
      <w:r>
        <w:rPr>
          <w:rFonts w:ascii="Times New Roman" w:hAnsi="黑体" w:eastAsia="黑体" w:cs="Times New Roman"/>
          <w:kern w:val="2"/>
          <w:lang w:val="en-US" w:bidi="ar-SA"/>
        </w:rPr>
        <w:t>二、阅读下面的文学类文本，完成</w:t>
      </w:r>
      <w:r>
        <w:rPr>
          <w:rFonts w:ascii="Times New Roman" w:hAnsi="Times New Roman" w:eastAsia="黑体" w:cs="Times New Roman"/>
          <w:kern w:val="2"/>
          <w:lang w:val="en-US" w:bidi="ar-SA"/>
        </w:rPr>
        <w:t>4</w:t>
      </w:r>
      <w:r>
        <w:rPr>
          <w:rFonts w:ascii="Times New Roman" w:hAnsi="黑体" w:eastAsia="黑体" w:cs="Times New Roman"/>
          <w:kern w:val="2"/>
          <w:lang w:val="en-US" w:bidi="ar-SA"/>
        </w:rPr>
        <w:t>～</w:t>
      </w:r>
      <w:r>
        <w:rPr>
          <w:rFonts w:ascii="Times New Roman" w:hAnsi="Times New Roman" w:eastAsia="黑体" w:cs="Times New Roman"/>
          <w:kern w:val="2"/>
          <w:lang w:val="en-US" w:bidi="ar-SA"/>
        </w:rPr>
        <w:t>7</w:t>
      </w:r>
      <w:r>
        <w:rPr>
          <w:rFonts w:ascii="Times New Roman" w:hAnsi="黑体" w:eastAsia="黑体" w:cs="Times New Roman"/>
          <w:kern w:val="2"/>
          <w:lang w:val="en-US" w:bidi="ar-SA"/>
        </w:rPr>
        <w:t>题。</w:t>
      </w:r>
      <w:r>
        <w:rPr>
          <w:rFonts w:ascii="Times New Roman" w:hAnsi="黑体" w:eastAsia="黑体" w:cs="Times New Roman"/>
          <w:bCs/>
          <w:kern w:val="2"/>
          <w:lang w:val="en-US" w:bidi="en-US"/>
        </w:rPr>
        <w:t>（</w:t>
      </w:r>
      <w:r>
        <w:rPr>
          <w:rFonts w:ascii="Times New Roman" w:hAnsi="Times New Roman" w:eastAsia="黑体" w:cs="Times New Roman"/>
          <w:bCs/>
          <w:kern w:val="2"/>
          <w:lang w:val="en-US" w:bidi="en-US"/>
        </w:rPr>
        <w:t>20</w:t>
      </w:r>
      <w:r>
        <w:rPr>
          <w:rFonts w:ascii="Times New Roman" w:hAnsi="黑体" w:eastAsia="黑体" w:cs="Times New Roman"/>
          <w:bCs/>
          <w:kern w:val="2"/>
          <w:lang w:val="en-US" w:bidi="en-US"/>
        </w:rPr>
        <w:t>分）</w:t>
      </w:r>
    </w:p>
    <w:p>
      <w:pPr>
        <w:spacing w:line="252" w:lineRule="auto"/>
        <w:ind w:firstLine="420" w:firstLineChars="200"/>
        <w:jc w:val="center"/>
        <w:rPr>
          <w:rFonts w:hint="eastAsia" w:ascii="Times New Roman" w:hAnsi="黑体" w:eastAsia="黑体"/>
          <w:color w:val="000000"/>
          <w:kern w:val="0"/>
          <w:szCs w:val="21"/>
          <w:shd w:val="clear" w:color="auto" w:fill="FFFFFF"/>
        </w:rPr>
      </w:pPr>
      <w:r>
        <w:rPr>
          <w:rFonts w:hint="eastAsia" w:ascii="Times New Roman" w:hAnsi="黑体" w:eastAsia="黑体"/>
          <w:color w:val="000000"/>
          <w:kern w:val="0"/>
          <w:szCs w:val="21"/>
          <w:shd w:val="clear" w:color="auto" w:fill="FFFFFF"/>
        </w:rPr>
        <w:t>陌上何时花开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eastAsia="zh-Hans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①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“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陌上花开，可缓缓归矣。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②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这句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话，总能让人禁不住怦然心动。万物肃杀的季节已去，冰雪早融化在暖风里，此时，陌上的花开了，鹅黄嫩紫，青草萌绿，怎不令人眼前一亮？而“可缓缓归矣”，仿佛又以别样的深情和延宕的心绪，诉说着百转千回、欲扬还抑的思念，让人心驰神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eastAsia="zh-Hans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③写下这个句子的，是五代十国时期吴越国的君王钱镠。史载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他是一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位横刀立马、成就天下的乱世英雄，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但他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被后人记得不是因为他的雄霸吴越，而是缘于他对原配夫人戴氏王妃的一片深情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④每年寒食节</w:t>
      </w:r>
      <w:r>
        <w:rPr>
          <w:rFonts w:hint="eastAsia" w:ascii="楷体" w:hAnsi="楷体" w:eastAsia="楷体" w:cs="楷体"/>
          <w:color w:val="auto"/>
          <w:sz w:val="21"/>
          <w:szCs w:val="21"/>
          <w:lang w:eastAsia="zh-Hans"/>
        </w:rPr>
        <w:t>，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戴氏王妃必返临安娘家看望双亲，直到陌上花发才归去。这一年，王妃在娘家盘桓数旬未归。一日，料理完政事的钱镠走出宫门，见西湖堤岸已是樱花嫣红杨柳如烟，便提笔写下一封书信：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⑤“陌上花开，可缓缓归矣。”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⑥九个字，平实温馨，情愫尤重。这看似平常却又极为感人的一句话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融入了几多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思念与柔情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，正是成就钱镠深情的载体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，引得古今之人感慨连连、争相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唱和。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⑦钱镠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的九个字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感动古今，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背后隐现的是其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欲催归而请缓的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心境：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思念着王妃，催促她归来，却又深情款款，让她不要着急，慢慢欣赏路边的风景。“何意百炼钢，化为绕指柔”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季节变换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带来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心灵敏感的悸动，一代君王流连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于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陌上风物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之美，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对身边万物发自内心的珍惜之情，让人深有触动。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⑧最令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人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感慨的，正是其中漫漶出的放慢脚步的稀缺之姿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“多少事，从来急”，能在如此着急和迫切中握住节奏，真诚地叫自己、叫别人放慢脚步的人委实不多。今来昔往，逝水流年，无论是“千里江陵一日还”，还是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“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朝乾夕惕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”“一刻千金”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，人们听惯了向前、再向前的召唤，脚步匆匆又匆匆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，少有像钱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镠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这般从容欣赏的</w:t>
      </w:r>
      <w:r>
        <w:rPr>
          <w:rFonts w:hint="default" w:ascii="楷体" w:hAnsi="楷体" w:eastAsia="楷体" w:cs="楷体"/>
          <w:color w:val="auto"/>
          <w:sz w:val="21"/>
          <w:szCs w:val="21"/>
          <w:lang w:val="en-US" w:eastAsia="zh-CN"/>
        </w:rPr>
        <w:t>韵致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。尤其当下，是一个常以数字和速度作为衡量指标的快节奏时代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一切都在迅速变革，故而诱惑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之火熊熊烈烈。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>许多人似乎成了被放在火上炙烤的鱼，翻来覆去，躁动不已，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Hans"/>
        </w:rPr>
        <w:t>再难回到自己的池塘观花赏月，曳尾优游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highlight w:val="lightGray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⑨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当今时代，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真该多读几遍“陌上花开，可缓缓归矣。”在内心涌起的阵阵温情中，放缓脚步，随时欣赏沿途的风景。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⑩放慢脚步，神宁气定，也许可以看到五月的风里，红色的夹竹桃，积攒了全身的气力，欢跳着在枝头上绽放，深秋的寒气里，总有一些叶子不肯从枝条上飘落，等待着白霜覆盖它们高贵的身影。也许可以听到午后的果园，在许久的沉寂之后，传来一声脆脆的鸟鸣，或者淅沥的细雨，在屋檐下发出清亮的低吟。当然，也有可能看不到什么，尤其是在高楼摩天的城市，看不到水泥地里长出的青草，天上的白云也不够絮一床薄被。但只要留心，总会发现许多不曾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出现在眼底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的美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景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，发现许多不曾想到过的通向生活之美的途径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⑪放慢脚步，调整身姿，如果愿意，可以听到自己内心花开的声音。可能我们习惯了繁华和喧嚣，但放缓心情，可以让思想和灵魂清醒独行，可以及时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向内观照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：每一步是不是都有实实在在的分量和意义？有时走得太快，忘记了出发的目的，有时走了很远，发现心思还没有跟上来。心灵的成长是一个不能着急的过程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所以，不妨时常停下来，让脚步等一等心灵，听一听心灵的诉说。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⑫人的一生，会相逢许多季节，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若遇狂风暴雨又急急前行，难免摔倒在地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。虽然不能人人都“泰山崩于前而色不变”，但却可以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把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脚步放慢，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把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脚跟站稳，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把前行的方向看准再上路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。一位哲学家说过，当你从匍匐的地上起立，才可以看得见天上的光辉。所以，静下心来，适时调整向度，犹如弓在手中，向后满拉，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才能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更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好地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击中目标，走得更远。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⑬人生是一个奇妙的旅程，需要追求，但不能过多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。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学会放慢脚步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吧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，细致、从容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地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应对世界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，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在生活的芬芳气息和悠远意境中，去感受一个个鸟声如洗的清晨。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Hans" w:bidi="ar"/>
        </w:rPr>
        <w:t>【注释】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CN" w:bidi="ar"/>
        </w:rPr>
        <w:t>漫漶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Hans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CN" w:bidi="ar"/>
        </w:rPr>
        <w:t>本义是书版、石刻等因年代久远遭磨损而模糊不清，这里指古老的文字和故事中留传下来的真理隐约可见。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00" w:firstLineChars="200"/>
        <w:jc w:val="righ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Hans" w:bidi="ar"/>
        </w:rPr>
        <w:t>文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eastAsia="zh-Hans" w:bidi="ar"/>
        </w:rPr>
        <w:t>/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Hans" w:bidi="ar"/>
        </w:rPr>
        <w:t>刘玉琴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eastAsia="zh-Hans" w:bidi="ar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val="en-US" w:eastAsia="zh-Hans" w:bidi="ar"/>
        </w:rPr>
        <w:t>基于命题有改动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20"/>
          <w:kern w:val="0"/>
          <w:sz w:val="21"/>
          <w:szCs w:val="21"/>
          <w:u w:val="none"/>
          <w:shd w:val="clear" w:fill="FFFFFF"/>
          <w:lang w:eastAsia="zh-CN" w:bidi="ar"/>
        </w:rPr>
        <w:t>)</w:t>
      </w:r>
    </w:p>
    <w:p>
      <w:pPr>
        <w:numPr>
          <w:ilvl w:val="0"/>
          <w:numId w:val="0"/>
        </w:numPr>
        <w:rPr>
          <w:rFonts w:hint="default"/>
          <w:lang w:val="en-US" w:eastAsia="zh-Hans"/>
        </w:rPr>
      </w:pPr>
      <w:r>
        <w:rPr>
          <w:rFonts w:hint="default"/>
          <w:lang w:eastAsia="zh-Hans"/>
        </w:rPr>
        <w:t>4.</w:t>
      </w:r>
      <w:r>
        <w:rPr>
          <w:rFonts w:hint="eastAsia"/>
          <w:lang w:val="en-US" w:eastAsia="zh-Hans"/>
        </w:rPr>
        <w:t>请结合第</w:t>
      </w:r>
      <w:r>
        <w:rPr>
          <w:rFonts w:hint="eastAsia" w:ascii="Apple SD Gothic Neo ExtraBold" w:hAnsi="Apple SD Gothic Neo ExtraBold" w:eastAsia="Apple SD Gothic Neo ExtraBold" w:cs="Apple SD Gothic Neo ExtraBold"/>
          <w:lang w:val="en-US" w:eastAsia="zh-Hans"/>
        </w:rPr>
        <w:t>②</w:t>
      </w:r>
      <w:r>
        <w:rPr>
          <w:rFonts w:hint="eastAsia"/>
          <w:lang w:val="en-US" w:eastAsia="zh-Hans"/>
        </w:rPr>
        <w:t>段内容，简要概括作者</w:t>
      </w:r>
      <w:r>
        <w:rPr>
          <w:lang w:val="en-US" w:eastAsia="zh-CN"/>
        </w:rPr>
        <w:t>怦然心动</w:t>
      </w:r>
      <w:r>
        <w:rPr>
          <w:rFonts w:hint="eastAsia"/>
          <w:lang w:val="en-US" w:eastAsia="zh-Hans"/>
        </w:rPr>
        <w:t>的原因。（</w:t>
      </w:r>
      <w:r>
        <w:rPr>
          <w:rFonts w:hint="default"/>
          <w:lang w:eastAsia="zh-Hans"/>
        </w:rPr>
        <w:t>4</w:t>
      </w:r>
      <w:r>
        <w:rPr>
          <w:rFonts w:hint="eastAsia"/>
          <w:lang w:val="en-US" w:eastAsia="zh-Hans"/>
        </w:rPr>
        <w:t>分）</w:t>
      </w:r>
    </w:p>
    <w:p>
      <w:pPr>
        <w:numPr>
          <w:ilvl w:val="0"/>
          <w:numId w:val="0"/>
        </w:numPr>
        <w:rPr>
          <w:rFonts w:hint="default"/>
        </w:rPr>
      </w:pPr>
      <w:r>
        <w:rPr>
          <w:rFonts w:hint="default"/>
          <w:lang w:eastAsia="zh-CN"/>
        </w:rPr>
        <w:t>5.</w:t>
      </w:r>
      <w:r>
        <w:rPr>
          <w:rFonts w:hint="eastAsia"/>
          <w:lang w:val="en-US" w:eastAsia="zh-Hans"/>
        </w:rPr>
        <w:t>第</w:t>
      </w:r>
      <w:r>
        <w:rPr>
          <w:rFonts w:hint="eastAsia" w:ascii="Apple SD Gothic Neo ExtraBold" w:hAnsi="Apple SD Gothic Neo ExtraBold" w:eastAsia="Apple SD Gothic Neo ExtraBold" w:cs="Apple SD Gothic Neo ExtraBold"/>
          <w:lang w:eastAsia="zh-Hans"/>
        </w:rPr>
        <w:t>⑦</w:t>
      </w:r>
      <w:r>
        <w:rPr>
          <w:rFonts w:hint="eastAsia"/>
          <w:lang w:val="en-US" w:eastAsia="zh-Hans"/>
        </w:rPr>
        <w:t>段谈到</w:t>
      </w:r>
      <w:r>
        <w:rPr>
          <w:rFonts w:hint="eastAsia"/>
          <w:lang w:val="en-US" w:eastAsia="zh-CN"/>
        </w:rPr>
        <w:t>钱镠</w:t>
      </w:r>
      <w:r>
        <w:rPr>
          <w:rFonts w:hint="eastAsia"/>
          <w:lang w:val="en-US" w:eastAsia="zh-Hans"/>
        </w:rPr>
        <w:t>有“</w:t>
      </w:r>
      <w:r>
        <w:rPr>
          <w:rFonts w:hint="eastAsia"/>
          <w:lang w:val="en-US" w:eastAsia="zh-CN"/>
        </w:rPr>
        <w:t>感动古今</w:t>
      </w:r>
      <w:r>
        <w:rPr>
          <w:rFonts w:hint="eastAsia"/>
          <w:lang w:val="en-US" w:eastAsia="zh-Hans"/>
        </w:rPr>
        <w:t>”</w:t>
      </w:r>
      <w:r>
        <w:rPr>
          <w:rFonts w:hint="eastAsia"/>
          <w:lang w:val="en-US" w:eastAsia="zh-CN"/>
        </w:rPr>
        <w:t>之处</w:t>
      </w:r>
      <w:r>
        <w:rPr>
          <w:rFonts w:hint="eastAsia"/>
          <w:lang w:val="en-US" w:eastAsia="zh-Hans"/>
        </w:rPr>
        <w:t>，令人感慨。请阅读第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③</w:t>
      </w:r>
      <w:r>
        <w:rPr>
          <w:rFonts w:hint="default" w:ascii="楷体" w:hAnsi="楷体" w:eastAsia="楷体" w:cs="楷体"/>
          <w:color w:val="auto"/>
          <w:sz w:val="21"/>
          <w:szCs w:val="21"/>
          <w:lang w:eastAsia="zh-CN"/>
        </w:rPr>
        <w:t>~</w:t>
      </w:r>
      <w:r>
        <w:rPr>
          <w:rFonts w:hint="eastAsia" w:ascii="楷体" w:hAnsi="楷体" w:eastAsia="楷体"/>
          <w:sz w:val="21"/>
          <w:szCs w:val="21"/>
        </w:rPr>
        <w:t>⑧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Hans"/>
        </w:rPr>
        <w:t>段</w:t>
      </w:r>
      <w:r>
        <w:rPr>
          <w:rFonts w:hint="eastAsia"/>
          <w:lang w:val="en-US" w:eastAsia="zh-Hans"/>
        </w:rPr>
        <w:t>简要概括。（</w:t>
      </w:r>
      <w:r>
        <w:rPr>
          <w:rFonts w:hint="default"/>
          <w:lang w:eastAsia="zh-Hans"/>
        </w:rPr>
        <w:t>6</w:t>
      </w:r>
      <w:r>
        <w:rPr>
          <w:rFonts w:hint="eastAsia"/>
          <w:lang w:val="en-US" w:eastAsia="zh-Hans"/>
        </w:rPr>
        <w:t>分）</w:t>
      </w:r>
    </w:p>
    <w:p>
      <w:pPr>
        <w:rPr>
          <w:rFonts w:hint="eastAsia" w:eastAsiaTheme="minorEastAsia"/>
          <w:lang w:val="en-US" w:eastAsia="zh-Hans"/>
        </w:rPr>
      </w:pPr>
      <w:r>
        <w:rPr>
          <w:rFonts w:hint="default"/>
        </w:rPr>
        <w:t>6.</w:t>
      </w:r>
      <w:r>
        <w:rPr>
          <w:rFonts w:hint="eastAsia"/>
        </w:rPr>
        <w:t>请结合上下文说说</w:t>
      </w:r>
      <w:r>
        <w:rPr>
          <w:rFonts w:hint="eastAsia"/>
          <w:lang w:val="en-US" w:eastAsia="zh-Hans"/>
        </w:rPr>
        <w:t>你对第</w:t>
      </w:r>
      <w:r>
        <w:rPr>
          <w:rFonts w:hint="eastAsia" w:ascii="Apple SD Gothic Neo" w:hAnsi="Apple SD Gothic Neo" w:eastAsia="Apple SD Gothic Neo" w:cs="Apple SD Gothic Neo"/>
          <w:lang w:val="en-US" w:eastAsia="zh-Hans"/>
        </w:rPr>
        <w:t>⑧</w:t>
      </w:r>
      <w:r>
        <w:rPr>
          <w:rFonts w:hint="eastAsia"/>
          <w:lang w:val="en-US" w:eastAsia="zh-Hans"/>
        </w:rPr>
        <w:t>段中划线句子的理解</w:t>
      </w:r>
      <w:r>
        <w:rPr>
          <w:rFonts w:hint="eastAsia"/>
        </w:rPr>
        <w:t>。</w:t>
      </w:r>
      <w:r>
        <w:rPr>
          <w:rFonts w:hint="eastAsia"/>
          <w:lang w:eastAsia="zh-Hans"/>
        </w:rPr>
        <w:t>（</w:t>
      </w:r>
      <w:r>
        <w:rPr>
          <w:rFonts w:hint="default"/>
        </w:rPr>
        <w:t>4</w:t>
      </w:r>
      <w:r>
        <w:rPr>
          <w:rFonts w:hint="eastAsia"/>
          <w:lang w:val="en-US" w:eastAsia="zh-Hans"/>
        </w:rPr>
        <w:t>分）</w:t>
      </w:r>
    </w:p>
    <w:p>
      <w:pPr>
        <w:ind w:firstLine="420" w:firstLineChars="200"/>
        <w:rPr>
          <w:rFonts w:hint="eastAsia" w:ascii="楷体" w:hAnsi="楷体" w:eastAsia="楷体" w:cs="楷体"/>
          <w:lang w:val="en-US" w:eastAsia="zh-Hans"/>
        </w:rPr>
      </w:pPr>
      <w:r>
        <w:rPr>
          <w:rFonts w:hint="eastAsia" w:ascii="楷体" w:hAnsi="楷体" w:eastAsia="楷体" w:cs="楷体"/>
          <w:u w:val="single"/>
          <w:lang w:val="en-US" w:eastAsia="zh-CN"/>
        </w:rPr>
        <w:t>许多人似乎成了被放在火上炙烤的鱼，翻来覆去，躁动不已，</w:t>
      </w:r>
      <w:r>
        <w:rPr>
          <w:rFonts w:hint="eastAsia" w:ascii="楷体" w:hAnsi="楷体" w:eastAsia="楷体" w:cs="楷体"/>
          <w:u w:val="single"/>
          <w:lang w:val="en-US" w:eastAsia="zh-Hans"/>
        </w:rPr>
        <w:t>再难回到自己的池塘观花赏月，曳尾优游</w:t>
      </w:r>
      <w:r>
        <w:rPr>
          <w:rFonts w:hint="eastAsia" w:ascii="楷体" w:hAnsi="楷体" w:eastAsia="楷体" w:cs="楷体"/>
          <w:lang w:val="en-US" w:eastAsia="zh-Hans"/>
        </w:rPr>
        <w:t>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val="en-US" w:eastAsia="zh-Hans"/>
        </w:rPr>
      </w:pPr>
      <w:r>
        <w:rPr>
          <w:rFonts w:hint="default"/>
          <w:lang w:eastAsia="zh-CN"/>
        </w:rPr>
        <w:t>7.</w:t>
      </w:r>
      <w:r>
        <w:rPr>
          <w:rFonts w:hint="eastAsia"/>
          <w:lang w:val="en-US" w:eastAsia="zh-Hans"/>
        </w:rPr>
        <w:t>阅读第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⑨</w:t>
      </w:r>
      <w:r>
        <w:rPr>
          <w:rFonts w:hint="default" w:ascii="楷体" w:hAnsi="楷体" w:eastAsia="楷体" w:cs="楷体"/>
          <w:color w:val="auto"/>
          <w:sz w:val="21"/>
          <w:szCs w:val="21"/>
          <w:lang w:eastAsia="zh-CN"/>
        </w:rPr>
        <w:t>~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⑪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Hans"/>
        </w:rPr>
        <w:t>段，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Hans"/>
        </w:rPr>
        <w:t>说说</w:t>
      </w:r>
      <w:r>
        <w:rPr>
          <w:rFonts w:hint="eastAsia" w:ascii="宋体" w:hAnsi="宋体" w:eastAsia="宋体" w:cs="宋体"/>
          <w:lang w:val="en-US" w:eastAsia="zh-CN"/>
        </w:rPr>
        <w:t>作者为</w:t>
      </w:r>
      <w:r>
        <w:rPr>
          <w:rFonts w:hint="eastAsia"/>
          <w:lang w:val="en-US" w:eastAsia="zh-CN"/>
        </w:rPr>
        <w:t>什么主张人们在当今时代要放慢脚步？</w:t>
      </w:r>
      <w:r>
        <w:rPr>
          <w:rFonts w:hint="eastAsia"/>
          <w:lang w:val="en-US" w:eastAsia="zh-Hans"/>
        </w:rPr>
        <w:t>（</w:t>
      </w:r>
      <w:r>
        <w:rPr>
          <w:rFonts w:hint="default"/>
          <w:lang w:eastAsia="zh-CN"/>
        </w:rPr>
        <w:t>6</w:t>
      </w:r>
      <w:r>
        <w:rPr>
          <w:rFonts w:hint="eastAsia"/>
          <w:lang w:val="en-US" w:eastAsia="zh-Hans"/>
        </w:rPr>
        <w:t>分）</w:t>
      </w:r>
    </w:p>
    <w:p>
      <w:pPr>
        <w:spacing w:line="276" w:lineRule="auto"/>
        <w:rPr>
          <w:rFonts w:ascii="Times New Roman" w:hAnsi="Times New Roman"/>
          <w:szCs w:val="21"/>
        </w:rPr>
      </w:pPr>
    </w:p>
    <w:p>
      <w:pPr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黑体" w:eastAsia="黑体"/>
          <w:bCs/>
          <w:szCs w:val="21"/>
          <w:lang w:bidi="en-US"/>
        </w:rPr>
        <w:t>三、阅读《水浒传》的节选部分，完成</w:t>
      </w:r>
      <w:r>
        <w:rPr>
          <w:rFonts w:ascii="Times New Roman" w:hAnsi="Times New Roman" w:eastAsia="黑体"/>
          <w:bCs/>
          <w:szCs w:val="21"/>
          <w:lang w:bidi="en-US"/>
        </w:rPr>
        <w:t>8</w:t>
      </w:r>
      <w:r>
        <w:rPr>
          <w:rFonts w:ascii="Times New Roman" w:hAnsi="黑体" w:eastAsia="黑体"/>
          <w:bCs/>
          <w:szCs w:val="21"/>
          <w:lang w:bidi="en-US"/>
        </w:rPr>
        <w:t>、</w:t>
      </w:r>
      <w:r>
        <w:rPr>
          <w:rFonts w:ascii="Times New Roman" w:hAnsi="Times New Roman" w:eastAsia="黑体"/>
          <w:bCs/>
          <w:szCs w:val="21"/>
          <w:lang w:bidi="en-US"/>
        </w:rPr>
        <w:t>9</w:t>
      </w:r>
      <w:r>
        <w:rPr>
          <w:rFonts w:ascii="Times New Roman" w:hAnsi="黑体" w:eastAsia="黑体"/>
          <w:bCs/>
          <w:szCs w:val="21"/>
          <w:lang w:bidi="en-US"/>
        </w:rPr>
        <w:t>题。（</w:t>
      </w:r>
      <w:r>
        <w:rPr>
          <w:rFonts w:ascii="Times New Roman" w:hAnsi="Times New Roman" w:eastAsia="黑体"/>
          <w:bCs/>
          <w:szCs w:val="21"/>
          <w:lang w:bidi="en-US"/>
        </w:rPr>
        <w:t>7</w:t>
      </w:r>
      <w:r>
        <w:rPr>
          <w:rFonts w:ascii="Times New Roman" w:hAnsi="黑体" w:eastAsia="黑体"/>
          <w:bCs/>
          <w:szCs w:val="21"/>
          <w:lang w:bidi="en-US"/>
        </w:rPr>
        <w:t>分）</w:t>
      </w:r>
    </w:p>
    <w:p>
      <w:pPr>
        <w:pStyle w:val="2"/>
        <w:spacing w:line="276" w:lineRule="auto"/>
        <w:ind w:left="0" w:firstLine="420" w:firstLineChars="200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且说关胜转过一层山嘴，只见呼延灼把枪尖一指，远远地一碗红灯。关胜勒住马，问道：“有红灯处是那里？”呼延灼道：“那里便是宋公明中军。”急催动人马。将近红灯，忽听得一声炮响，众军跟定关胜，杀奔前来。到红灯之下看时，不见一个；便唤呼延灼时，亦不见了；关胜大惊，知道中计，慌忙回马。听得四边山上一齐鼓响锣呜。正是慌不择路，众军各自逃生。关胜连忙回马时，只剩得数骑马军跟着。转出山嘴，又听得脑后树林边一声炮响，四下里挠钩齐出，把关胜拖下雕鞍，夺了刀马，卸去衣甲，前推后拥，拿投大寨里来。</w:t>
      </w:r>
    </w:p>
    <w:p>
      <w:pPr>
        <w:pStyle w:val="2"/>
        <w:spacing w:line="276" w:lineRule="auto"/>
        <w:ind w:left="0" w:firstLine="420" w:firstLineChars="200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却说宋江会众上山，此时东方渐明。忠义堂上分开座次，早把关胜、宣赞、郝思文分头解来。宋江见了，慌忙下堂，喝退军卒，亲解其缚；把关胜在正中交椅上，纳头便拜叩首伏罪，说道：“亡命狂徒，冒犯虎威，望乞恕罪！”呼延灼亦向前来伏罪道：“小可既蒙将令，不敢不依。万望将军免恕虚诳之罪！”关胜看了一班头领，义气深重，回顾宣赞，郝思文道：“我们被擒在此，所事若何？”二人答道：“并听将令。”关胜道：“无面还京，愿赐早死！”宋江道：“何故发此言？将军，倘蒙不弃微贱，可以一同替天行道；若是不肯，不敢苦留，只今便送回京。”关胜道：“人称忠义宋公明，果然有之！人生世上，君知我报君，友知我报友。今日既已心动，愿住帐下为一小卒。”宋江大喜；当日一面设筵庆贺，一边使人招安逃窜败军，又得了五七千人马；军内有老幼者，随即给散银两，便放回家；一边差薛永书往蒲东搬取关胜老幼，都不在话下。宋江正饮宴间，蓦然想起卢员外、石秀陷在北京，潸然泪下。吴用道：“兄长不必忧心，吴用自有措置。只过今晚，来日再起军兵，去打大名，必然成事。”关胜便起身说道：“关某无可报答爱我之恩，愿为前部。”</w:t>
      </w:r>
    </w:p>
    <w:p>
      <w:pPr>
        <w:pStyle w:val="2"/>
        <w:numPr>
          <w:ilvl w:val="0"/>
          <w:numId w:val="0"/>
        </w:numPr>
        <w:spacing w:line="276" w:lineRule="auto"/>
        <w:rPr>
          <w:rFonts w:ascii="Times New Roman" w:hAnsi="宋体" w:eastAsia="宋体" w:cs="Times New Roman"/>
          <w:lang w:val="en-US"/>
        </w:rPr>
      </w:pPr>
      <w:r>
        <w:rPr>
          <w:rFonts w:hint="default" w:ascii="Times New Roman" w:hAnsi="宋体" w:eastAsia="宋体" w:cs="Times New Roman"/>
        </w:rPr>
        <w:t>8</w:t>
      </w:r>
      <w:r>
        <w:rPr>
          <w:rFonts w:hint="eastAsia" w:ascii="Times New Roman" w:hAnsi="宋体" w:eastAsia="宋体" w:cs="Times New Roman"/>
          <w:lang w:val="en-US" w:eastAsia="zh-Hans"/>
        </w:rPr>
        <w:t>.</w:t>
      </w:r>
      <w:r>
        <w:rPr>
          <w:rFonts w:ascii="Times New Roman" w:hAnsi="宋体" w:eastAsia="宋体" w:cs="Times New Roman"/>
          <w:lang w:val="en-US"/>
        </w:rPr>
        <w:t>请用一句话概括选文内容。（</w:t>
      </w:r>
      <w:r>
        <w:rPr>
          <w:rFonts w:ascii="Times New Roman" w:hAnsi="Times New Roman" w:eastAsia="宋体" w:cs="Times New Roman"/>
          <w:lang w:val="en-US"/>
        </w:rPr>
        <w:t>3</w:t>
      </w:r>
      <w:r>
        <w:rPr>
          <w:rFonts w:ascii="Times New Roman" w:hAnsi="宋体" w:eastAsia="宋体" w:cs="Times New Roman"/>
          <w:lang w:val="en-US"/>
        </w:rPr>
        <w:t>分）</w:t>
      </w:r>
    </w:p>
    <w:p>
      <w:pPr>
        <w:numPr>
          <w:ilvl w:val="0"/>
          <w:numId w:val="0"/>
        </w:numPr>
        <w:rPr>
          <w:lang w:val="en-US"/>
        </w:rPr>
      </w:pPr>
    </w:p>
    <w:p>
      <w:pPr>
        <w:pStyle w:val="2"/>
        <w:spacing w:line="276" w:lineRule="auto"/>
        <w:ind w:left="0"/>
        <w:rPr>
          <w:rFonts w:ascii="Times New Roman" w:hAnsi="Times New Roman" w:eastAsia="宋体" w:cs="Times New Roman"/>
          <w:lang w:val="en-US"/>
        </w:rPr>
      </w:pPr>
      <w:r>
        <w:rPr>
          <w:rFonts w:ascii="Times New Roman" w:hAnsi="Times New Roman" w:eastAsia="宋体" w:cs="Times New Roman"/>
          <w:lang w:val="en-US"/>
        </w:rPr>
        <w:t>9.</w:t>
      </w:r>
      <w:r>
        <w:rPr>
          <w:rFonts w:ascii="Times New Roman" w:hAnsi="宋体" w:eastAsia="宋体" w:cs="Times New Roman"/>
          <w:lang w:val="en-US"/>
        </w:rPr>
        <w:t>选文内容体现了</w:t>
      </w:r>
      <w:r>
        <w:rPr>
          <w:rFonts w:hint="eastAsia" w:ascii="Times New Roman" w:hAnsi="宋体" w:eastAsia="宋体" w:cs="Times New Roman"/>
          <w:lang w:val="en-US" w:eastAsia="zh-Hans"/>
        </w:rPr>
        <w:t>关胜</w:t>
      </w:r>
      <w:r>
        <w:rPr>
          <w:rFonts w:hint="default" w:ascii="Times New Roman" w:hAnsi="宋体" w:eastAsia="宋体" w:cs="Times New Roman"/>
          <w:lang w:eastAsia="zh-Hans"/>
        </w:rPr>
        <w:t>、</w:t>
      </w:r>
      <w:r>
        <w:rPr>
          <w:rFonts w:hint="eastAsia" w:ascii="Times New Roman" w:hAnsi="宋体" w:eastAsia="宋体" w:cs="Times New Roman"/>
          <w:lang w:val="en-US" w:eastAsia="zh-Hans"/>
        </w:rPr>
        <w:t>宋江</w:t>
      </w:r>
      <w:r>
        <w:rPr>
          <w:rFonts w:ascii="Times New Roman" w:hAnsi="宋体" w:eastAsia="宋体" w:cs="Times New Roman"/>
          <w:lang w:val="en-US"/>
        </w:rPr>
        <w:t>怎样的性格特点？请用两个词语分别概括。（</w:t>
      </w:r>
      <w:r>
        <w:rPr>
          <w:rFonts w:ascii="Times New Roman" w:hAnsi="Times New Roman" w:eastAsia="宋体" w:cs="Times New Roman"/>
          <w:lang w:val="en-US"/>
        </w:rPr>
        <w:t>4</w:t>
      </w:r>
      <w:r>
        <w:rPr>
          <w:rFonts w:ascii="Times New Roman" w:hAnsi="宋体" w:eastAsia="宋体" w:cs="Times New Roman"/>
          <w:lang w:val="en-US"/>
        </w:rPr>
        <w:t>分）</w:t>
      </w:r>
    </w:p>
    <w:p>
      <w:pPr>
        <w:spacing w:line="276" w:lineRule="auto"/>
        <w:rPr>
          <w:rFonts w:ascii="Times New Roman" w:hAnsi="Times New Roman"/>
          <w:szCs w:val="21"/>
        </w:rPr>
      </w:pPr>
    </w:p>
    <w:p>
      <w:pPr>
        <w:pStyle w:val="2"/>
        <w:autoSpaceDE/>
        <w:autoSpaceDN/>
        <w:spacing w:line="276" w:lineRule="auto"/>
        <w:ind w:left="0"/>
        <w:rPr>
          <w:rFonts w:ascii="Times New Roman" w:hAnsi="Times New Roman" w:eastAsia="黑体" w:cs="Times New Roman"/>
          <w:bCs/>
          <w:kern w:val="2"/>
          <w:lang w:val="en-US" w:bidi="ar-SA"/>
        </w:rPr>
      </w:pPr>
      <w:r>
        <w:rPr>
          <w:rFonts w:ascii="Times New Roman" w:hAnsi="黑体" w:eastAsia="黑体" w:cs="Times New Roman"/>
          <w:bCs/>
          <w:kern w:val="2"/>
          <w:lang w:val="en-US" w:bidi="en-US"/>
        </w:rPr>
        <w:t>四、阅读下面的唐诗，完成第</w:t>
      </w:r>
      <w:r>
        <w:rPr>
          <w:rFonts w:ascii="Times New Roman" w:hAnsi="Times New Roman" w:eastAsia="黑体" w:cs="Times New Roman"/>
          <w:bCs/>
          <w:kern w:val="2"/>
          <w:lang w:val="en-US" w:bidi="en-US"/>
        </w:rPr>
        <w:t>10</w:t>
      </w:r>
      <w:r>
        <w:rPr>
          <w:rFonts w:ascii="Times New Roman" w:hAnsi="黑体" w:eastAsia="黑体" w:cs="Times New Roman"/>
          <w:bCs/>
          <w:kern w:val="2"/>
          <w:lang w:val="en-US" w:bidi="en-US"/>
        </w:rPr>
        <w:t>题。（</w:t>
      </w:r>
      <w:r>
        <w:rPr>
          <w:rFonts w:ascii="Times New Roman" w:hAnsi="Times New Roman" w:eastAsia="黑体" w:cs="Times New Roman"/>
          <w:bCs/>
          <w:kern w:val="2"/>
          <w:lang w:val="en-US" w:bidi="en-US"/>
        </w:rPr>
        <w:t>3</w:t>
      </w:r>
      <w:r>
        <w:rPr>
          <w:rFonts w:ascii="Times New Roman" w:hAnsi="黑体" w:eastAsia="黑体" w:cs="Times New Roman"/>
          <w:bCs/>
          <w:kern w:val="2"/>
          <w:lang w:val="en-US" w:bidi="en-US"/>
        </w:rPr>
        <w:t>分）</w:t>
      </w:r>
    </w:p>
    <w:p>
      <w:pPr>
        <w:pStyle w:val="2"/>
        <w:spacing w:line="276" w:lineRule="auto"/>
        <w:ind w:left="0"/>
        <w:jc w:val="center"/>
        <w:rPr>
          <w:rFonts w:hint="eastAsia" w:ascii="Times New Roman" w:hAnsi="黑体" w:eastAsia="黑体" w:cs="Times New Roman"/>
          <w:lang w:val="en-US"/>
        </w:rPr>
      </w:pPr>
      <w:r>
        <w:rPr>
          <w:rFonts w:hint="eastAsia" w:ascii="Times New Roman" w:hAnsi="黑体" w:eastAsia="黑体" w:cs="Times New Roman"/>
          <w:lang w:val="en-US"/>
        </w:rPr>
        <w:t>临川逢郑遐之之云梦</w:t>
      </w:r>
    </w:p>
    <w:p>
      <w:pPr>
        <w:pStyle w:val="2"/>
        <w:spacing w:line="276" w:lineRule="auto"/>
        <w:ind w:left="0"/>
        <w:jc w:val="center"/>
        <w:rPr>
          <w:rFonts w:hint="eastAsia" w:cs="Times New Roman"/>
          <w:lang w:val="en-US"/>
        </w:rPr>
      </w:pPr>
      <w:r>
        <w:rPr>
          <w:rFonts w:hint="eastAsia" w:cs="Times New Roman"/>
          <w:lang w:val="en-US" w:eastAsia="zh-Hans"/>
        </w:rPr>
        <w:t>南宋</w:t>
      </w:r>
      <w:r>
        <w:rPr>
          <w:rFonts w:hint="default" w:cs="Times New Roman"/>
          <w:lang w:eastAsia="zh-Hans"/>
        </w:rPr>
        <w:t>·</w:t>
      </w:r>
      <w:r>
        <w:rPr>
          <w:rFonts w:hint="eastAsia" w:cs="Times New Roman"/>
          <w:lang w:val="en-US"/>
        </w:rPr>
        <w:t>严羽</w:t>
      </w:r>
    </w:p>
    <w:p>
      <w:pPr>
        <w:pStyle w:val="2"/>
        <w:spacing w:line="276" w:lineRule="auto"/>
        <w:ind w:left="0"/>
        <w:jc w:val="center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天涯十载无穷恨，老泪灯前语罢垂。</w:t>
      </w:r>
    </w:p>
    <w:p>
      <w:pPr>
        <w:pStyle w:val="2"/>
        <w:spacing w:line="276" w:lineRule="auto"/>
        <w:ind w:left="0"/>
        <w:jc w:val="center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明发又为千里别，相思应尽一生期。</w:t>
      </w:r>
    </w:p>
    <w:p>
      <w:pPr>
        <w:pStyle w:val="2"/>
        <w:spacing w:line="276" w:lineRule="auto"/>
        <w:ind w:left="0"/>
        <w:jc w:val="center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洞庭波浪帆开晚，云梦蒹葭鸟去迟。</w:t>
      </w:r>
    </w:p>
    <w:p>
      <w:pPr>
        <w:pStyle w:val="2"/>
        <w:spacing w:line="276" w:lineRule="auto"/>
        <w:ind w:left="0"/>
        <w:jc w:val="center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世乱音书到何日？关河一望不胜悲。</w:t>
      </w:r>
    </w:p>
    <w:p>
      <w:pPr>
        <w:pStyle w:val="2"/>
        <w:spacing w:line="276" w:lineRule="auto"/>
        <w:ind w:left="0"/>
        <w:rPr>
          <w:rFonts w:hint="eastAsia" w:ascii="Times New Roman" w:hAnsi="宋体" w:eastAsia="宋体" w:cs="Times New Roman"/>
          <w:lang w:val="en-US"/>
        </w:rPr>
      </w:pPr>
      <w:r>
        <w:rPr>
          <w:rFonts w:ascii="Times New Roman" w:hAnsi="宋体" w:eastAsia="宋体" w:cs="Times New Roman"/>
          <w:lang w:val="en-US"/>
        </w:rPr>
        <w:t>【注释】①</w:t>
      </w:r>
      <w:r>
        <w:rPr>
          <w:rFonts w:hint="eastAsia" w:ascii="Times New Roman" w:hAnsi="宋体" w:eastAsia="宋体" w:cs="Times New Roman"/>
          <w:lang w:val="en-US"/>
        </w:rPr>
        <w:t>关河：泛指祖国山河。</w:t>
      </w:r>
    </w:p>
    <w:p>
      <w:pPr>
        <w:pStyle w:val="2"/>
        <w:spacing w:line="276" w:lineRule="auto"/>
        <w:ind w:left="0"/>
        <w:rPr>
          <w:rFonts w:hint="default" w:ascii="Times New Roman" w:hAnsi="宋体" w:eastAsia="宋体" w:cs="Times New Roman"/>
          <w:kern w:val="2"/>
          <w:sz w:val="21"/>
          <w:szCs w:val="21"/>
          <w:lang w:eastAsia="zh-CN" w:bidi="ar-SA"/>
        </w:rPr>
      </w:pPr>
      <w:r>
        <w:rPr>
          <w:rFonts w:hint="eastAsia" w:ascii="Times New Roman" w:hAnsi="宋体" w:eastAsia="宋体" w:cs="Times New Roman"/>
          <w:kern w:val="2"/>
          <w:sz w:val="21"/>
          <w:szCs w:val="21"/>
          <w:lang w:val="en-US" w:eastAsia="zh-CN" w:bidi="ar-SA"/>
        </w:rPr>
        <w:t>10.下列对本诗内容和情感的理解，</w:t>
      </w:r>
      <w:r>
        <w:rPr>
          <w:rFonts w:hint="eastAsia" w:ascii="Times New Roman" w:hAnsi="宋体" w:eastAsia="宋体" w:cs="Times New Roman"/>
          <w:b/>
          <w:bCs/>
          <w:kern w:val="2"/>
          <w:sz w:val="21"/>
          <w:szCs w:val="21"/>
          <w:em w:val="dot"/>
          <w:lang w:val="en-US" w:eastAsia="zh-CN" w:bidi="ar-SA"/>
        </w:rPr>
        <w:t>不正确</w:t>
      </w:r>
      <w:r>
        <w:rPr>
          <w:rFonts w:hint="eastAsia" w:ascii="Times New Roman" w:hAnsi="宋体" w:eastAsia="宋体" w:cs="Times New Roman"/>
          <w:kern w:val="2"/>
          <w:sz w:val="21"/>
          <w:szCs w:val="21"/>
          <w:lang w:val="en-US" w:eastAsia="zh-CN" w:bidi="ar-SA"/>
        </w:rPr>
        <w:t>的一项是（3分）</w:t>
      </w:r>
      <w:r>
        <w:rPr>
          <w:rFonts w:ascii="Times New Roman" w:hAnsi="宋体" w:eastAsia="宋体" w:cs="Times New Roman"/>
          <w:kern w:val="2"/>
          <w:sz w:val="21"/>
          <w:szCs w:val="21"/>
          <w:lang w:val="en-US" w:eastAsia="zh-CN" w:bidi="ar-SA"/>
        </w:rPr>
        <w:t>（    ）</w:t>
      </w:r>
    </w:p>
    <w:p>
      <w:pPr>
        <w:pStyle w:val="2"/>
        <w:autoSpaceDE/>
        <w:autoSpaceDN/>
        <w:spacing w:line="276" w:lineRule="auto"/>
        <w:ind w:left="0"/>
        <w:jc w:val="left"/>
        <w:rPr>
          <w:rFonts w:hint="eastAsia" w:ascii="Times New Roman" w:hAnsi="宋体" w:eastAsia="宋体" w:cs="Times New Roman"/>
          <w:kern w:val="2"/>
          <w:lang w:val="en-US" w:bidi="en-US"/>
        </w:rPr>
      </w:pPr>
      <w:r>
        <w:rPr>
          <w:rFonts w:hint="eastAsia" w:ascii="Times New Roman" w:hAnsi="宋体" w:eastAsia="宋体" w:cs="Times New Roman"/>
          <w:kern w:val="2"/>
          <w:lang w:val="en-US" w:bidi="en-US"/>
        </w:rPr>
        <w:t>A.首联中“十载”“老泪”表明诗人与老友久未相见面百感交集。</w:t>
      </w:r>
    </w:p>
    <w:p>
      <w:pPr>
        <w:pStyle w:val="2"/>
        <w:autoSpaceDE/>
        <w:autoSpaceDN/>
        <w:spacing w:line="276" w:lineRule="auto"/>
        <w:ind w:left="0"/>
        <w:jc w:val="left"/>
        <w:rPr>
          <w:rFonts w:hint="eastAsia" w:ascii="Times New Roman" w:hAnsi="宋体" w:eastAsia="宋体" w:cs="Times New Roman"/>
          <w:kern w:val="2"/>
          <w:lang w:val="en-US" w:bidi="en-US"/>
        </w:rPr>
      </w:pPr>
      <w:r>
        <w:rPr>
          <w:rFonts w:hint="eastAsia" w:ascii="Times New Roman" w:hAnsi="宋体" w:eastAsia="宋体" w:cs="Times New Roman"/>
          <w:kern w:val="2"/>
          <w:lang w:val="en-US" w:bidi="en-US"/>
        </w:rPr>
        <w:t>B.额联中“千里”“相思”写出诗人现在与老友相隔遥远的思念。</w:t>
      </w:r>
    </w:p>
    <w:p>
      <w:pPr>
        <w:pStyle w:val="2"/>
        <w:autoSpaceDE/>
        <w:autoSpaceDN/>
        <w:spacing w:line="276" w:lineRule="auto"/>
        <w:ind w:left="0"/>
        <w:jc w:val="left"/>
        <w:rPr>
          <w:rFonts w:hint="eastAsia" w:ascii="Times New Roman" w:hAnsi="宋体" w:eastAsia="宋体" w:cs="Times New Roman"/>
          <w:kern w:val="2"/>
          <w:lang w:val="en-US" w:bidi="en-US"/>
        </w:rPr>
      </w:pPr>
      <w:r>
        <w:rPr>
          <w:rFonts w:hint="eastAsia" w:ascii="Times New Roman" w:hAnsi="宋体" w:eastAsia="宋体" w:cs="Times New Roman"/>
          <w:kern w:val="2"/>
          <w:lang w:val="en-US" w:bidi="en-US"/>
        </w:rPr>
        <w:t>C.颈联中“帆开晚”“鸟去迟”暗喻作者对友人深挚浓郁的不舍。</w:t>
      </w:r>
    </w:p>
    <w:p>
      <w:pPr>
        <w:pStyle w:val="2"/>
        <w:autoSpaceDE/>
        <w:autoSpaceDN/>
        <w:spacing w:line="276" w:lineRule="auto"/>
        <w:ind w:left="0"/>
        <w:jc w:val="left"/>
        <w:rPr>
          <w:rFonts w:hint="eastAsia" w:ascii="Times New Roman" w:hAnsi="宋体" w:eastAsia="宋体" w:cs="Times New Roman"/>
          <w:kern w:val="2"/>
          <w:lang w:val="en-US" w:bidi="en-US"/>
        </w:rPr>
      </w:pPr>
      <w:r>
        <w:rPr>
          <w:rFonts w:hint="eastAsia" w:ascii="Times New Roman" w:hAnsi="宋体" w:eastAsia="宋体" w:cs="Times New Roman"/>
          <w:kern w:val="2"/>
          <w:lang w:val="en-US" w:bidi="en-US"/>
        </w:rPr>
        <w:t>D.尾联中“世乱”“关河”有对离别的感慨，更有对国事的担忧。</w:t>
      </w:r>
    </w:p>
    <w:p>
      <w:pPr>
        <w:spacing w:line="276" w:lineRule="auto"/>
        <w:rPr>
          <w:rFonts w:ascii="Times New Roman" w:hAnsi="Times New Roman"/>
          <w:szCs w:val="21"/>
        </w:rPr>
      </w:pPr>
    </w:p>
    <w:p>
      <w:pPr>
        <w:spacing w:line="276" w:lineRule="auto"/>
        <w:rPr>
          <w:rFonts w:ascii="Times New Roman" w:hAnsi="Times New Roman" w:eastAsia="楷体"/>
          <w:b/>
          <w:kern w:val="0"/>
          <w:szCs w:val="21"/>
          <w:shd w:val="clear" w:color="auto" w:fill="FFFFFF"/>
        </w:rPr>
      </w:pPr>
      <w:r>
        <w:rPr>
          <w:rFonts w:ascii="Times New Roman" w:hAnsi="黑体" w:eastAsia="黑体"/>
          <w:bCs/>
          <w:szCs w:val="21"/>
          <w:lang w:bidi="en-US"/>
        </w:rPr>
        <w:t>五、阅读下面的文言语段，完成第</w:t>
      </w:r>
      <w:r>
        <w:rPr>
          <w:rFonts w:ascii="Times New Roman" w:hAnsi="Times New Roman" w:eastAsia="黑体"/>
          <w:bCs/>
          <w:szCs w:val="21"/>
          <w:lang w:bidi="en-US"/>
        </w:rPr>
        <w:t>11</w:t>
      </w:r>
      <w:r>
        <w:rPr>
          <w:rFonts w:ascii="Times New Roman" w:hAnsi="黑体" w:eastAsia="黑体"/>
          <w:bCs/>
          <w:szCs w:val="21"/>
          <w:lang w:bidi="en-US"/>
        </w:rPr>
        <w:t>～</w:t>
      </w:r>
      <w:r>
        <w:rPr>
          <w:rFonts w:ascii="Times New Roman" w:hAnsi="Times New Roman" w:eastAsia="黑体"/>
          <w:bCs/>
          <w:szCs w:val="21"/>
          <w:lang w:bidi="en-US"/>
        </w:rPr>
        <w:t>14</w:t>
      </w:r>
      <w:r>
        <w:rPr>
          <w:rFonts w:ascii="Times New Roman" w:hAnsi="黑体" w:eastAsia="黑体"/>
          <w:bCs/>
          <w:szCs w:val="21"/>
          <w:lang w:bidi="en-US"/>
        </w:rPr>
        <w:t>题。（</w:t>
      </w:r>
      <w:r>
        <w:rPr>
          <w:rFonts w:ascii="Times New Roman" w:hAnsi="Times New Roman" w:eastAsia="黑体"/>
          <w:bCs/>
          <w:szCs w:val="21"/>
          <w:lang w:bidi="en-US"/>
        </w:rPr>
        <w:t>15</w:t>
      </w:r>
      <w:r>
        <w:rPr>
          <w:rFonts w:ascii="Times New Roman" w:hAnsi="黑体" w:eastAsia="黑体"/>
          <w:bCs/>
          <w:szCs w:val="21"/>
          <w:lang w:bidi="en-US"/>
        </w:rPr>
        <w:t>分）</w:t>
      </w:r>
    </w:p>
    <w:p>
      <w:pPr>
        <w:spacing w:line="320" w:lineRule="exact"/>
        <w:rPr>
          <w:szCs w:val="21"/>
        </w:rPr>
      </w:pPr>
      <w:r>
        <w:rPr>
          <w:rFonts w:hint="eastAsia"/>
          <w:szCs w:val="21"/>
        </w:rPr>
        <w:t>阅读下面的文言语段，完成</w:t>
      </w:r>
      <w:r>
        <w:rPr>
          <w:szCs w:val="21"/>
        </w:rPr>
        <w:t>8~1</w:t>
      </w:r>
      <w:r>
        <w:rPr>
          <w:rFonts w:hint="eastAsia"/>
          <w:szCs w:val="21"/>
        </w:rPr>
        <w:t>1</w:t>
      </w:r>
      <w:r>
        <w:rPr>
          <w:szCs w:val="21"/>
        </w:rPr>
        <w:t>题。</w:t>
      </w:r>
    </w:p>
    <w:p>
      <w:pPr>
        <w:spacing w:line="320" w:lineRule="exact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李轨，字处则，凉州姑</w:t>
      </w:r>
      <w:r>
        <w:rPr>
          <w:rFonts w:hint="eastAsia" w:ascii="楷体" w:hAnsi="楷体" w:eastAsia="楷体"/>
          <w:szCs w:val="21"/>
          <w:lang w:val="en-US" w:eastAsia="zh-Hans"/>
        </w:rPr>
        <w:t>藏</w:t>
      </w:r>
      <w:r>
        <w:rPr>
          <w:rFonts w:hint="eastAsia" w:ascii="楷体" w:hAnsi="楷体" w:eastAsia="楷体"/>
          <w:szCs w:val="21"/>
        </w:rPr>
        <w:t>人。略知书，有智辩。家以财雄边，好赒</w:t>
      </w:r>
      <w:r>
        <w:rPr>
          <w:rFonts w:hint="eastAsia" w:ascii="楷体" w:hAnsi="楷体" w:eastAsia="楷体"/>
          <w:szCs w:val="21"/>
          <w:vertAlign w:val="superscript"/>
        </w:rPr>
        <w:t>①</w:t>
      </w:r>
      <w:r>
        <w:rPr>
          <w:rFonts w:hint="eastAsia" w:ascii="楷体" w:hAnsi="楷体" w:eastAsia="楷体"/>
          <w:szCs w:val="21"/>
        </w:rPr>
        <w:t>人急，乡党称之。隋大业中，补属扬府司兵。薛举</w:t>
      </w:r>
      <w:r>
        <w:rPr>
          <w:rFonts w:hint="eastAsia" w:ascii="楷体" w:hAnsi="楷体" w:eastAsia="楷体" w:cs="楷体"/>
          <w:color w:val="0E1017"/>
          <w:em w:val="dot"/>
          <w:lang w:val="en-US" w:eastAsia="zh-Hans"/>
        </w:rPr>
        <w:t>乱</w:t>
      </w:r>
      <w:r>
        <w:rPr>
          <w:rFonts w:hint="eastAsia" w:ascii="楷体" w:hAnsi="楷体" w:eastAsia="楷体"/>
          <w:szCs w:val="21"/>
        </w:rPr>
        <w:t>金城，轨与同郡曹珍、关谨、梁硕、李</w:t>
      </w:r>
      <w:r>
        <w:rPr>
          <w:rFonts w:hint="eastAsia" w:ascii="楷体" w:hAnsi="楷体" w:eastAsia="楷体"/>
          <w:szCs w:val="21"/>
          <w:lang w:val="en-US" w:eastAsia="zh-Hans"/>
        </w:rPr>
        <w:t>赟</w:t>
      </w:r>
      <w:r>
        <w:rPr>
          <w:rFonts w:hint="eastAsia" w:ascii="楷体" w:hAnsi="楷体" w:eastAsia="楷体"/>
          <w:szCs w:val="21"/>
        </w:rPr>
        <w:t>、安修仁等计曰：“举暴悍，今其兵必来，吏孱怯，无足与计者。欲相勠力，据河右，以观天下变，庸能束</w:t>
      </w:r>
      <w:r>
        <w:rPr>
          <w:rFonts w:ascii="楷体" w:hAnsi="楷体" w:eastAsia="楷体"/>
          <w:szCs w:val="21"/>
        </w:rPr>
        <w:t>手以妻子饵人哉？”众允其谋</w:t>
      </w:r>
      <w:r>
        <w:rPr>
          <w:rFonts w:hint="eastAsia" w:ascii="楷体" w:hAnsi="楷体" w:eastAsia="楷体"/>
          <w:szCs w:val="21"/>
        </w:rPr>
        <w:t>，</w:t>
      </w:r>
      <w:r>
        <w:rPr>
          <w:rFonts w:ascii="楷体" w:hAnsi="楷体" w:eastAsia="楷体"/>
          <w:szCs w:val="21"/>
        </w:rPr>
        <w:t>共举兵,然</w:t>
      </w:r>
      <w:r>
        <w:rPr>
          <w:rFonts w:hint="eastAsia" w:ascii="楷体" w:hAnsi="楷体" w:eastAsia="楷体" w:cs="楷体"/>
          <w:color w:val="0E1017"/>
          <w:em w:val="dot"/>
          <w:lang w:val="en-US" w:eastAsia="zh-Hans"/>
        </w:rPr>
        <w:t>莫</w:t>
      </w:r>
      <w:r>
        <w:rPr>
          <w:rFonts w:ascii="楷体" w:hAnsi="楷体" w:eastAsia="楷体"/>
          <w:szCs w:val="21"/>
        </w:rPr>
        <w:t>适敢主。曹珍曰：“我闻谶书，李氏当王。今轨贤，非天启乎！”遂共降拜以听命。修仁夜率诸胡入内苑城，建旗大呼,轨集众应之</w:t>
      </w:r>
      <w:r>
        <w:rPr>
          <w:rFonts w:hint="eastAsia" w:ascii="楷体" w:hAnsi="楷体" w:eastAsia="楷体"/>
          <w:szCs w:val="21"/>
        </w:rPr>
        <w:t>，</w:t>
      </w:r>
      <w:r>
        <w:rPr>
          <w:rFonts w:ascii="楷体" w:hAnsi="楷体" w:eastAsia="楷体"/>
          <w:szCs w:val="21"/>
        </w:rPr>
        <w:t>执虎贲郎将谢统师、郡丞韦士政，遂自称河西大凉王，署官属，准开皇故事。</w:t>
      </w:r>
    </w:p>
    <w:p>
      <w:pPr>
        <w:spacing w:line="320" w:lineRule="exact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初，关谨等议尽杀隋官，分其产。轨曰：“诸公既见推，当禀吾约。</w:t>
      </w:r>
      <w:r>
        <w:rPr>
          <w:rFonts w:hint="eastAsia" w:ascii="楷体" w:hAnsi="楷体" w:eastAsia="楷体"/>
          <w:szCs w:val="21"/>
          <w:u w:val="single"/>
        </w:rPr>
        <w:t>今军以义兴，意在救乱，杀人取财是为贼，何以求济乎？</w:t>
      </w:r>
      <w:r>
        <w:rPr>
          <w:rFonts w:hint="eastAsia" w:ascii="楷体" w:hAnsi="楷体" w:eastAsia="楷体"/>
          <w:szCs w:val="21"/>
        </w:rPr>
        <w:t>”乃</w:t>
      </w:r>
      <w:r>
        <w:rPr>
          <w:rFonts w:hint="eastAsia" w:ascii="楷体" w:hAnsi="楷体" w:eastAsia="楷体"/>
          <w:szCs w:val="21"/>
          <w:lang w:val="en-US" w:eastAsia="zh-Hans"/>
        </w:rPr>
        <w:t>以</w:t>
      </w:r>
      <w:r>
        <w:rPr>
          <w:rFonts w:hint="eastAsia" w:ascii="楷体" w:hAnsi="楷体" w:eastAsia="楷体"/>
          <w:szCs w:val="21"/>
        </w:rPr>
        <w:t>统师为太仆卿，士政太府卿。会薛举造兵来侵，</w:t>
      </w:r>
      <w:r>
        <w:rPr>
          <w:rFonts w:hint="eastAsia" w:ascii="楷体" w:hAnsi="楷体" w:eastAsia="楷体"/>
          <w:szCs w:val="21"/>
          <w:u w:val="wave"/>
        </w:rPr>
        <w:t>轨遣将败之昌松斩首二千级悉虏其众轨纵还之。</w:t>
      </w:r>
      <w:r>
        <w:rPr>
          <w:rFonts w:hint="eastAsia" w:ascii="楷体" w:hAnsi="楷体" w:eastAsia="楷体"/>
          <w:szCs w:val="21"/>
        </w:rPr>
        <w:t>李资曰：“今力战而停，又纵以资敌，不如尽坑之。”轨曰：“不然。</w:t>
      </w:r>
      <w:r>
        <w:rPr>
          <w:rFonts w:hint="eastAsia" w:ascii="楷体" w:hAnsi="楷体" w:eastAsia="楷体"/>
          <w:szCs w:val="21"/>
          <w:u w:val="none"/>
        </w:rPr>
        <w:t>若天命归我，当禽其主，此皆我有也，不者，</w:t>
      </w:r>
      <w:r>
        <w:rPr>
          <w:rFonts w:hint="eastAsia" w:ascii="楷体" w:hAnsi="楷体" w:eastAsia="楷体" w:cs="楷体"/>
          <w:color w:val="0E1017"/>
          <w:em w:val="dot"/>
          <w:lang w:val="en-US" w:eastAsia="zh-Hans"/>
        </w:rPr>
        <w:t>徒</w:t>
      </w:r>
      <w:r>
        <w:rPr>
          <w:rFonts w:hint="eastAsia" w:ascii="楷体" w:hAnsi="楷体" w:eastAsia="楷体"/>
          <w:szCs w:val="21"/>
          <w:u w:val="none"/>
        </w:rPr>
        <w:t>留何益？</w:t>
      </w:r>
      <w:r>
        <w:rPr>
          <w:rFonts w:hint="eastAsia" w:ascii="楷体" w:hAnsi="楷体" w:eastAsia="楷体"/>
          <w:szCs w:val="21"/>
        </w:rPr>
        <w:t>”遂遣之。未几，</w:t>
      </w:r>
      <w:r>
        <w:rPr>
          <w:rFonts w:hint="eastAsia" w:ascii="楷体" w:hAnsi="楷体" w:eastAsia="楷体" w:cs="楷体"/>
          <w:color w:val="0E1017"/>
          <w:em w:val="dot"/>
          <w:lang w:val="en-US" w:eastAsia="zh-Hans"/>
        </w:rPr>
        <w:t>拔</w:t>
      </w:r>
      <w:r>
        <w:rPr>
          <w:rFonts w:hint="eastAsia" w:ascii="楷体" w:hAnsi="楷体" w:eastAsia="楷体"/>
          <w:szCs w:val="21"/>
        </w:rPr>
        <w:t>张掖、敦煌、西平、枹罕，悉有河西。</w:t>
      </w:r>
    </w:p>
    <w:p>
      <w:pPr>
        <w:spacing w:line="320" w:lineRule="exact"/>
        <w:ind w:firstLine="420" w:firstLineChars="200"/>
        <w:jc w:val="right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(</w:t>
      </w:r>
      <w:r>
        <w:rPr>
          <w:rFonts w:hint="eastAsia" w:ascii="楷体" w:hAnsi="楷体" w:eastAsia="楷体"/>
          <w:szCs w:val="21"/>
          <w:lang w:val="en-US" w:eastAsia="zh-Hans"/>
        </w:rPr>
        <w:t>节</w:t>
      </w:r>
      <w:r>
        <w:rPr>
          <w:rFonts w:ascii="楷体" w:hAnsi="楷体" w:eastAsia="楷体"/>
          <w:szCs w:val="21"/>
        </w:rPr>
        <w:t>选自《新唐书·李轨传》)</w:t>
      </w:r>
    </w:p>
    <w:p>
      <w:pPr>
        <w:spacing w:line="320" w:lineRule="exact"/>
        <w:rPr>
          <w:rFonts w:hint="eastAsia" w:ascii="楷体" w:hAnsi="楷体" w:eastAsia="楷体"/>
          <w:szCs w:val="21"/>
          <w:lang w:val="en-US" w:eastAsia="zh-CN"/>
        </w:rPr>
      </w:pPr>
      <w:r>
        <w:rPr>
          <w:rFonts w:hint="eastAsia" w:ascii="楷体" w:hAnsi="楷体" w:eastAsia="楷体"/>
          <w:szCs w:val="21"/>
        </w:rPr>
        <w:t>【注释】①</w:t>
      </w:r>
      <w:r>
        <w:rPr>
          <w:rFonts w:hint="eastAsia" w:ascii="楷体" w:hAnsi="楷体" w:eastAsia="楷体"/>
          <w:szCs w:val="21"/>
          <w:lang w:val="en-US" w:eastAsia="zh-Hans"/>
        </w:rPr>
        <w:t>赒</w:t>
      </w:r>
      <w:r>
        <w:rPr>
          <w:rFonts w:ascii="楷体" w:hAnsi="楷体" w:eastAsia="楷体"/>
          <w:szCs w:val="21"/>
        </w:rPr>
        <w:t>(</w:t>
      </w:r>
      <w:r>
        <w:rPr>
          <w:rFonts w:hint="default" w:ascii="Arial Regular" w:hAnsi="Arial Regular" w:eastAsia="楷体" w:cs="Arial Regular"/>
          <w:szCs w:val="21"/>
        </w:rPr>
        <w:t>zhōu</w:t>
      </w:r>
      <w:r>
        <w:rPr>
          <w:rFonts w:ascii="楷体" w:hAnsi="楷体" w:eastAsia="楷体"/>
          <w:szCs w:val="21"/>
        </w:rPr>
        <w:t>)：周济,接济。②薛举:隋朝末年地方割据群雄之一。③故事：旧例。</w:t>
      </w:r>
    </w:p>
    <w:p>
      <w:pPr>
        <w:pStyle w:val="2"/>
        <w:spacing w:line="276" w:lineRule="auto"/>
        <w:ind w:left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lang w:val="en-US"/>
        </w:rPr>
        <w:t xml:space="preserve">11. </w:t>
      </w:r>
      <w:r>
        <w:rPr>
          <w:rFonts w:ascii="Times New Roman" w:hAnsi="宋体" w:eastAsia="宋体" w:cs="Times New Roman"/>
        </w:rPr>
        <w:t>下列对句中加点词的理解，</w:t>
      </w:r>
      <w:r>
        <w:rPr>
          <w:rFonts w:ascii="Times New Roman" w:hAnsi="宋体" w:eastAsia="宋体" w:cs="Times New Roman"/>
          <w:b/>
          <w:bCs/>
          <w:em w:val="dot"/>
        </w:rPr>
        <w:t>不正确</w:t>
      </w:r>
      <w:r>
        <w:rPr>
          <w:rFonts w:ascii="Times New Roman" w:hAnsi="宋体" w:eastAsia="宋体" w:cs="Times New Roman"/>
        </w:rPr>
        <w:t>的一项是（</w:t>
      </w:r>
      <w:r>
        <w:rPr>
          <w:rFonts w:ascii="Times New Roman" w:hAnsi="Times New Roman" w:eastAsia="宋体" w:cs="Times New Roman"/>
          <w:lang w:val="en-US"/>
        </w:rPr>
        <w:t>3</w:t>
      </w:r>
      <w:r>
        <w:rPr>
          <w:rFonts w:ascii="Times New Roman" w:hAnsi="宋体" w:eastAsia="宋体" w:cs="Times New Roman"/>
          <w:lang w:val="en-US"/>
        </w:rPr>
        <w:t>分</w:t>
      </w:r>
      <w:r>
        <w:rPr>
          <w:rFonts w:ascii="Times New Roman" w:hAnsi="宋体" w:eastAsia="宋体" w:cs="Times New Roman"/>
        </w:rPr>
        <w:t>）（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宋体" w:eastAsia="宋体" w:cs="Times New Roman"/>
        </w:rPr>
        <w:t>）</w:t>
      </w:r>
    </w:p>
    <w:p>
      <w:pPr>
        <w:pStyle w:val="2"/>
        <w:spacing w:line="276" w:lineRule="auto"/>
        <w:ind w:left="0"/>
        <w:rPr>
          <w:rFonts w:hint="eastAsia" w:ascii="Times New Roman" w:hAnsi="Times New Roman" w:eastAsia="宋体" w:cs="Times New Roman"/>
          <w:color w:val="000000"/>
          <w:kern w:val="2"/>
          <w:shd w:val="clear" w:color="auto" w:fill="FFFFFF"/>
          <w:lang w:val="en-US" w:eastAsia="zh-Hans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 xml:space="preserve">  </w:t>
      </w:r>
      <w:r>
        <w:rPr>
          <w:rFonts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>A</w:t>
      </w:r>
      <w:r>
        <w:rPr>
          <w:rFonts w:ascii="Times New Roman" w:hAnsi="宋体" w:eastAsia="宋体" w:cs="Times New Roman"/>
          <w:color w:val="000000"/>
          <w:kern w:val="2"/>
          <w:shd w:val="clear" w:color="auto" w:fill="FFFFFF"/>
          <w:lang w:val="en-US" w:bidi="ar-SA"/>
        </w:rPr>
        <w:t>．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薛举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em w:val="dot"/>
          <w:lang w:val="en-US" w:eastAsia="zh-Hans" w:bidi="ar-SA"/>
        </w:rPr>
        <w:t>乱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金城</w:t>
      </w:r>
      <w:r>
        <w:rPr>
          <w:rFonts w:hint="default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eastAsia="zh-Hans" w:bidi="ar-SA"/>
        </w:rPr>
        <w:t xml:space="preserve">           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作乱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 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 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 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巴陵</w:t>
      </w:r>
      <w:r>
        <w:rPr>
          <w:rFonts w:hint="eastAsia" w:ascii="Times New Roman" w:hAnsi="宋体" w:eastAsia="宋体" w:cs="Times New Roman"/>
          <w:color w:val="0E1017"/>
          <w:em w:val="dot"/>
          <w:lang w:val="en-US" w:eastAsia="zh-Hans"/>
        </w:rPr>
        <w:t>胜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状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</w:t>
      </w:r>
      <w:r>
        <w:rPr>
          <w:rFonts w:hint="eastAsia"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   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美好</w:t>
      </w:r>
    </w:p>
    <w:p>
      <w:pPr>
        <w:pStyle w:val="2"/>
        <w:spacing w:line="276" w:lineRule="auto"/>
        <w:ind w:left="0"/>
        <w:rPr>
          <w:rFonts w:hint="eastAsia" w:ascii="Times New Roman" w:hAnsi="Times New Roman" w:eastAsia="宋体" w:cs="Times New Roman"/>
          <w:color w:val="000000"/>
          <w:kern w:val="2"/>
          <w:shd w:val="clear" w:color="auto" w:fill="FFFFFF"/>
          <w:lang w:val="en-US" w:eastAsia="zh-Hans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 xml:space="preserve">  </w:t>
      </w:r>
      <w:r>
        <w:rPr>
          <w:rFonts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>B</w:t>
      </w:r>
      <w:r>
        <w:rPr>
          <w:rFonts w:ascii="Times New Roman" w:hAnsi="宋体" w:eastAsia="宋体" w:cs="Times New Roman"/>
          <w:color w:val="000000"/>
          <w:kern w:val="2"/>
          <w:shd w:val="clear" w:color="auto" w:fill="FFFFFF"/>
          <w:lang w:val="en-US" w:bidi="ar-SA"/>
        </w:rPr>
        <w:t>．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然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em w:val="dot"/>
          <w:lang w:val="en-US" w:eastAsia="zh-Hans" w:bidi="ar-SA"/>
        </w:rPr>
        <w:t>莫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适敢主</w:t>
      </w:r>
      <w:r>
        <w:rPr>
          <w:rFonts w:hint="default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eastAsia="zh-Hans" w:bidi="ar-SA"/>
        </w:rPr>
        <w:t xml:space="preserve">           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>没有谁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   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</w:t>
      </w:r>
      <w:r>
        <w:rPr>
          <w:rFonts w:hint="eastAsia" w:ascii="Times New Roman" w:hAnsi="Times New Roman" w:eastAsia="宋体" w:cs="Times New Roman"/>
          <w:color w:val="0E1017"/>
          <w:shd w:val="clear" w:color="auto" w:fill="FFFFFF"/>
          <w:lang w:val="en-US" w:eastAsia="zh-Hans"/>
        </w:rPr>
        <w:t>醉翁之</w:t>
      </w:r>
      <w:r>
        <w:rPr>
          <w:rFonts w:hint="eastAsia" w:ascii="Times New Roman" w:hAnsi="宋体" w:eastAsia="宋体" w:cs="Times New Roman"/>
          <w:color w:val="0E1017"/>
          <w:em w:val="dot"/>
          <w:lang w:val="en-US" w:eastAsia="zh-Hans"/>
        </w:rPr>
        <w:t>意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      </w:t>
      </w:r>
      <w:r>
        <w:rPr>
          <w:rFonts w:hint="eastAsia" w:ascii="Times New Roman" w:hAnsi="Times New Roman" w:eastAsia="宋体" w:cs="Times New Roman"/>
          <w:color w:val="0E1017"/>
          <w:shd w:val="clear" w:color="auto" w:fill="FFFFFF"/>
          <w:lang w:val="en-US" w:eastAsia="zh-Hans"/>
        </w:rPr>
        <w:t>意趣</w:t>
      </w:r>
    </w:p>
    <w:p>
      <w:pPr>
        <w:pStyle w:val="2"/>
        <w:spacing w:line="276" w:lineRule="auto"/>
        <w:ind w:left="0"/>
        <w:rPr>
          <w:rFonts w:hint="eastAsia" w:ascii="宋体" w:hAnsi="宋体" w:eastAsia="宋体" w:cs="宋体"/>
          <w:color w:val="0E1017"/>
          <w:szCs w:val="21"/>
          <w:shd w:val="clear" w:color="auto" w:fill="FFFFFF"/>
          <w:lang w:val="en-US" w:eastAsia="zh-Hans"/>
        </w:rPr>
      </w:pPr>
      <w:r>
        <w:rPr>
          <w:rFonts w:hint="eastAsia"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 xml:space="preserve">  </w:t>
      </w:r>
      <w:r>
        <w:rPr>
          <w:rFonts w:ascii="Times New Roman" w:hAnsi="Times New Roman" w:eastAsia="宋体" w:cs="Times New Roman"/>
          <w:color w:val="000000"/>
          <w:kern w:val="2"/>
          <w:shd w:val="clear" w:color="auto" w:fill="FFFFFF"/>
          <w:lang w:val="en-US" w:bidi="ar-SA"/>
        </w:rPr>
        <w:t>C</w:t>
      </w:r>
      <w:r>
        <w:rPr>
          <w:rFonts w:ascii="Times New Roman" w:hAnsi="宋体" w:eastAsia="宋体" w:cs="Times New Roman"/>
          <w:color w:val="000000"/>
          <w:kern w:val="2"/>
          <w:shd w:val="clear" w:color="auto" w:fill="FFFFFF"/>
          <w:lang w:val="en-US" w:bidi="ar-SA"/>
        </w:rPr>
        <w:t>．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em w:val="dot"/>
          <w:lang w:val="en-US" w:eastAsia="zh-Hans" w:bidi="ar-SA"/>
        </w:rPr>
        <w:t>徒</w:t>
      </w:r>
      <w:r>
        <w:rPr>
          <w:rFonts w:hint="eastAsia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 xml:space="preserve">留何益    </w:t>
      </w:r>
      <w:r>
        <w:rPr>
          <w:rFonts w:hint="default" w:ascii="Times New Roman" w:hAnsi="宋体" w:eastAsia="宋体" w:cs="Times New Roman"/>
          <w:color w:val="0E1017"/>
          <w:kern w:val="2"/>
          <w:sz w:val="21"/>
          <w:szCs w:val="24"/>
          <w:shd w:val="clear" w:color="auto" w:fill="FFFFFF"/>
          <w:lang w:val="en-US" w:eastAsia="zh-Hans" w:bidi="ar-SA"/>
        </w:rPr>
        <w:t xml:space="preserve"> </w:t>
      </w:r>
      <w:r>
        <w:rPr>
          <w:rFonts w:hint="eastAsia" w:ascii="宋体" w:hAnsi="宋体" w:eastAsia="宋体" w:cs="宋体"/>
          <w:color w:val="0E1017"/>
          <w:szCs w:val="21"/>
          <w:shd w:val="clear" w:color="auto" w:fill="FFFFFF"/>
        </w:rPr>
        <w:t xml:space="preserve">  </w:t>
      </w:r>
      <w:r>
        <w:rPr>
          <w:rFonts w:hint="default" w:ascii="宋体" w:hAnsi="宋体" w:eastAsia="宋体" w:cs="宋体"/>
          <w:color w:val="0E1017"/>
          <w:szCs w:val="21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0E1017"/>
          <w:szCs w:val="21"/>
          <w:shd w:val="clear" w:color="auto" w:fill="FFFFFF"/>
          <w:lang w:val="en-US" w:eastAsia="zh-Hans"/>
        </w:rPr>
        <w:t>徒然</w:t>
      </w:r>
      <w:r>
        <w:rPr>
          <w:rFonts w:hint="default" w:ascii="宋体" w:hAnsi="宋体" w:eastAsia="宋体" w:cs="宋体"/>
          <w:color w:val="0E1017"/>
          <w:szCs w:val="21"/>
          <w:shd w:val="clear" w:color="auto" w:fill="FFFFFF"/>
          <w:lang w:eastAsia="zh-Hans"/>
        </w:rPr>
        <w:t>，</w:t>
      </w:r>
      <w:r>
        <w:rPr>
          <w:rFonts w:hint="eastAsia" w:ascii="宋体" w:hAnsi="宋体" w:eastAsia="宋体" w:cs="宋体"/>
          <w:color w:val="0E1017"/>
          <w:szCs w:val="21"/>
          <w:shd w:val="clear" w:color="auto" w:fill="FFFFFF"/>
          <w:lang w:val="en-US" w:eastAsia="zh-Hans"/>
        </w:rPr>
        <w:t>白白地</w:t>
      </w:r>
      <w:r>
        <w:rPr>
          <w:rFonts w:hint="default" w:ascii="宋体" w:hAnsi="宋体" w:eastAsia="宋体" w:cs="宋体"/>
          <w:color w:val="0E1017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lang w:val="en-US" w:eastAsia="zh-Hans"/>
        </w:rPr>
        <w:t>焉得</w:t>
      </w:r>
      <w:r>
        <w:rPr>
          <w:rFonts w:hint="eastAsia" w:ascii="宋体" w:hAnsi="宋体" w:eastAsia="宋体" w:cs="宋体"/>
          <w:color w:val="0E1017"/>
          <w:kern w:val="0"/>
          <w:szCs w:val="21"/>
          <w:em w:val="dot"/>
          <w:lang w:val="en-US" w:eastAsia="zh-Hans" w:bidi="zh-CN"/>
        </w:rPr>
        <w:t>更</w:t>
      </w:r>
      <w:r>
        <w:rPr>
          <w:rFonts w:hint="eastAsia" w:ascii="宋体" w:hAnsi="宋体" w:eastAsia="宋体" w:cs="宋体"/>
          <w:lang w:val="en-US" w:eastAsia="zh-Hans"/>
        </w:rPr>
        <w:t>有此人</w:t>
      </w:r>
      <w:r>
        <w:rPr>
          <w:rFonts w:hint="eastAsia" w:ascii="宋体" w:hAnsi="宋体" w:eastAsia="宋体" w:cs="宋体"/>
          <w:color w:val="0E1017"/>
          <w:szCs w:val="21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0E1017"/>
          <w:szCs w:val="21"/>
          <w:shd w:val="clear" w:color="auto" w:fill="FFFFFF"/>
          <w:lang w:val="en-US" w:eastAsia="zh-Hans"/>
        </w:rPr>
        <w:t>更加</w:t>
      </w:r>
    </w:p>
    <w:p>
      <w:pPr>
        <w:spacing w:line="276" w:lineRule="auto"/>
        <w:ind w:firstLine="210" w:firstLineChars="100"/>
        <w:jc w:val="left"/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 xml:space="preserve">D. </w:t>
      </w:r>
      <w:r>
        <w:rPr>
          <w:rFonts w:hint="eastAsia" w:ascii="Times New Roman" w:hAnsi="宋体" w:eastAsia="宋体" w:cs="Times New Roman"/>
          <w:color w:val="0E1017"/>
          <w:em w:val="dot"/>
          <w:lang w:val="en-US" w:eastAsia="zh-Hans"/>
        </w:rPr>
        <w:t>拔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张掖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CN" w:bidi="zh-CN"/>
        </w:rPr>
        <w:t xml:space="preserve"> 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</w:t>
      </w:r>
      <w:r>
        <w:rPr>
          <w:rFonts w:hint="default" w:ascii="Times New Roman" w:hAnsi="Times New Roman" w:cs="Times New Roman"/>
          <w:color w:val="0E1017"/>
          <w:shd w:val="clear" w:color="auto" w:fill="FFFFFF"/>
        </w:rPr>
        <w:t xml:space="preserve">            </w:t>
      </w:r>
      <w:r>
        <w:rPr>
          <w:rFonts w:hint="eastAsia" w:ascii="Times New Roman" w:hAnsi="Times New Roman" w:cs="Times New Roman"/>
          <w:color w:val="0E1017"/>
          <w:shd w:val="clear" w:color="auto" w:fill="FFFFFF"/>
          <w:lang w:val="en-US" w:eastAsia="zh-Hans"/>
        </w:rPr>
        <w:t>攻取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</w:t>
      </w:r>
      <w:r>
        <w:rPr>
          <w:rFonts w:hint="default" w:ascii="Times New Roman" w:hAnsi="Times New Roman" w:eastAsia="宋体" w:cs="Times New Roman"/>
          <w:color w:val="0E1017"/>
          <w:shd w:val="clear" w:color="auto" w:fill="FFFFFF"/>
        </w:rPr>
        <w:t xml:space="preserve">       </w:t>
      </w:r>
      <w:r>
        <w:rPr>
          <w:rFonts w:hint="default" w:ascii="Times New Roman" w:hAnsi="Times New Roman" w:cs="Times New Roman"/>
          <w:color w:val="0E1017"/>
          <w:shd w:val="clear" w:color="auto" w:fill="FFFFFF"/>
        </w:rPr>
        <w:t xml:space="preserve">  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杂然前</w:t>
      </w:r>
      <w:r>
        <w:rPr>
          <w:rFonts w:hint="eastAsia" w:ascii="Times New Roman" w:hAnsi="宋体" w:eastAsia="宋体" w:cs="Times New Roman"/>
          <w:color w:val="0E1017"/>
          <w:em w:val="dot"/>
          <w:lang w:val="en-US" w:eastAsia="zh-Hans"/>
        </w:rPr>
        <w:t>陈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者</w:t>
      </w:r>
      <w:r>
        <w:rPr>
          <w:rFonts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</w:t>
      </w:r>
      <w:r>
        <w:rPr>
          <w:rFonts w:hint="eastAsia" w:ascii="Times New Roman" w:hAnsi="Times New Roman" w:eastAsia="宋体" w:cs="Times New Roman"/>
          <w:color w:val="0E1017"/>
          <w:shd w:val="clear" w:color="auto" w:fill="FFFFFF"/>
          <w:lang w:val="en-US"/>
        </w:rPr>
        <w:t xml:space="preserve">    </w:t>
      </w:r>
      <w:r>
        <w:rPr>
          <w:rFonts w:hint="default" w:ascii="Times New Roman" w:hAnsi="Times New Roman" w:cs="Times New Roman"/>
          <w:color w:val="0E1017"/>
          <w:shd w:val="clear" w:color="auto" w:fill="FFFFFF"/>
        </w:rPr>
        <w:t xml:space="preserve"> 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陈列</w:t>
      </w:r>
      <w:r>
        <w:rPr>
          <w:rFonts w:hint="default" w:ascii="Times New Roman" w:hAnsi="宋体" w:eastAsia="宋体" w:cs="Times New Roman"/>
          <w:color w:val="0E1017"/>
          <w:shd w:val="clear" w:color="auto" w:fill="FFFFFF"/>
          <w:lang w:eastAsia="zh-Hans"/>
        </w:rPr>
        <w:t>，</w:t>
      </w:r>
      <w:r>
        <w:rPr>
          <w:rFonts w:hint="eastAsia" w:ascii="Times New Roman" w:hAnsi="宋体" w:eastAsia="宋体" w:cs="Times New Roman"/>
          <w:color w:val="0E1017"/>
          <w:shd w:val="clear" w:color="auto" w:fill="FFFFFF"/>
          <w:lang w:val="en-US" w:eastAsia="zh-Hans"/>
        </w:rPr>
        <w:t>摆开</w:t>
      </w:r>
    </w:p>
    <w:p>
      <w:pPr>
        <w:numPr>
          <w:ilvl w:val="0"/>
          <w:numId w:val="1"/>
        </w:numPr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文中画波浪线句子的断句，</w:t>
      </w:r>
      <w:r>
        <w:rPr>
          <w:rFonts w:ascii="Times New Roman" w:hAnsi="宋体"/>
          <w:b/>
          <w:bCs/>
          <w:szCs w:val="21"/>
          <w:em w:val="dot"/>
        </w:rPr>
        <w:t>正确</w:t>
      </w:r>
      <w:r>
        <w:rPr>
          <w:rFonts w:ascii="Times New Roman" w:hAnsi="宋体"/>
          <w:szCs w:val="21"/>
        </w:rPr>
        <w:t>的一项是（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分）（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）</w:t>
      </w:r>
    </w:p>
    <w:p>
      <w:pPr>
        <w:spacing w:line="320" w:lineRule="exact"/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魏轨遣将败之昌松斩首二千级悉虏其众轨纵还之</w:t>
      </w:r>
    </w:p>
    <w:p>
      <w:pPr>
        <w:spacing w:line="320" w:lineRule="exact"/>
        <w:rPr>
          <w:szCs w:val="21"/>
        </w:rPr>
      </w:pPr>
      <w:r>
        <w:rPr>
          <w:szCs w:val="21"/>
        </w:rPr>
        <w:t>A.轨遣将败之/昌松斩首二千级悉虏/其众轨纵/还之</w:t>
      </w:r>
    </w:p>
    <w:p>
      <w:pPr>
        <w:spacing w:line="320" w:lineRule="exact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>.轨遣将败之昌松/斩首二千级/悉虏其众/轨纵还之</w:t>
      </w:r>
    </w:p>
    <w:p>
      <w:pPr>
        <w:spacing w:line="320" w:lineRule="exact"/>
        <w:rPr>
          <w:szCs w:val="21"/>
        </w:rPr>
      </w:pPr>
      <w:r>
        <w:rPr>
          <w:szCs w:val="21"/>
        </w:rPr>
        <w:t>C.轨遣将败之昌松/斩首二千级悉虏/其众轨纵/还之</w:t>
      </w:r>
    </w:p>
    <w:p>
      <w:pPr>
        <w:spacing w:line="320" w:lineRule="exact"/>
        <w:rPr>
          <w:szCs w:val="21"/>
        </w:rPr>
      </w:pPr>
      <w:r>
        <w:rPr>
          <w:szCs w:val="21"/>
        </w:rPr>
        <w:t>D.轨遣将败之/昌松斩首二千级/悉虏其众轨/纵还之</w:t>
      </w:r>
    </w:p>
    <w:p>
      <w:pPr>
        <w:spacing w:line="320" w:lineRule="exact"/>
        <w:rPr>
          <w:szCs w:val="21"/>
        </w:rPr>
      </w:pPr>
    </w:p>
    <w:p>
      <w:pPr>
        <w:numPr>
          <w:ilvl w:val="0"/>
          <w:numId w:val="1"/>
        </w:numPr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下列对文本内容的理解，</w:t>
      </w:r>
      <w:r>
        <w:rPr>
          <w:rFonts w:ascii="Times New Roman" w:hAnsi="宋体"/>
          <w:b/>
          <w:bCs/>
          <w:szCs w:val="21"/>
          <w:em w:val="dot"/>
        </w:rPr>
        <w:t>不正确</w:t>
      </w:r>
      <w:r>
        <w:rPr>
          <w:rFonts w:ascii="Times New Roman" w:hAnsi="宋体"/>
          <w:szCs w:val="21"/>
        </w:rPr>
        <w:t>的一项是（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分）（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/>
          <w:szCs w:val="21"/>
        </w:rPr>
        <w:t>）</w:t>
      </w:r>
    </w:p>
    <w:p>
      <w:pPr>
        <w:spacing w:line="320" w:lineRule="exact"/>
        <w:rPr>
          <w:szCs w:val="21"/>
        </w:rPr>
      </w:pPr>
      <w:r>
        <w:rPr>
          <w:szCs w:val="21"/>
        </w:rPr>
        <w:t>A.李轨略知书理，颇有智辩，而且喜好周济别人，深受乡人称赞。</w:t>
      </w:r>
    </w:p>
    <w:p>
      <w:pPr>
        <w:spacing w:line="320" w:lineRule="exact"/>
        <w:rPr>
          <w:szCs w:val="21"/>
        </w:rPr>
      </w:pPr>
      <w:r>
        <w:rPr>
          <w:szCs w:val="21"/>
        </w:rPr>
        <w:t>B.薛举乱</w:t>
      </w:r>
      <w:r>
        <w:rPr>
          <w:rFonts w:hint="eastAsia"/>
          <w:szCs w:val="21"/>
          <w:lang w:val="en-US" w:eastAsia="zh-Hans"/>
        </w:rPr>
        <w:t>金城</w:t>
      </w:r>
      <w:r>
        <w:rPr>
          <w:szCs w:val="21"/>
        </w:rPr>
        <w:t>时，李轨不甘心束手让妻子儿女为人所掠，决心领兵抵抗。</w:t>
      </w:r>
    </w:p>
    <w:p>
      <w:pPr>
        <w:spacing w:line="320" w:lineRule="exact"/>
        <w:rPr>
          <w:szCs w:val="21"/>
        </w:rPr>
      </w:pPr>
      <w:r>
        <w:rPr>
          <w:szCs w:val="21"/>
        </w:rPr>
        <w:t>C.被凉州郡吏共同推举为主后，李轨集聚众人起兵，自称河西大凉王。</w:t>
      </w:r>
    </w:p>
    <w:p>
      <w:pPr>
        <w:spacing w:line="320" w:lineRule="exact"/>
        <w:rPr>
          <w:szCs w:val="21"/>
        </w:rPr>
      </w:pPr>
      <w:r>
        <w:rPr>
          <w:szCs w:val="21"/>
        </w:rPr>
        <w:t>D.李轨宽厚仁慈，怒斥了关谨等人的杀官掠财行为，认为这不是救乱。</w:t>
      </w:r>
    </w:p>
    <w:p>
      <w:pPr>
        <w:spacing w:line="276" w:lineRule="auto"/>
        <w:jc w:val="left"/>
        <w:rPr>
          <w:rFonts w:ascii="Times New Roman" w:hAnsi="Times New Roman"/>
          <w:color w:val="000000"/>
          <w:szCs w:val="21"/>
        </w:rPr>
      </w:pPr>
    </w:p>
    <w:p>
      <w:pPr>
        <w:numPr>
          <w:ilvl w:val="0"/>
          <w:numId w:val="1"/>
        </w:numPr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将文中画线的句子翻译成现代汉语。（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ind w:firstLine="210" w:firstLineChars="100"/>
        <w:rPr>
          <w:rFonts w:ascii="楷体" w:hAnsi="楷体" w:eastAsia="楷体"/>
          <w:szCs w:val="21"/>
          <w:u w:val="none"/>
        </w:rPr>
      </w:pPr>
      <w:r>
        <w:rPr>
          <w:rFonts w:hint="eastAsia" w:ascii="楷体" w:hAnsi="楷体" w:eastAsia="楷体"/>
          <w:szCs w:val="21"/>
          <w:u w:val="none"/>
        </w:rPr>
        <w:t>今军以义兴，意在救乱，杀人取财是为贼，何以求济乎？</w:t>
      </w:r>
    </w:p>
    <w:p>
      <w:pPr>
        <w:spacing w:line="276" w:lineRule="auto"/>
        <w:jc w:val="left"/>
        <w:rPr>
          <w:rFonts w:ascii="Times New Roman" w:hAnsi="Times New Roman" w:eastAsia="华文楷体"/>
          <w:color w:val="0E1017"/>
          <w:szCs w:val="21"/>
          <w:u w:val="single"/>
          <w:shd w:val="clear" w:color="auto" w:fill="FFFFFF"/>
        </w:rPr>
      </w:pPr>
      <w:r>
        <w:rPr>
          <w:rFonts w:ascii="Times New Roman" w:hAnsi="Times New Roman" w:eastAsia="华文楷体"/>
          <w:color w:val="0E1017"/>
          <w:szCs w:val="21"/>
          <w:u w:val="single"/>
          <w:shd w:val="clear" w:color="auto" w:fill="FFFFFF"/>
        </w:rPr>
        <w:t xml:space="preserve">                                                                                     </w:t>
      </w:r>
    </w:p>
    <w:p>
      <w:pPr>
        <w:spacing w:line="276" w:lineRule="auto"/>
        <w:jc w:val="center"/>
        <w:rPr>
          <w:rFonts w:ascii="Times New Roman" w:hAnsi="Times New Roman" w:eastAsia="华文楷体"/>
          <w:color w:val="0E1017"/>
          <w:szCs w:val="21"/>
          <w:shd w:val="clear" w:color="auto" w:fill="FFFFFF"/>
        </w:rPr>
      </w:pPr>
      <w:r>
        <w:rPr>
          <w:rFonts w:ascii="Times New Roman" w:hAnsi="微软雅黑" w:eastAsia="微软雅黑"/>
          <w:szCs w:val="21"/>
        </w:rPr>
        <w:t>Ⅱ</w:t>
      </w:r>
      <w:r>
        <w:rPr>
          <w:rFonts w:ascii="Times New Roman" w:hAnsi="Times New Roman" w:eastAsia="黑体"/>
          <w:szCs w:val="21"/>
        </w:rPr>
        <w:t xml:space="preserve">  </w:t>
      </w:r>
      <w:r>
        <w:rPr>
          <w:rFonts w:ascii="Times New Roman" w:hAnsi="黑体" w:eastAsia="黑体"/>
          <w:szCs w:val="21"/>
        </w:rPr>
        <w:t>表</w:t>
      </w:r>
      <w:r>
        <w:rPr>
          <w:rFonts w:ascii="Times New Roman" w:hAnsi="Times New Roman" w:eastAsia="黑体"/>
          <w:szCs w:val="21"/>
        </w:rPr>
        <w:t xml:space="preserve"> </w:t>
      </w:r>
      <w:r>
        <w:rPr>
          <w:rFonts w:ascii="Times New Roman" w:hAnsi="黑体" w:eastAsia="黑体"/>
          <w:szCs w:val="21"/>
        </w:rPr>
        <w:t>达（共</w:t>
      </w:r>
      <w:r>
        <w:rPr>
          <w:rFonts w:ascii="Times New Roman" w:hAnsi="Times New Roman" w:eastAsia="黑体"/>
          <w:szCs w:val="21"/>
        </w:rPr>
        <w:t>65</w:t>
      </w:r>
      <w:r>
        <w:rPr>
          <w:rFonts w:ascii="Times New Roman" w:hAnsi="黑体" w:eastAsia="黑体"/>
          <w:szCs w:val="21"/>
        </w:rPr>
        <w:t>分）</w:t>
      </w:r>
    </w:p>
    <w:p>
      <w:pPr>
        <w:spacing w:line="276" w:lineRule="auto"/>
        <w:rPr>
          <w:rFonts w:ascii="Times New Roman" w:hAnsi="Times New Roman" w:eastAsia="黑体"/>
          <w:szCs w:val="21"/>
        </w:rPr>
      </w:pPr>
      <w:r>
        <w:rPr>
          <w:rFonts w:ascii="Times New Roman" w:hAnsi="黑体" w:eastAsia="黑体"/>
          <w:szCs w:val="21"/>
        </w:rPr>
        <w:t>六、</w:t>
      </w:r>
      <w:r>
        <w:rPr>
          <w:rFonts w:ascii="Times New Roman" w:hAnsi="黑体" w:eastAsia="黑体"/>
          <w:bCs/>
          <w:szCs w:val="21"/>
          <w:lang w:bidi="en-US"/>
        </w:rPr>
        <w:t>阅读下面的材料，完成</w:t>
      </w:r>
      <w:r>
        <w:rPr>
          <w:rFonts w:ascii="Times New Roman" w:hAnsi="Times New Roman" w:eastAsia="黑体"/>
          <w:bCs/>
          <w:szCs w:val="21"/>
          <w:lang w:bidi="en-US"/>
        </w:rPr>
        <w:t>15-19</w:t>
      </w:r>
      <w:r>
        <w:rPr>
          <w:rFonts w:ascii="Times New Roman" w:hAnsi="黑体" w:eastAsia="黑体"/>
          <w:bCs/>
          <w:szCs w:val="21"/>
          <w:lang w:bidi="en-US"/>
        </w:rPr>
        <w:t>题。</w:t>
      </w:r>
      <w:r>
        <w:rPr>
          <w:rFonts w:ascii="Times New Roman" w:hAnsi="黑体" w:eastAsia="黑体"/>
          <w:szCs w:val="21"/>
        </w:rPr>
        <w:t>（</w:t>
      </w:r>
      <w:r>
        <w:rPr>
          <w:rFonts w:ascii="Times New Roman" w:hAnsi="Times New Roman" w:eastAsia="黑体"/>
          <w:szCs w:val="21"/>
        </w:rPr>
        <w:t>15</w:t>
      </w:r>
      <w:r>
        <w:rPr>
          <w:rFonts w:ascii="Times New Roman" w:hAnsi="黑体" w:eastAsia="黑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highlight w:val="none"/>
        </w:rPr>
        <w:t>近日，中国正能量网络精品征集展播活动结果揭晓，550件网络正能量作品脱颖而出。在这些精雕细刻的作品中，伟大精神被</w:t>
      </w:r>
      <w:r>
        <w:rPr>
          <w:rFonts w:hint="eastAsia" w:ascii="楷体" w:hAnsi="楷体" w:eastAsia="楷体" w:cs="楷体"/>
          <w:highlight w:val="none"/>
          <w:u w:val="single"/>
        </w:rPr>
        <w:t xml:space="preserve">    </w:t>
      </w:r>
      <w:r>
        <w:rPr>
          <w:rFonts w:hint="eastAsia" w:ascii="楷体" w:hAnsi="楷体" w:eastAsia="楷体" w:cs="楷体"/>
          <w:highlight w:val="none"/>
        </w:rPr>
        <w:t>，光荣历史被</w:t>
      </w:r>
      <w:r>
        <w:rPr>
          <w:rFonts w:hint="eastAsia" w:ascii="楷体" w:hAnsi="楷体" w:eastAsia="楷体" w:cs="楷体"/>
          <w:highlight w:val="none"/>
          <w:u w:val="single"/>
        </w:rPr>
        <w:t xml:space="preserve">    </w:t>
      </w:r>
      <w:r>
        <w:rPr>
          <w:rFonts w:hint="eastAsia" w:ascii="楷体" w:hAnsi="楷体" w:eastAsia="楷体" w:cs="楷体"/>
          <w:highlight w:val="none"/>
        </w:rPr>
        <w:t>，美好瞬间被</w:t>
      </w:r>
      <w:r>
        <w:rPr>
          <w:rFonts w:hint="eastAsia" w:ascii="楷体" w:hAnsi="楷体" w:eastAsia="楷体" w:cs="楷体"/>
          <w:highlight w:val="none"/>
          <w:u w:val="single"/>
        </w:rPr>
        <w:t xml:space="preserve">    </w:t>
      </w:r>
      <w:r>
        <w:rPr>
          <w:rFonts w:hint="eastAsia" w:ascii="楷体" w:hAnsi="楷体" w:eastAsia="楷体" w:cs="楷体"/>
          <w:highlight w:val="none"/>
        </w:rPr>
        <w:t>，中华面貌在一个又一个真实故事中</w:t>
      </w:r>
      <w:r>
        <w:rPr>
          <w:rFonts w:hint="eastAsia" w:ascii="楷体" w:hAnsi="楷体" w:eastAsia="楷体" w:cs="楷体"/>
          <w:highlight w:val="none"/>
          <w:u w:val="single"/>
        </w:rPr>
        <w:t xml:space="preserve">      </w:t>
      </w:r>
      <w:r>
        <w:rPr>
          <w:rFonts w:hint="eastAsia" w:ascii="楷体" w:hAnsi="楷体" w:eastAsia="楷体" w:cs="楷体"/>
          <w:highlight w:val="none"/>
        </w:rPr>
        <w:t>。</w:t>
      </w:r>
      <w:r>
        <w:rPr>
          <w:rFonts w:hint="eastAsia" w:ascii="楷体" w:hAnsi="楷体" w:eastAsia="楷体" w:cs="楷体"/>
          <w:sz w:val="21"/>
          <w:highlight w:val="none"/>
        </w:rPr>
        <w:t>①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highlight w:val="none"/>
        </w:rPr>
        <w:t>在深入浅出的文字中，我们感受到</w:t>
      </w:r>
      <w:r>
        <w:rPr>
          <w:rFonts w:hint="eastAsia" w:ascii="楷体" w:hAnsi="楷体" w:eastAsia="楷体" w:cs="楷体"/>
          <w:highlight w:val="none"/>
          <w:lang w:eastAsia="zh-Hans"/>
        </w:rPr>
        <w:t>“</w:t>
      </w:r>
      <w:r>
        <w:rPr>
          <w:rFonts w:hint="eastAsia" w:ascii="楷体" w:hAnsi="楷体" w:eastAsia="楷体" w:cs="楷体"/>
          <w:highlight w:val="none"/>
          <w:lang w:val="en-US" w:eastAsia="zh-Hans"/>
        </w:rPr>
        <w:t>仁义礼智信”</w:t>
      </w:r>
      <w:r>
        <w:rPr>
          <w:rFonts w:hint="eastAsia" w:ascii="楷体" w:hAnsi="楷体" w:eastAsia="楷体" w:cs="楷体"/>
          <w:highlight w:val="none"/>
        </w:rPr>
        <w:t>之“矢”射向新时代之“的”的雄浑力量；在直观清晰的</w:t>
      </w:r>
      <w:r>
        <w:rPr>
          <w:rFonts w:hint="eastAsia" w:ascii="楷体" w:hAnsi="楷体" w:eastAsia="楷体" w:cs="楷体"/>
          <w:highlight w:val="none"/>
          <w:lang w:val="en-US" w:eastAsia="zh-Hans"/>
        </w:rPr>
        <w:t>多媒体作品</w:t>
      </w:r>
      <w:r>
        <w:rPr>
          <w:rFonts w:hint="eastAsia" w:ascii="楷体" w:hAnsi="楷体" w:eastAsia="楷体" w:cs="楷体"/>
          <w:highlight w:val="none"/>
        </w:rPr>
        <w:t>中，我们切身感悟</w:t>
      </w:r>
      <w:r>
        <w:rPr>
          <w:rFonts w:hint="eastAsia" w:ascii="楷体" w:hAnsi="楷体" w:eastAsia="楷体" w:cs="楷体"/>
          <w:highlight w:val="none"/>
          <w:lang w:val="en-US" w:eastAsia="zh-Hans"/>
        </w:rPr>
        <w:t>到</w:t>
      </w:r>
      <w:r>
        <w:rPr>
          <w:rFonts w:hint="eastAsia" w:ascii="楷体" w:hAnsi="楷体" w:eastAsia="楷体" w:cs="楷体"/>
          <w:highlight w:val="none"/>
          <w:lang w:eastAsia="zh-Hans"/>
        </w:rPr>
        <w:t>“</w:t>
      </w:r>
      <w:r>
        <w:rPr>
          <w:rFonts w:hint="eastAsia" w:ascii="楷体" w:hAnsi="楷体" w:eastAsia="楷体" w:cs="楷体"/>
          <w:highlight w:val="none"/>
          <w:lang w:val="en-US" w:eastAsia="zh-CN"/>
        </w:rPr>
        <w:t>忠孝廉耻勇</w:t>
      </w:r>
      <w:r>
        <w:rPr>
          <w:rFonts w:hint="eastAsia" w:ascii="楷体" w:hAnsi="楷体" w:eastAsia="楷体" w:cs="楷体"/>
          <w:highlight w:val="none"/>
          <w:lang w:val="en-US" w:eastAsia="zh-Hans"/>
        </w:rPr>
        <w:t>”</w:t>
      </w:r>
      <w:r>
        <w:rPr>
          <w:rFonts w:hint="eastAsia" w:ascii="楷体" w:hAnsi="楷体" w:eastAsia="楷体" w:cs="楷体"/>
          <w:highlight w:val="none"/>
        </w:rPr>
        <w:t>的深刻内涵和重大意义。写下中国正能量网络精品的作者们【</w:t>
      </w:r>
      <w:r>
        <w:rPr>
          <w:rFonts w:hint="eastAsia" w:ascii="楷体" w:hAnsi="楷体" w:eastAsia="楷体" w:cs="楷体"/>
          <w:highlight w:val="none"/>
          <w:lang w:val="en-US" w:eastAsia="zh-Hans"/>
        </w:rPr>
        <w:t>A</w:t>
      </w:r>
      <w:r>
        <w:rPr>
          <w:rFonts w:hint="eastAsia" w:ascii="楷体" w:hAnsi="楷体" w:eastAsia="楷体" w:cs="楷体"/>
          <w:highlight w:val="none"/>
        </w:rPr>
        <w:t>】肩负着举旗帜【</w:t>
      </w:r>
      <w:r>
        <w:rPr>
          <w:rFonts w:hint="eastAsia" w:ascii="楷体" w:hAnsi="楷体" w:eastAsia="楷体" w:cs="楷体"/>
          <w:highlight w:val="none"/>
          <w:lang w:val="en-US" w:eastAsia="zh-Hans"/>
        </w:rPr>
        <w:t>B</w:t>
      </w:r>
      <w:r>
        <w:rPr>
          <w:rFonts w:hint="eastAsia" w:ascii="楷体" w:hAnsi="楷体" w:eastAsia="楷体" w:cs="楷体"/>
          <w:highlight w:val="none"/>
        </w:rPr>
        <w:t>】兴文化的使命任务【</w:t>
      </w:r>
      <w:r>
        <w:rPr>
          <w:rFonts w:hint="eastAsia" w:ascii="楷体" w:hAnsi="楷体" w:eastAsia="楷体" w:cs="楷体"/>
          <w:highlight w:val="none"/>
          <w:lang w:val="en-US" w:eastAsia="zh-Hans"/>
        </w:rPr>
        <w:t>C</w:t>
      </w:r>
      <w:r>
        <w:rPr>
          <w:rFonts w:hint="eastAsia" w:ascii="楷体" w:hAnsi="楷体" w:eastAsia="楷体" w:cs="楷体"/>
          <w:highlight w:val="none"/>
        </w:rPr>
        <w:t>】化身新时代政策与思想的阐释者与倡导者【</w:t>
      </w:r>
      <w:r>
        <w:rPr>
          <w:rFonts w:hint="eastAsia" w:ascii="楷体" w:hAnsi="楷体" w:eastAsia="楷体" w:cs="楷体"/>
          <w:highlight w:val="none"/>
          <w:lang w:val="en-US" w:eastAsia="zh-Hans"/>
        </w:rPr>
        <w:t>D</w:t>
      </w:r>
      <w:r>
        <w:rPr>
          <w:rFonts w:hint="eastAsia" w:ascii="楷体" w:hAnsi="楷体" w:eastAsia="楷体" w:cs="楷体"/>
          <w:highlight w:val="none"/>
        </w:rPr>
        <w:t>】以振聋发聩的文字，记录着波澜壮阔的大时代。</w:t>
      </w:r>
      <w:r>
        <w:rPr>
          <w:rFonts w:hint="eastAsia" w:ascii="楷体" w:hAnsi="楷体" w:eastAsia="楷体" w:cs="楷体"/>
          <w:sz w:val="21"/>
          <w:highlight w:val="none"/>
        </w:rPr>
        <w:t>②</w:t>
      </w:r>
    </w:p>
    <w:p>
      <w:pPr>
        <w:ind w:firstLine="420" w:firstLineChars="200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sz w:val="21"/>
          <w:highlight w:val="none"/>
        </w:rPr>
        <w:t>③</w:t>
      </w:r>
      <w:r>
        <w:rPr>
          <w:rFonts w:hint="eastAsia" w:ascii="楷体" w:hAnsi="楷体" w:eastAsia="楷体" w:cs="楷体"/>
          <w:highlight w:val="none"/>
        </w:rPr>
        <w:t>在这些中国正能量网络精品中，一件件年代久远的历史故事，一个个早已逝去的历史人物，</w:t>
      </w:r>
      <w:r>
        <w:rPr>
          <w:rFonts w:hint="eastAsia" w:ascii="楷体" w:hAnsi="楷体" w:eastAsia="楷体" w:cs="楷体"/>
          <w:highlight w:val="none"/>
          <w:lang w:val="en-US" w:eastAsia="zh-Hans"/>
        </w:rPr>
        <w:t>无不</w:t>
      </w:r>
      <w:r>
        <w:rPr>
          <w:rFonts w:hint="eastAsia" w:ascii="楷体" w:hAnsi="楷体" w:eastAsia="楷体" w:cs="楷体"/>
          <w:highlight w:val="none"/>
        </w:rPr>
        <w:t>给人以启示。</w:t>
      </w:r>
      <w:r>
        <w:rPr>
          <w:rFonts w:hint="eastAsia" w:ascii="楷体" w:hAnsi="楷体" w:eastAsia="楷体" w:cs="楷体"/>
          <w:highlight w:val="none"/>
          <w:u w:val="single"/>
        </w:rPr>
        <w:t>在字里行间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中</w:t>
      </w:r>
      <w:r>
        <w:rPr>
          <w:rFonts w:hint="eastAsia" w:ascii="楷体" w:hAnsi="楷体" w:eastAsia="楷体" w:cs="楷体"/>
          <w:highlight w:val="none"/>
          <w:u w:val="single"/>
        </w:rPr>
        <w:t>，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先辈们</w:t>
      </w:r>
      <w:r>
        <w:rPr>
          <w:rFonts w:hint="eastAsia" w:ascii="楷体" w:hAnsi="楷体" w:eastAsia="楷体" w:cs="楷体"/>
          <w:highlight w:val="none"/>
          <w:u w:val="single"/>
        </w:rPr>
        <w:t>的人生足迹再一次变得清晰可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追</w:t>
      </w:r>
      <w:r>
        <w:rPr>
          <w:rFonts w:hint="eastAsia" w:ascii="楷体" w:hAnsi="楷体" w:eastAsia="楷体" w:cs="楷体"/>
          <w:highlight w:val="none"/>
          <w:u w:val="single"/>
        </w:rPr>
        <w:t>；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于声色合一里</w:t>
      </w:r>
      <w:r>
        <w:rPr>
          <w:rFonts w:hint="eastAsia" w:ascii="楷体" w:hAnsi="楷体" w:eastAsia="楷体" w:cs="楷体"/>
          <w:highlight w:val="none"/>
          <w:u w:val="single"/>
          <w:lang w:eastAsia="zh-Hans"/>
        </w:rPr>
        <w:t>，</w:t>
      </w:r>
      <w:r>
        <w:rPr>
          <w:rFonts w:hint="eastAsia" w:ascii="楷体" w:hAnsi="楷体" w:eastAsia="楷体" w:cs="楷体"/>
          <w:highlight w:val="none"/>
          <w:u w:val="single"/>
        </w:rPr>
        <w:t>非遗的文脉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借丰富的</w:t>
      </w:r>
      <w:r>
        <w:rPr>
          <w:rFonts w:hint="eastAsia" w:ascii="楷体" w:hAnsi="楷体" w:eastAsia="楷体" w:cs="楷体"/>
          <w:highlight w:val="none"/>
          <w:u w:val="single"/>
        </w:rPr>
        <w:t>形式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得以</w:t>
      </w:r>
      <w:r>
        <w:rPr>
          <w:rFonts w:hint="eastAsia" w:ascii="楷体" w:hAnsi="楷体" w:eastAsia="楷体" w:cs="楷体"/>
          <w:highlight w:val="none"/>
          <w:u w:val="single"/>
        </w:rPr>
        <w:t>传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递</w:t>
      </w:r>
      <w:r>
        <w:rPr>
          <w:rFonts w:hint="eastAsia" w:ascii="楷体" w:hAnsi="楷体" w:eastAsia="楷体" w:cs="楷体"/>
          <w:highlight w:val="none"/>
          <w:u w:val="single"/>
        </w:rPr>
        <w:t>。</w:t>
      </w:r>
      <w:r>
        <w:rPr>
          <w:rFonts w:hint="eastAsia" w:ascii="楷体" w:hAnsi="楷体" w:eastAsia="楷体" w:cs="楷体"/>
          <w:highlight w:val="none"/>
        </w:rPr>
        <w:t>写下中国正能量网络精品的作者们，化身中国历史的叙述者，将遥远的历史故事具象化，秉承着以史为</w:t>
      </w:r>
      <w:r>
        <w:rPr>
          <w:rFonts w:hint="eastAsia" w:ascii="楷体" w:hAnsi="楷体" w:eastAsia="楷体" w:cs="楷体"/>
          <w:highlight w:val="none"/>
          <w:lang w:val="en-US" w:eastAsia="zh-Hans"/>
        </w:rPr>
        <w:t>志</w:t>
      </w:r>
      <w:r>
        <w:rPr>
          <w:rFonts w:hint="eastAsia" w:ascii="楷体" w:hAnsi="楷体" w:eastAsia="楷体" w:cs="楷体"/>
          <w:highlight w:val="none"/>
        </w:rPr>
        <w:t>的情怀，不忘来时长路，砥砺奋进未来。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sz w:val="21"/>
          <w:highlight w:val="none"/>
        </w:rPr>
        <w:t>④</w:t>
      </w:r>
      <w:r>
        <w:rPr>
          <w:rFonts w:hint="eastAsia" w:ascii="楷体" w:hAnsi="楷体" w:eastAsia="楷体" w:cs="楷体"/>
          <w:highlight w:val="none"/>
        </w:rPr>
        <w:t>悄悄为消防员买单的黑衣大哥、在电话里营救生命的自杀干预者、大山深处的支教青年……每一位劳动者都兢兢业业、恪尽职守，为社会秩序的安定奉献个人力量，</w:t>
      </w:r>
      <w:r>
        <w:rPr>
          <w:rFonts w:hint="eastAsia" w:ascii="楷体" w:hAnsi="楷体" w:eastAsia="楷体" w:cs="楷体"/>
          <w:highlight w:val="none"/>
          <w:lang w:eastAsia="zh-Hans"/>
        </w:rPr>
        <w:t>“</w:t>
      </w:r>
      <w:r>
        <w:rPr>
          <w:rFonts w:hint="eastAsia" w:ascii="楷体" w:hAnsi="楷体" w:eastAsia="楷体" w:cs="楷体"/>
          <w:highlight w:val="none"/>
        </w:rPr>
        <w:t>润物细无声</w:t>
      </w:r>
      <w:r>
        <w:rPr>
          <w:rFonts w:hint="eastAsia" w:ascii="楷体" w:hAnsi="楷体" w:eastAsia="楷体" w:cs="楷体"/>
          <w:highlight w:val="none"/>
          <w:lang w:eastAsia="zh-Hans"/>
        </w:rPr>
        <w:t>”</w:t>
      </w:r>
      <w:r>
        <w:rPr>
          <w:rFonts w:hint="eastAsia" w:ascii="楷体" w:hAnsi="楷体" w:eastAsia="楷体" w:cs="楷体"/>
          <w:highlight w:val="none"/>
        </w:rPr>
        <w:t>地将善意传递。作者们化身</w:t>
      </w:r>
      <w:r>
        <w:rPr>
          <w:rFonts w:hint="eastAsia" w:ascii="楷体" w:hAnsi="楷体" w:eastAsia="楷体" w:cs="楷体"/>
          <w:highlight w:val="none"/>
          <w:lang w:val="en-US" w:eastAsia="zh-Hans"/>
        </w:rPr>
        <w:t>当今</w:t>
      </w:r>
      <w:r>
        <w:rPr>
          <w:rFonts w:hint="eastAsia" w:ascii="楷体" w:hAnsi="楷体" w:eastAsia="楷体" w:cs="楷体"/>
          <w:highlight w:val="none"/>
        </w:rPr>
        <w:t>社会万象的描</w:t>
      </w:r>
      <w:r>
        <w:rPr>
          <w:rFonts w:hint="eastAsia" w:ascii="楷体" w:hAnsi="楷体" w:eastAsia="楷体" w:cs="楷体"/>
          <w:highlight w:val="none"/>
          <w:lang w:val="en-US" w:eastAsia="zh-Hans"/>
        </w:rPr>
        <w:t>摩</w:t>
      </w:r>
      <w:r>
        <w:rPr>
          <w:rFonts w:hint="eastAsia" w:ascii="楷体" w:hAnsi="楷体" w:eastAsia="楷体" w:cs="楷体"/>
          <w:highlight w:val="none"/>
        </w:rPr>
        <w:t>者，在普遍中聚焦独特，在平凡中发现伟大，展现出中国人民赤诚奉献的时代品格。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楷体" w:hAnsi="楷体" w:eastAsia="楷体" w:cs="楷体"/>
          <w:sz w:val="21"/>
        </w:rPr>
      </w:pPr>
    </w:p>
    <w:p>
      <w:pPr>
        <w:pStyle w:val="39"/>
        <w:tabs>
          <w:tab w:val="left" w:pos="303"/>
        </w:tabs>
        <w:spacing w:line="276" w:lineRule="auto"/>
        <w:ind w:firstLine="0"/>
        <w:rPr>
          <w:rFonts w:ascii="Times New Roman" w:cs="Times New Roman"/>
          <w:color w:val="00000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en-US" w:eastAsia="zh-CN"/>
        </w:rPr>
        <w:t>15.</w:t>
      </w:r>
      <w:r>
        <w:rPr>
          <w:rFonts w:ascii="Times New Roman" w:cs="Times New Roman"/>
          <w:color w:val="000000"/>
          <w:sz w:val="21"/>
          <w:szCs w:val="21"/>
        </w:rPr>
        <w:t>下列加点字的注音或书写，</w:t>
      </w:r>
      <w:r>
        <w:rPr>
          <w:rFonts w:ascii="Times New Roman" w:cs="Times New Roman"/>
          <w:b/>
          <w:bCs/>
          <w:color w:val="000000"/>
          <w:sz w:val="21"/>
          <w:szCs w:val="21"/>
          <w:em w:val="dot"/>
          <w:lang w:val="en-US" w:eastAsia="zh-CN"/>
        </w:rPr>
        <w:t>不正确</w:t>
      </w:r>
      <w:r>
        <w:rPr>
          <w:rFonts w:ascii="Times New Roman" w:cs="Times New Roman"/>
          <w:color w:val="000000"/>
          <w:sz w:val="21"/>
          <w:szCs w:val="21"/>
        </w:rPr>
        <w:t>的一项是（</w:t>
      </w:r>
      <w:r>
        <w:rPr>
          <w:rFonts w:ascii="Times New Roman" w:hAnsi="Times New Roman" w:cs="Times New Roman"/>
          <w:color w:val="000000"/>
          <w:sz w:val="21"/>
          <w:szCs w:val="21"/>
        </w:rPr>
        <w:t>3</w:t>
      </w:r>
      <w:r>
        <w:rPr>
          <w:rFonts w:ascii="Times New Roman" w:cs="Times New Roman"/>
          <w:color w:val="000000"/>
          <w:sz w:val="21"/>
          <w:szCs w:val="21"/>
        </w:rPr>
        <w:t>分）</w:t>
      </w:r>
      <w:r>
        <w:rPr>
          <w:rFonts w:ascii="Times New Roman" w:cs="Times New Roman"/>
          <w:color w:val="000000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="Times New Roman" w:cs="Times New Roman"/>
          <w:color w:val="000000"/>
          <w:sz w:val="21"/>
          <w:szCs w:val="21"/>
          <w:lang w:eastAsia="zh-CN"/>
        </w:rPr>
        <w:t>）</w:t>
      </w:r>
      <w:bookmarkStart w:id="1" w:name="bookmark66"/>
      <w:bookmarkEnd w:id="1"/>
    </w:p>
    <w:p>
      <w:pPr>
        <w:rPr>
          <w:rFonts w:hint="default"/>
          <w:lang w:val="en-US"/>
        </w:rPr>
      </w:pPr>
      <w:r>
        <w:rPr>
          <w:rFonts w:hint="eastAsia"/>
        </w:rPr>
        <w:t xml:space="preserve">A.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阐</w:t>
      </w:r>
      <w:r>
        <w:rPr>
          <w:rFonts w:hint="default"/>
        </w:rPr>
        <w:t>释</w:t>
      </w:r>
      <w:r>
        <w:rPr>
          <w:rFonts w:hint="eastAsia"/>
        </w:rPr>
        <w:t>（</w:t>
      </w:r>
      <w:r>
        <w:rPr>
          <w:lang w:val="en-US" w:eastAsia="zh-CN"/>
        </w:rPr>
        <w:t>chǎn</w:t>
      </w:r>
      <w:r>
        <w:rPr>
          <w:rFonts w:hint="eastAsia"/>
        </w:rPr>
        <w:t>）</w:t>
      </w:r>
      <w:r>
        <w:rPr>
          <w:rFonts w:hint="default"/>
        </w:rPr>
        <w:t xml:space="preserve">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 xml:space="preserve"> 振</w:t>
      </w:r>
      <w:r>
        <w:rPr>
          <w:rFonts w:hint="default"/>
        </w:rPr>
        <w:t>聋发聩</w:t>
      </w:r>
      <w:r>
        <w:rPr>
          <w:rFonts w:hint="default"/>
          <w:lang w:eastAsia="zh-Hans"/>
        </w:rPr>
        <w:t xml:space="preserve">          </w:t>
      </w:r>
      <w:r>
        <w:rPr>
          <w:rFonts w:hint="eastAsia"/>
          <w:lang w:val="en-US" w:eastAsia="zh-Hans"/>
        </w:rPr>
        <w:t>妖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娆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Hans"/>
        </w:rPr>
        <w:t xml:space="preserve">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秉</w:t>
      </w:r>
      <w:r>
        <w:rPr>
          <w:rFonts w:hint="default"/>
        </w:rPr>
        <w:t>承</w:t>
      </w:r>
      <w:r>
        <w:rPr>
          <w:rFonts w:hint="eastAsia"/>
        </w:rPr>
        <w:t>（</w:t>
      </w:r>
      <w:r>
        <w:rPr>
          <w:lang w:val="en-US" w:eastAsia="zh-CN"/>
        </w:rPr>
        <w:t>bǐng</w:t>
      </w:r>
      <w:r>
        <w:rPr>
          <w:rFonts w:hint="eastAsia"/>
        </w:rPr>
        <w:t>）</w:t>
      </w:r>
      <w:r>
        <w:rPr>
          <w:rFonts w:hint="default"/>
        </w:rPr>
        <w:t xml:space="preserve">  波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澜</w:t>
      </w:r>
      <w:r>
        <w:rPr>
          <w:rFonts w:hint="default"/>
        </w:rPr>
        <w:t xml:space="preserve">壮阔  </w:t>
      </w:r>
      <w:r>
        <w:rPr>
          <w:rFonts w:hint="default"/>
          <w:lang w:eastAsia="zh-Hans"/>
        </w:rPr>
        <w:t xml:space="preserve">        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篝</w:t>
      </w:r>
      <w:r>
        <w:rPr>
          <w:rFonts w:hint="eastAsia"/>
          <w:lang w:val="en-US" w:eastAsia="zh-Hans"/>
        </w:rPr>
        <w:t>火</w:t>
      </w:r>
      <w:r>
        <w:rPr>
          <w:rFonts w:hint="default"/>
          <w:lang w:eastAsia="zh-Hans"/>
        </w:rPr>
        <w:t xml:space="preserve"> 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</w:rPr>
        <w:t xml:space="preserve">C. </w:t>
      </w:r>
      <w:r>
        <w:rPr>
          <w:rFonts w:hint="default"/>
        </w:rPr>
        <w:t>描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摩</w:t>
      </w:r>
      <w:r>
        <w:rPr>
          <w:rFonts w:hint="default"/>
          <w:lang w:eastAsia="zh-Hans"/>
        </w:rPr>
        <w:t xml:space="preserve">      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 xml:space="preserve">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eastAsia="zh-Hans" w:bidi="zh-CN"/>
        </w:rPr>
        <w:t xml:space="preserve"> </w:t>
      </w:r>
      <w:r>
        <w:rPr>
          <w:rFonts w:hint="default" w:ascii="Times New Roman" w:hAnsi="宋体" w:cs="Times New Roman"/>
          <w:color w:val="0E1017"/>
          <w:kern w:val="0"/>
          <w:sz w:val="21"/>
          <w:szCs w:val="21"/>
          <w:em w:val="dot"/>
          <w:lang w:eastAsia="zh-Hans" w:bidi="zh-CN"/>
        </w:rPr>
        <w:t xml:space="preserve">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恪</w:t>
      </w:r>
      <w:r>
        <w:rPr>
          <w:rFonts w:hint="default"/>
        </w:rPr>
        <w:t>尽</w:t>
      </w:r>
      <w:r>
        <w:rPr>
          <w:rFonts w:hint="default"/>
          <w:lang w:val="en-US" w:eastAsia="zh-CN"/>
        </w:rPr>
        <w:t>职守</w:t>
      </w:r>
      <w:r>
        <w:rPr>
          <w:rFonts w:hint="default"/>
          <w:lang w:eastAsia="zh-CN"/>
        </w:rPr>
        <w:t>（</w:t>
      </w:r>
      <w:r>
        <w:rPr>
          <w:lang w:val="en-US" w:eastAsia="zh-CN"/>
        </w:rPr>
        <w:t>gè</w:t>
      </w:r>
      <w:r>
        <w:rPr>
          <w:rFonts w:hint="default"/>
          <w:lang w:eastAsia="zh-CN"/>
        </w:rPr>
        <w:t>）</w:t>
      </w:r>
      <w:r>
        <w:rPr>
          <w:rFonts w:hint="default"/>
          <w:lang w:val="en-US" w:eastAsia="zh-Hans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Hans"/>
        </w:rPr>
        <w:t>忧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戚</w:t>
      </w:r>
      <w:r>
        <w:rPr>
          <w:rFonts w:hint="eastAsia"/>
          <w:lang w:val="en-US" w:eastAsia="zh-Hans"/>
        </w:rPr>
        <w:t>（</w:t>
      </w:r>
      <w:r>
        <w:rPr>
          <w:rFonts w:hint="eastAsia"/>
          <w:lang w:val="en-US" w:eastAsia="zh-CN"/>
        </w:rPr>
        <w:t>qì</w:t>
      </w:r>
      <w:r>
        <w:rPr>
          <w:rFonts w:hint="eastAsia"/>
          <w:lang w:val="en-US" w:eastAsia="zh-Hans"/>
        </w:rPr>
        <w:t>）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Hans"/>
        </w:rPr>
      </w:pPr>
      <w:r>
        <w:rPr>
          <w:rFonts w:hint="eastAsia"/>
          <w:lang w:val="en-US" w:eastAsia="zh-CN"/>
        </w:rPr>
        <w:t>D.</w:t>
      </w:r>
      <w:r>
        <w:rPr>
          <w:rFonts w:hint="default"/>
          <w:lang w:eastAsia="zh-CN"/>
        </w:rPr>
        <w:t xml:space="preserve">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CN" w:bidi="zh-CN"/>
        </w:rPr>
        <w:t>砥</w:t>
      </w:r>
      <w:r>
        <w:rPr>
          <w:rFonts w:hint="default"/>
          <w:lang w:val="en-US" w:eastAsia="zh-CN"/>
        </w:rPr>
        <w:t xml:space="preserve">砺          </w:t>
      </w:r>
      <w:r>
        <w:rPr>
          <w:rFonts w:hint="default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兢</w:t>
      </w:r>
      <w:r>
        <w:rPr>
          <w:rFonts w:hint="default"/>
          <w:lang w:val="en-US" w:eastAsia="zh-CN"/>
        </w:rPr>
        <w:t>兢业业</w:t>
      </w:r>
      <w:r>
        <w:rPr>
          <w:rFonts w:hint="default"/>
          <w:lang w:eastAsia="zh-CN"/>
        </w:rPr>
        <w:t>（</w:t>
      </w:r>
      <w:r>
        <w:rPr>
          <w:lang w:val="en-US" w:eastAsia="zh-CN"/>
        </w:rPr>
        <w:t>jīng</w:t>
      </w:r>
      <w:r>
        <w:rPr>
          <w:rFonts w:hint="default"/>
          <w:lang w:eastAsia="zh-CN"/>
        </w:rPr>
        <w:t xml:space="preserve">）   </w:t>
      </w:r>
      <w:r>
        <w:rPr>
          <w:rFonts w:hint="eastAsia" w:ascii="Times New Roman" w:hAnsi="宋体" w:eastAsia="宋体" w:cs="Times New Roman"/>
          <w:color w:val="0E1017"/>
          <w:kern w:val="0"/>
          <w:sz w:val="21"/>
          <w:szCs w:val="21"/>
          <w:em w:val="dot"/>
          <w:lang w:val="en-US" w:eastAsia="zh-Hans" w:bidi="zh-CN"/>
        </w:rPr>
        <w:t>娉</w:t>
      </w:r>
      <w:r>
        <w:rPr>
          <w:rFonts w:hint="eastAsia"/>
          <w:lang w:val="en-US" w:eastAsia="zh-Hans"/>
        </w:rPr>
        <w:t>婷</w:t>
      </w:r>
      <w:r>
        <w:rPr>
          <w:rFonts w:hint="default"/>
          <w:lang w:eastAsia="zh-Hans"/>
        </w:rPr>
        <w:t>（</w:t>
      </w:r>
      <w:r>
        <w:rPr>
          <w:lang w:val="en-US" w:eastAsia="zh-CN"/>
        </w:rPr>
        <w:t>pīng</w:t>
      </w:r>
      <w:r>
        <w:rPr>
          <w:rFonts w:hint="default"/>
          <w:lang w:eastAsia="zh-Hans"/>
        </w:rPr>
        <w:t>）</w:t>
      </w:r>
      <w:r>
        <w:rPr>
          <w:rFonts w:hint="default"/>
          <w:lang w:val="en-US" w:eastAsia="zh-Hans"/>
        </w:rPr>
        <w:t xml:space="preserve"> </w:t>
      </w:r>
    </w:p>
    <w:p>
      <w:pPr>
        <w:pStyle w:val="39"/>
        <w:tabs>
          <w:tab w:val="left" w:pos="303"/>
        </w:tabs>
        <w:spacing w:line="276" w:lineRule="auto"/>
        <w:ind w:firstLine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en-US" w:eastAsia="zh-CN"/>
        </w:rPr>
        <w:t>16.</w:t>
      </w:r>
      <w:r>
        <w:rPr>
          <w:rFonts w:ascii="Times New Roman" w:cs="Times New Roman"/>
          <w:color w:val="000000"/>
          <w:sz w:val="21"/>
          <w:szCs w:val="21"/>
        </w:rPr>
        <w:t>下列依次填入文中横线处的词语，</w:t>
      </w:r>
      <w:r>
        <w:rPr>
          <w:rFonts w:ascii="Times New Roman" w:cs="Times New Roman"/>
          <w:b/>
          <w:bCs/>
          <w:color w:val="000000"/>
          <w:sz w:val="21"/>
          <w:szCs w:val="21"/>
          <w:em w:val="dot"/>
          <w:lang w:val="en-US" w:eastAsia="zh-CN"/>
        </w:rPr>
        <w:t>恰当</w:t>
      </w:r>
      <w:r>
        <w:rPr>
          <w:rFonts w:ascii="Times New Roman" w:cs="Times New Roman"/>
          <w:color w:val="000000"/>
          <w:sz w:val="21"/>
          <w:szCs w:val="21"/>
        </w:rPr>
        <w:t>的一项是（</w:t>
      </w:r>
      <w:r>
        <w:rPr>
          <w:rFonts w:ascii="Times New Roman" w:hAnsi="Times New Roman" w:cs="Times New Roman"/>
          <w:color w:val="000000"/>
          <w:sz w:val="21"/>
          <w:szCs w:val="21"/>
        </w:rPr>
        <w:t>3</w:t>
      </w:r>
      <w:r>
        <w:rPr>
          <w:rFonts w:ascii="Times New Roman" w:cs="Times New Roman"/>
          <w:color w:val="000000"/>
          <w:sz w:val="21"/>
          <w:szCs w:val="21"/>
        </w:rPr>
        <w:t>分）</w:t>
      </w:r>
      <w:r>
        <w:rPr>
          <w:rFonts w:ascii="Times New Roman" w:cs="Times New Roman"/>
          <w:color w:val="000000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="Times New Roman" w:cs="Times New Roman"/>
          <w:color w:val="000000"/>
          <w:sz w:val="21"/>
          <w:szCs w:val="21"/>
          <w:lang w:eastAsia="zh-CN"/>
        </w:rPr>
        <w:t>）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default"/>
          <w:lang w:val="en-US" w:eastAsia="zh-CN"/>
        </w:rPr>
        <w:t>缅怀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定格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弘扬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焕然一新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default"/>
          <w:lang w:val="en-US" w:eastAsia="zh-CN"/>
        </w:rPr>
        <w:t>弘扬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缅怀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定格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Hans"/>
        </w:rPr>
        <w:t>改</w:t>
      </w:r>
      <w:r>
        <w:rPr>
          <w:rFonts w:hint="default"/>
          <w:lang w:val="en-US" w:eastAsia="zh-CN"/>
        </w:rPr>
        <w:t>头换面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default"/>
          <w:lang w:val="en-US" w:eastAsia="zh-CN"/>
        </w:rPr>
        <w:t>缅怀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弘扬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定格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Hans"/>
        </w:rPr>
        <w:t>改</w:t>
      </w:r>
      <w:r>
        <w:rPr>
          <w:rFonts w:hint="default"/>
          <w:lang w:val="en-US" w:eastAsia="zh-CN"/>
        </w:rPr>
        <w:t>头换面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default"/>
          <w:lang w:val="en-US" w:eastAsia="zh-CN"/>
        </w:rPr>
        <w:t>弘扬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缅怀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定格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焕然一新</w:t>
      </w:r>
    </w:p>
    <w:p>
      <w:pPr>
        <w:rPr>
          <w:rFonts w:hint="eastAsia" w:ascii="Times New Roman" w:hAnsi="宋体" w:cs="Times New Roman" w:eastAsiaTheme="minorEastAsia"/>
          <w:color w:val="000000"/>
          <w:kern w:val="2"/>
          <w:sz w:val="21"/>
          <w:szCs w:val="21"/>
          <w:lang w:val="zh-TW" w:eastAsia="zh-TW" w:bidi="zh-TW"/>
        </w:rPr>
      </w:pPr>
      <w:r>
        <w:rPr>
          <w:rFonts w:hint="default" w:ascii="Times New Roman" w:hAnsi="宋体" w:cs="Times New Roman" w:eastAsiaTheme="minorEastAsia"/>
          <w:color w:val="000000"/>
          <w:kern w:val="2"/>
          <w:sz w:val="21"/>
          <w:szCs w:val="21"/>
          <w:lang w:eastAsia="zh-TW" w:bidi="zh-TW"/>
        </w:rPr>
        <w:t>17</w:t>
      </w:r>
      <w:r>
        <w:rPr>
          <w:rFonts w:hint="eastAsia" w:ascii="Times New Roman" w:hAnsi="宋体" w:cs="Times New Roman" w:eastAsiaTheme="minorEastAsia"/>
          <w:color w:val="000000"/>
          <w:kern w:val="2"/>
          <w:sz w:val="21"/>
          <w:szCs w:val="21"/>
          <w:lang w:val="en-US" w:eastAsia="zh-Hans" w:bidi="zh-TW"/>
        </w:rPr>
        <w:t>.</w:t>
      </w:r>
      <w:r>
        <w:rPr>
          <w:rFonts w:hint="eastAsia" w:ascii="Times New Roman" w:hAnsi="宋体" w:cs="Times New Roman" w:eastAsiaTheme="minorEastAsia"/>
          <w:color w:val="000000"/>
          <w:kern w:val="2"/>
          <w:sz w:val="21"/>
          <w:szCs w:val="21"/>
          <w:lang w:val="zh-TW" w:eastAsia="zh-TW" w:bidi="zh-TW"/>
        </w:rPr>
        <w:t>下列方括号中填入的标点符号</w:t>
      </w:r>
      <w:r>
        <w:rPr>
          <w:rFonts w:hint="default" w:ascii="Times New Roman" w:hAnsi="宋体" w:cs="Times New Roman"/>
          <w:color w:val="000000"/>
          <w:kern w:val="2"/>
          <w:sz w:val="21"/>
          <w:szCs w:val="21"/>
          <w:lang w:eastAsia="zh-TW" w:bidi="zh-TW"/>
        </w:rPr>
        <w:t>，</w:t>
      </w:r>
      <w:r>
        <w:rPr>
          <w:rFonts w:ascii="Times New Roman" w:cs="Times New Roman"/>
          <w:b/>
          <w:bCs/>
          <w:color w:val="000000"/>
          <w:sz w:val="21"/>
          <w:szCs w:val="21"/>
          <w:em w:val="dot"/>
          <w:lang w:val="en-US" w:eastAsia="zh-CN"/>
        </w:rPr>
        <w:t>不正确</w:t>
      </w:r>
      <w:r>
        <w:rPr>
          <w:rFonts w:hint="eastAsia" w:ascii="Times New Roman" w:hAnsi="宋体" w:cs="Times New Roman" w:eastAsiaTheme="minorEastAsia"/>
          <w:color w:val="000000"/>
          <w:kern w:val="2"/>
          <w:sz w:val="21"/>
          <w:szCs w:val="21"/>
          <w:lang w:val="zh-TW" w:eastAsia="zh-TW" w:bidi="zh-TW"/>
        </w:rPr>
        <w:t>的一项是（   ）</w:t>
      </w:r>
    </w:p>
    <w:p>
      <w:pPr>
        <w:ind w:firstLine="420" w:firstLineChars="200"/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楷体"/>
        </w:rPr>
        <w:t>写下中国正能量网络精品的作者们【</w:t>
      </w:r>
      <w:r>
        <w:rPr>
          <w:rFonts w:hint="eastAsia" w:ascii="楷体" w:hAnsi="楷体" w:eastAsia="楷体" w:cs="楷体"/>
          <w:lang w:val="en-US" w:eastAsia="zh-Hans"/>
        </w:rPr>
        <w:t>A</w:t>
      </w:r>
      <w:r>
        <w:rPr>
          <w:rFonts w:hint="eastAsia" w:ascii="楷体" w:hAnsi="楷体" w:eastAsia="楷体" w:cs="楷体"/>
        </w:rPr>
        <w:t>】肩负着举旗帜【</w:t>
      </w:r>
      <w:r>
        <w:rPr>
          <w:rFonts w:hint="eastAsia" w:ascii="楷体" w:hAnsi="楷体" w:eastAsia="楷体" w:cs="楷体"/>
          <w:lang w:val="en-US" w:eastAsia="zh-Hans"/>
        </w:rPr>
        <w:t>B</w:t>
      </w:r>
      <w:r>
        <w:rPr>
          <w:rFonts w:hint="eastAsia" w:ascii="楷体" w:hAnsi="楷体" w:eastAsia="楷体" w:cs="楷体"/>
        </w:rPr>
        <w:t>】兴文化的使命任务【</w:t>
      </w:r>
      <w:r>
        <w:rPr>
          <w:rFonts w:hint="eastAsia" w:ascii="楷体" w:hAnsi="楷体" w:eastAsia="楷体" w:cs="楷体"/>
          <w:lang w:val="en-US" w:eastAsia="zh-Hans"/>
        </w:rPr>
        <w:t>C</w:t>
      </w:r>
      <w:r>
        <w:rPr>
          <w:rFonts w:hint="eastAsia" w:ascii="楷体" w:hAnsi="楷体" w:eastAsia="楷体" w:cs="楷体"/>
        </w:rPr>
        <w:t>】化身新时代政策与思想的阐释者与倡导者【</w:t>
      </w:r>
      <w:r>
        <w:rPr>
          <w:rFonts w:hint="eastAsia" w:ascii="楷体" w:hAnsi="楷体" w:eastAsia="楷体" w:cs="楷体"/>
          <w:lang w:val="en-US" w:eastAsia="zh-Hans"/>
        </w:rPr>
        <w:t>D</w:t>
      </w:r>
      <w:r>
        <w:rPr>
          <w:rFonts w:hint="eastAsia" w:ascii="楷体" w:hAnsi="楷体" w:eastAsia="楷体" w:cs="楷体"/>
        </w:rPr>
        <w:t>】以振聋发聩的文字，记录着波澜壮阔的大时代。</w:t>
      </w:r>
    </w:p>
    <w:p>
      <w:pPr>
        <w:pStyle w:val="36"/>
        <w:keepNext w:val="0"/>
        <w:keepLines w:val="0"/>
        <w:widowControl/>
        <w:suppressLineNumbers w:val="0"/>
        <w:rPr>
          <w:rFonts w:hint="default" w:ascii="Times New Roman" w:cs="Times New Roman"/>
          <w:color w:val="000000"/>
          <w:sz w:val="21"/>
          <w:szCs w:val="21"/>
        </w:rPr>
      </w:pP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A. </w:t>
      </w:r>
      <w:r>
        <w:rPr>
          <w:rFonts w:ascii="Calibri" w:hAnsi="Calibri" w:eastAsia="宋体" w:cs="Times New Roman"/>
          <w:kern w:val="2"/>
          <w:sz w:val="21"/>
          <w:szCs w:val="21"/>
          <w:lang w:eastAsia="zh-CN" w:bidi="ar-SA"/>
        </w:rPr>
        <w:t>，</w:t>
      </w:r>
      <w:r>
        <w:rPr>
          <w:rFonts w:hint="default" w:ascii="Calibri" w:hAnsi="Calibri" w:eastAsia="宋体" w:cs="Times New Roman"/>
          <w:kern w:val="2"/>
          <w:sz w:val="21"/>
          <w:szCs w:val="21"/>
          <w:lang w:eastAsia="zh-CN" w:bidi="ar-SA"/>
        </w:rPr>
        <w:t xml:space="preserve">   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B. </w:t>
      </w:r>
      <w:r>
        <w:rPr>
          <w:rFonts w:hint="default" w:ascii="Calibri" w:hAnsi="Calibri" w:eastAsia="宋体" w:cs="Times New Roman"/>
          <w:kern w:val="2"/>
          <w:sz w:val="21"/>
          <w:szCs w:val="21"/>
          <w:lang w:eastAsia="zh-CN" w:bidi="ar-SA"/>
        </w:rPr>
        <w:t xml:space="preserve"> </w:t>
      </w:r>
      <w:r>
        <w:rPr>
          <w:rFonts w:hint="default"/>
          <w:sz w:val="21"/>
          <w:szCs w:val="21"/>
        </w:rPr>
        <w:t>、</w:t>
      </w:r>
      <w:r>
        <w:rPr>
          <w:rFonts w:hint="default" w:ascii="Calibri" w:hAnsi="Calibri" w:eastAsia="宋体" w:cs="Times New Roman"/>
          <w:kern w:val="2"/>
          <w:sz w:val="21"/>
          <w:szCs w:val="21"/>
          <w:lang w:eastAsia="zh-CN" w:bidi="ar-SA"/>
        </w:rPr>
        <w:t xml:space="preserve">   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Hans" w:bidi="ar-SA"/>
        </w:rPr>
        <w:t>C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default" w:ascii="Calibri" w:hAnsi="Calibri" w:eastAsia="宋体" w:cs="Times New Roman"/>
          <w:kern w:val="2"/>
          <w:sz w:val="21"/>
          <w:szCs w:val="21"/>
          <w:lang w:eastAsia="zh-CN" w:bidi="ar-SA"/>
        </w:rPr>
        <w:t xml:space="preserve"> ，   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D.</w:t>
      </w:r>
      <w:r>
        <w:rPr>
          <w:rFonts w:hint="default" w:ascii="Calibri" w:hAnsi="Calibri" w:eastAsia="宋体" w:cs="Times New Roman"/>
          <w:kern w:val="2"/>
          <w:sz w:val="21"/>
          <w:szCs w:val="21"/>
          <w:lang w:eastAsia="zh-CN" w:bidi="ar-SA"/>
        </w:rPr>
        <w:t xml:space="preserve"> </w:t>
      </w:r>
      <w:r>
        <w:rPr>
          <w:rFonts w:ascii="Calibri" w:hAnsi="Calibri" w:eastAsia="宋体" w:cs="Times New Roman"/>
          <w:kern w:val="2"/>
          <w:sz w:val="21"/>
          <w:szCs w:val="21"/>
          <w:lang w:eastAsia="zh-CN" w:bidi="ar-SA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</w:rPr>
        <w:t>18.下列对文中画线句子的修改，正确的一项是（   ）</w:t>
      </w:r>
    </w:p>
    <w:p>
      <w:pPr>
        <w:ind w:firstLine="420" w:firstLineChars="200"/>
        <w:rPr>
          <w:rFonts w:hint="eastAsia" w:ascii="楷体" w:hAnsi="楷体" w:eastAsia="楷体" w:cs="楷体"/>
          <w:u w:val="single"/>
          <w:lang w:val="zh-TW" w:eastAsia="zh-TW"/>
        </w:rPr>
      </w:pPr>
      <w:r>
        <w:rPr>
          <w:rFonts w:hint="default" w:ascii="楷体" w:hAnsi="楷体" w:eastAsia="楷体" w:cs="楷体"/>
          <w:u w:val="single"/>
        </w:rPr>
        <w:t>在字里行间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中</w:t>
      </w:r>
      <w:r>
        <w:rPr>
          <w:rFonts w:hint="default" w:ascii="楷体" w:hAnsi="楷体" w:eastAsia="楷体" w:cs="楷体"/>
          <w:highlight w:val="none"/>
          <w:u w:val="single"/>
        </w:rPr>
        <w:t>，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先辈们</w:t>
      </w:r>
      <w:r>
        <w:rPr>
          <w:rFonts w:hint="default" w:ascii="楷体" w:hAnsi="楷体" w:eastAsia="楷体" w:cs="楷体"/>
          <w:highlight w:val="none"/>
          <w:u w:val="single"/>
        </w:rPr>
        <w:t>的人生足迹再一次变得清晰可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追</w:t>
      </w:r>
      <w:r>
        <w:rPr>
          <w:rFonts w:hint="default" w:ascii="楷体" w:hAnsi="楷体" w:eastAsia="楷体" w:cs="楷体"/>
          <w:highlight w:val="none"/>
          <w:u w:val="single"/>
        </w:rPr>
        <w:t>；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于声色合一里</w:t>
      </w:r>
      <w:r>
        <w:rPr>
          <w:rFonts w:hint="default" w:ascii="楷体" w:hAnsi="楷体" w:eastAsia="楷体" w:cs="楷体"/>
          <w:highlight w:val="none"/>
          <w:u w:val="single"/>
          <w:lang w:eastAsia="zh-Hans"/>
        </w:rPr>
        <w:t>，</w:t>
      </w:r>
      <w:r>
        <w:rPr>
          <w:rFonts w:hint="default" w:ascii="楷体" w:hAnsi="楷体" w:eastAsia="楷体" w:cs="楷体"/>
          <w:highlight w:val="none"/>
          <w:u w:val="single"/>
        </w:rPr>
        <w:t>非遗的文脉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借丰富的</w:t>
      </w:r>
      <w:r>
        <w:rPr>
          <w:rFonts w:hint="default" w:ascii="楷体" w:hAnsi="楷体" w:eastAsia="楷体" w:cs="楷体"/>
          <w:highlight w:val="none"/>
          <w:u w:val="single"/>
        </w:rPr>
        <w:t>形式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得以</w:t>
      </w:r>
      <w:r>
        <w:rPr>
          <w:rFonts w:hint="default" w:ascii="楷体" w:hAnsi="楷体" w:eastAsia="楷体" w:cs="楷体"/>
          <w:highlight w:val="none"/>
          <w:u w:val="single"/>
        </w:rPr>
        <w:t>传</w:t>
      </w:r>
      <w:r>
        <w:rPr>
          <w:rFonts w:hint="eastAsia" w:ascii="楷体" w:hAnsi="楷体" w:eastAsia="楷体" w:cs="楷体"/>
          <w:highlight w:val="none"/>
          <w:u w:val="single"/>
          <w:lang w:val="en-US" w:eastAsia="zh-Hans"/>
        </w:rPr>
        <w:t>递</w:t>
      </w:r>
      <w:r>
        <w:rPr>
          <w:rFonts w:hint="default" w:ascii="楷体" w:hAnsi="楷体" w:eastAsia="楷体" w:cs="楷体"/>
          <w:highlight w:val="none"/>
          <w:u w:val="single"/>
        </w:rPr>
        <w:t>；</w:t>
      </w:r>
    </w:p>
    <w:p>
      <w:pPr>
        <w:rPr>
          <w:lang w:val="en-US" w:eastAsia="zh-CN"/>
        </w:rPr>
      </w:pPr>
      <w:r>
        <w:rPr>
          <w:lang w:val="en-US" w:eastAsia="zh-CN"/>
        </w:rPr>
        <w:t>A.</w:t>
      </w:r>
      <w:r>
        <w:rPr>
          <w:rFonts w:hint="default"/>
        </w:rPr>
        <w:t>在字里行间</w:t>
      </w:r>
      <w:r>
        <w:rPr>
          <w:rFonts w:hint="eastAsia"/>
          <w:lang w:val="en-US" w:eastAsia="zh-Hans"/>
        </w:rPr>
        <w:t>中</w:t>
      </w:r>
      <w:r>
        <w:rPr>
          <w:rFonts w:hint="default"/>
        </w:rPr>
        <w:t>，</w:t>
      </w:r>
      <w:r>
        <w:rPr>
          <w:rFonts w:hint="eastAsia"/>
          <w:lang w:val="en-US" w:eastAsia="zh-Hans"/>
        </w:rPr>
        <w:t>先辈们</w:t>
      </w:r>
      <w:r>
        <w:rPr>
          <w:rFonts w:hint="default"/>
        </w:rPr>
        <w:t>的人生足迹再一次变得清晰可</w:t>
      </w:r>
      <w:r>
        <w:rPr>
          <w:rFonts w:hint="eastAsia"/>
          <w:lang w:val="en-US" w:eastAsia="zh-Hans"/>
        </w:rPr>
        <w:t>见</w:t>
      </w:r>
      <w:r>
        <w:rPr>
          <w:rFonts w:hint="default"/>
        </w:rPr>
        <w:t>；</w:t>
      </w:r>
      <w:r>
        <w:rPr>
          <w:rFonts w:hint="eastAsia"/>
          <w:lang w:val="en-US" w:eastAsia="zh-Hans"/>
        </w:rPr>
        <w:t>于声色合一里</w:t>
      </w:r>
      <w:r>
        <w:rPr>
          <w:rFonts w:hint="default"/>
          <w:lang w:eastAsia="zh-Hans"/>
        </w:rPr>
        <w:t>，</w:t>
      </w:r>
      <w:r>
        <w:rPr>
          <w:rFonts w:hint="default"/>
        </w:rPr>
        <w:t>非遗的文脉</w:t>
      </w:r>
      <w:r>
        <w:rPr>
          <w:rFonts w:hint="eastAsia"/>
          <w:lang w:val="en-US" w:eastAsia="zh-Hans"/>
        </w:rPr>
        <w:t>借丰富的</w:t>
      </w:r>
      <w:r>
        <w:rPr>
          <w:rFonts w:hint="default"/>
        </w:rPr>
        <w:t>形式</w:t>
      </w:r>
      <w:r>
        <w:rPr>
          <w:rFonts w:hint="eastAsia"/>
          <w:lang w:val="en-US" w:eastAsia="zh-Hans"/>
        </w:rPr>
        <w:t>里</w:t>
      </w:r>
      <w:r>
        <w:rPr>
          <w:rFonts w:hint="default"/>
        </w:rPr>
        <w:t>传</w:t>
      </w:r>
      <w:r>
        <w:rPr>
          <w:rFonts w:hint="eastAsia"/>
          <w:lang w:val="en-US" w:eastAsia="zh-Hans"/>
        </w:rPr>
        <w:t>承</w:t>
      </w:r>
      <w:r>
        <w:rPr>
          <w:rFonts w:hint="default"/>
        </w:rPr>
        <w:t>；</w:t>
      </w:r>
    </w:p>
    <w:p>
      <w:pPr>
        <w:rPr>
          <w:rFonts w:hint="default"/>
          <w:lang w:eastAsia="zh-CN"/>
        </w:rPr>
      </w:pPr>
      <w:r>
        <w:rPr>
          <w:lang w:val="en-US" w:eastAsia="zh-CN"/>
        </w:rPr>
        <w:t>B.</w:t>
      </w:r>
      <w:r>
        <w:rPr>
          <w:rFonts w:hint="default"/>
        </w:rPr>
        <w:t>在字里行间，</w:t>
      </w:r>
      <w:r>
        <w:rPr>
          <w:rFonts w:hint="eastAsia"/>
          <w:lang w:val="en-US" w:eastAsia="zh-Hans"/>
        </w:rPr>
        <w:t>先辈们</w:t>
      </w:r>
      <w:r>
        <w:rPr>
          <w:rFonts w:hint="default"/>
        </w:rPr>
        <w:t>的人生足迹再一次变得清晰可</w:t>
      </w:r>
      <w:r>
        <w:rPr>
          <w:rFonts w:hint="eastAsia"/>
          <w:lang w:val="en-US" w:eastAsia="zh-Hans"/>
        </w:rPr>
        <w:t>追</w:t>
      </w:r>
      <w:r>
        <w:rPr>
          <w:rFonts w:hint="default"/>
        </w:rPr>
        <w:t>；</w:t>
      </w:r>
      <w:r>
        <w:rPr>
          <w:rFonts w:hint="eastAsia"/>
          <w:lang w:val="en-US" w:eastAsia="zh-Hans"/>
        </w:rPr>
        <w:t>于声色合一里</w:t>
      </w:r>
      <w:r>
        <w:rPr>
          <w:rFonts w:hint="default"/>
          <w:lang w:eastAsia="zh-Hans"/>
        </w:rPr>
        <w:t>，</w:t>
      </w:r>
      <w:r>
        <w:rPr>
          <w:rFonts w:hint="default"/>
        </w:rPr>
        <w:t>非遗的文脉</w:t>
      </w:r>
      <w:r>
        <w:rPr>
          <w:rFonts w:hint="eastAsia"/>
          <w:lang w:val="en-US" w:eastAsia="zh-Hans"/>
        </w:rPr>
        <w:t>借丰富的</w:t>
      </w:r>
      <w:r>
        <w:rPr>
          <w:rFonts w:hint="default"/>
        </w:rPr>
        <w:t>形式</w:t>
      </w:r>
      <w:r>
        <w:rPr>
          <w:rFonts w:hint="eastAsia"/>
          <w:lang w:val="en-US" w:eastAsia="zh-Hans"/>
        </w:rPr>
        <w:t>得以</w:t>
      </w:r>
      <w:r>
        <w:rPr>
          <w:rFonts w:hint="default"/>
        </w:rPr>
        <w:t>传</w:t>
      </w:r>
      <w:r>
        <w:rPr>
          <w:rFonts w:hint="eastAsia"/>
          <w:lang w:val="en-US" w:eastAsia="zh-Hans"/>
        </w:rPr>
        <w:t>递</w:t>
      </w:r>
      <w:r>
        <w:rPr>
          <w:rFonts w:hint="default"/>
        </w:rPr>
        <w:t>；</w:t>
      </w:r>
    </w:p>
    <w:p>
      <w:pPr>
        <w:rPr>
          <w:lang w:val="en-US" w:eastAsia="zh-CN"/>
        </w:rPr>
      </w:pPr>
      <w:r>
        <w:rPr>
          <w:lang w:val="en-US" w:eastAsia="zh-CN"/>
        </w:rPr>
        <w:t>C.</w:t>
      </w:r>
      <w:r>
        <w:rPr>
          <w:rFonts w:hint="default"/>
        </w:rPr>
        <w:t>在字里行间，</w:t>
      </w:r>
      <w:r>
        <w:rPr>
          <w:rFonts w:hint="eastAsia"/>
          <w:lang w:val="en-US" w:eastAsia="zh-Hans"/>
        </w:rPr>
        <w:t>先辈们</w:t>
      </w:r>
      <w:r>
        <w:rPr>
          <w:rFonts w:hint="default"/>
        </w:rPr>
        <w:t>的人生足迹再一次变得清晰可追；</w:t>
      </w:r>
      <w:r>
        <w:rPr>
          <w:rFonts w:hint="eastAsia"/>
          <w:lang w:val="en-US" w:eastAsia="zh-Hans"/>
        </w:rPr>
        <w:t>于声色合一里</w:t>
      </w:r>
      <w:r>
        <w:rPr>
          <w:rFonts w:hint="default"/>
          <w:lang w:eastAsia="zh-Hans"/>
        </w:rPr>
        <w:t>，</w:t>
      </w:r>
      <w:r>
        <w:rPr>
          <w:rFonts w:hint="default"/>
        </w:rPr>
        <w:t>非遗的文脉</w:t>
      </w:r>
      <w:r>
        <w:rPr>
          <w:rFonts w:hint="eastAsia"/>
          <w:lang w:val="en-US" w:eastAsia="zh-Hans"/>
        </w:rPr>
        <w:t>借丰富的</w:t>
      </w:r>
      <w:r>
        <w:rPr>
          <w:rFonts w:hint="default"/>
        </w:rPr>
        <w:t>形式</w:t>
      </w:r>
      <w:r>
        <w:rPr>
          <w:rFonts w:hint="eastAsia"/>
          <w:lang w:val="en-US" w:eastAsia="zh-Hans"/>
        </w:rPr>
        <w:t>得以</w:t>
      </w:r>
      <w:r>
        <w:rPr>
          <w:rFonts w:hint="default"/>
        </w:rPr>
        <w:t>传承；</w:t>
      </w:r>
    </w:p>
    <w:p>
      <w:pPr>
        <w:rPr>
          <w:rFonts w:hint="default"/>
        </w:rPr>
      </w:pPr>
      <w:r>
        <w:rPr>
          <w:lang w:val="en-US" w:eastAsia="zh-CN"/>
        </w:rPr>
        <w:t>D.</w:t>
      </w:r>
      <w:r>
        <w:rPr>
          <w:rFonts w:hint="default"/>
        </w:rPr>
        <w:t>在字里行间</w:t>
      </w:r>
      <w:r>
        <w:rPr>
          <w:rFonts w:hint="eastAsia"/>
          <w:lang w:val="en-US" w:eastAsia="zh-Hans"/>
        </w:rPr>
        <w:t>中</w:t>
      </w:r>
      <w:r>
        <w:rPr>
          <w:rFonts w:hint="default"/>
        </w:rPr>
        <w:t>，</w:t>
      </w:r>
      <w:r>
        <w:rPr>
          <w:rFonts w:hint="eastAsia"/>
          <w:lang w:val="en-US" w:eastAsia="zh-Hans"/>
        </w:rPr>
        <w:t>先辈们</w:t>
      </w:r>
      <w:r>
        <w:rPr>
          <w:rFonts w:hint="default"/>
        </w:rPr>
        <w:t>的人生足迹再一次变得清晰可</w:t>
      </w:r>
      <w:r>
        <w:rPr>
          <w:rFonts w:hint="eastAsia"/>
          <w:lang w:val="en-US" w:eastAsia="zh-Hans"/>
        </w:rPr>
        <w:t>见</w:t>
      </w:r>
      <w:r>
        <w:rPr>
          <w:rFonts w:hint="default"/>
        </w:rPr>
        <w:t>；</w:t>
      </w:r>
      <w:r>
        <w:rPr>
          <w:rFonts w:hint="eastAsia"/>
          <w:lang w:val="en-US" w:eastAsia="zh-Hans"/>
        </w:rPr>
        <w:t>于声色合一里</w:t>
      </w:r>
      <w:r>
        <w:rPr>
          <w:rFonts w:hint="default"/>
          <w:lang w:eastAsia="zh-Hans"/>
        </w:rPr>
        <w:t>，</w:t>
      </w:r>
      <w:r>
        <w:rPr>
          <w:rFonts w:hint="default"/>
        </w:rPr>
        <w:t>非遗的文脉</w:t>
      </w:r>
      <w:r>
        <w:rPr>
          <w:rFonts w:hint="eastAsia"/>
          <w:lang w:val="en-US" w:eastAsia="zh-Hans"/>
        </w:rPr>
        <w:t>借丰富的</w:t>
      </w:r>
      <w:r>
        <w:rPr>
          <w:rFonts w:hint="default"/>
        </w:rPr>
        <w:t>形式</w:t>
      </w:r>
      <w:r>
        <w:rPr>
          <w:rFonts w:hint="eastAsia"/>
          <w:lang w:val="en-US" w:eastAsia="zh-Hans"/>
        </w:rPr>
        <w:t>得以</w:t>
      </w:r>
      <w:r>
        <w:rPr>
          <w:rFonts w:hint="default"/>
        </w:rPr>
        <w:t>传</w:t>
      </w:r>
      <w:r>
        <w:rPr>
          <w:rFonts w:hint="eastAsia"/>
          <w:lang w:val="en-US" w:eastAsia="zh-Hans"/>
        </w:rPr>
        <w:t>递</w:t>
      </w:r>
      <w:r>
        <w:rPr>
          <w:rFonts w:hint="default"/>
        </w:rPr>
        <w:t>；</w:t>
      </w:r>
    </w:p>
    <w:p>
      <w:pPr>
        <w:pStyle w:val="36"/>
        <w:keepNext w:val="0"/>
        <w:keepLines w:val="0"/>
        <w:widowControl/>
        <w:suppressLineNumbers w:val="0"/>
        <w:rPr>
          <w:rFonts w:hint="default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</w:rPr>
        <w:t>19.将“</w:t>
      </w:r>
      <w:r>
        <w:rPr>
          <w:rFonts w:hint="eastAsia" w:ascii="楷体" w:hAnsi="楷体" w:eastAsia="楷体" w:cs="楷体"/>
          <w:sz w:val="21"/>
        </w:rPr>
        <w:t>写下中国正能量网络精品的作者们，</w:t>
      </w:r>
      <w:r>
        <w:rPr>
          <w:rFonts w:hint="eastAsia" w:ascii="楷体" w:hAnsi="楷体" w:eastAsia="楷体" w:cs="楷体"/>
          <w:sz w:val="21"/>
          <w:lang w:val="en-US" w:eastAsia="zh-Hans"/>
        </w:rPr>
        <w:t>还</w:t>
      </w:r>
      <w:r>
        <w:rPr>
          <w:rFonts w:hint="eastAsia" w:ascii="楷体" w:hAnsi="楷体" w:eastAsia="楷体" w:cs="楷体"/>
          <w:sz w:val="21"/>
        </w:rPr>
        <w:t>将平凡的社会万象生动化</w:t>
      </w:r>
      <w:r>
        <w:rPr>
          <w:rFonts w:hint="eastAsia" w:asciiTheme="minorEastAsia" w:hAnsiTheme="minorEastAsia" w:eastAsiaTheme="minorEastAsia" w:cstheme="minorEastAsia"/>
          <w:sz w:val="21"/>
        </w:rPr>
        <w:t>”一句还原到文中，最恰当的一处是</w:t>
      </w:r>
      <w:r>
        <w:rPr>
          <w:rFonts w:hint="default" w:asciiTheme="minorEastAsia" w:hAnsiTheme="minorEastAsia" w:eastAsiaTheme="minorEastAsia" w:cstheme="minorEastAsia"/>
          <w:sz w:val="21"/>
        </w:rPr>
        <w:t>（    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</w:rPr>
        <w:t>A.①</w:t>
      </w:r>
      <w:r>
        <w:rPr>
          <w:rFonts w:hint="default" w:asciiTheme="minorEastAsia" w:hAnsiTheme="minorEastAsia" w:cstheme="minorEastAsia"/>
          <w:sz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</w:rPr>
        <w:t>B.②</w:t>
      </w:r>
      <w:r>
        <w:rPr>
          <w:rFonts w:hint="default" w:asciiTheme="minorEastAsia" w:hAnsiTheme="minorEastAsia" w:cstheme="minorEastAsia"/>
          <w:sz w:val="21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</w:rPr>
        <w:t>C.③</w:t>
      </w:r>
      <w:r>
        <w:rPr>
          <w:rFonts w:hint="default" w:asciiTheme="minorEastAsia" w:hAnsiTheme="minorEastAsia" w:cstheme="minorEastAsia"/>
          <w:sz w:val="21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</w:rPr>
        <w:t>D.④</w:t>
      </w:r>
    </w:p>
    <w:p>
      <w:pPr>
        <w:pStyle w:val="2"/>
        <w:spacing w:line="276" w:lineRule="auto"/>
        <w:ind w:left="0"/>
        <w:rPr>
          <w:rFonts w:ascii="Times New Roman" w:hAnsi="Times New Roman" w:cs="Times New Roman"/>
          <w:lang w:val="en-US"/>
        </w:rPr>
      </w:pPr>
    </w:p>
    <w:p>
      <w:pPr>
        <w:spacing w:line="276" w:lineRule="auto"/>
        <w:rPr>
          <w:rFonts w:ascii="Times New Roman" w:hAnsi="Times New Roman" w:eastAsia="黑体"/>
          <w:szCs w:val="21"/>
        </w:rPr>
      </w:pPr>
      <w:r>
        <w:rPr>
          <w:rFonts w:ascii="Times New Roman" w:hAnsi="黑体" w:eastAsia="黑体"/>
          <w:szCs w:val="21"/>
        </w:rPr>
        <w:t>七、作文（</w:t>
      </w:r>
      <w:r>
        <w:rPr>
          <w:rFonts w:ascii="Times New Roman" w:hAnsi="Times New Roman" w:eastAsia="黑体"/>
          <w:szCs w:val="21"/>
        </w:rPr>
        <w:t>50</w:t>
      </w:r>
      <w:r>
        <w:rPr>
          <w:rFonts w:ascii="Times New Roman" w:hAnsi="黑体" w:eastAsia="黑体"/>
          <w:szCs w:val="21"/>
        </w:rPr>
        <w:t>分）</w:t>
      </w:r>
    </w:p>
    <w:p>
      <w:pPr>
        <w:pStyle w:val="2"/>
        <w:autoSpaceDE/>
        <w:autoSpaceDN/>
        <w:spacing w:line="276" w:lineRule="auto"/>
        <w:ind w:left="0"/>
        <w:rPr>
          <w:rFonts w:ascii="Times New Roman" w:hAnsi="Times New Roman" w:eastAsia="宋体" w:cs="Times New Roman"/>
          <w:bCs/>
          <w:kern w:val="2"/>
          <w:lang w:val="en-US" w:bidi="en-US"/>
        </w:rPr>
      </w:pPr>
      <w:r>
        <w:rPr>
          <w:rFonts w:ascii="Times New Roman" w:hAnsi="宋体" w:eastAsia="宋体" w:cs="Times New Roman"/>
          <w:bCs/>
          <w:kern w:val="2"/>
          <w:lang w:val="en-US" w:bidi="en-US"/>
        </w:rPr>
        <w:t>阅读下面的材料，按要求作文。</w:t>
      </w:r>
    </w:p>
    <w:p>
      <w:pPr>
        <w:pStyle w:val="2"/>
        <w:autoSpaceDE/>
        <w:autoSpaceDN/>
        <w:spacing w:line="276" w:lineRule="auto"/>
        <w:ind w:left="0" w:firstLine="420" w:firstLineChars="200"/>
        <w:rPr>
          <w:rFonts w:hint="eastAsia" w:ascii="Times New Roman" w:cs="Times New Roman"/>
          <w:bCs/>
          <w:kern w:val="2"/>
          <w:lang w:val="en-US" w:bidi="en-US"/>
        </w:rPr>
      </w:pPr>
      <w:r>
        <w:rPr>
          <w:rFonts w:hint="eastAsia" w:ascii="Times New Roman" w:cs="Times New Roman"/>
          <w:bCs/>
          <w:kern w:val="2"/>
          <w:lang w:val="en-US" w:bidi="en-US"/>
        </w:rPr>
        <w:t>蜜蜂发音靠的是翅膀振动，这是被列入我国小学教材的生物学“常识”。但是，一位名叫聂利的12岁小学生偶然发现翅膀不振动(或被剪下双翅)的蜜蜂仍然嗡嗡叫个不停,于是她怀疑蜜蜂发音并不是靠翅膀振动。然后，她用放大镜观察了一个多月，终于找到了蜜蜂的发声器官。她为此撰写的论文《蜜蜂并不是靠翅膀振动发声》荣获全国青少年科技创新大赛银奖和高士其科普专项奖。</w:t>
      </w:r>
    </w:p>
    <w:p>
      <w:pPr>
        <w:pStyle w:val="2"/>
        <w:autoSpaceDE/>
        <w:autoSpaceDN/>
        <w:spacing w:line="276" w:lineRule="auto"/>
        <w:ind w:left="0" w:firstLine="420" w:firstLineChars="200"/>
        <w:rPr>
          <w:rFonts w:hint="eastAsia" w:ascii="Times New Roman" w:cs="Times New Roman"/>
          <w:bCs/>
          <w:kern w:val="2"/>
          <w:lang w:val="en-US" w:bidi="en-US"/>
        </w:rPr>
      </w:pPr>
      <w:r>
        <w:rPr>
          <w:rFonts w:hint="eastAsia" w:ascii="Times New Roman" w:cs="Times New Roman"/>
          <w:bCs/>
          <w:kern w:val="2"/>
          <w:lang w:val="en-US" w:bidi="en-US"/>
        </w:rPr>
        <w:t>可见，怀疑往往能带来进步。</w:t>
      </w:r>
    </w:p>
    <w:p>
      <w:pPr>
        <w:pStyle w:val="2"/>
        <w:autoSpaceDE/>
        <w:autoSpaceDN/>
        <w:spacing w:line="276" w:lineRule="auto"/>
        <w:ind w:left="0" w:firstLine="420" w:firstLineChars="200"/>
        <w:rPr>
          <w:rFonts w:ascii="Times New Roman" w:hAnsi="Times New Roman" w:eastAsia="宋体" w:cs="Times New Roman"/>
          <w:bCs/>
          <w:kern w:val="2"/>
          <w:lang w:val="en-US" w:bidi="en-US"/>
        </w:rPr>
      </w:pPr>
      <w:r>
        <w:rPr>
          <w:rFonts w:ascii="Times New Roman" w:hAnsi="宋体" w:eastAsia="宋体" w:cs="Times New Roman"/>
          <w:bCs/>
          <w:kern w:val="2"/>
          <w:lang w:val="en-US" w:bidi="en-US"/>
        </w:rPr>
        <w:t>请你根据对上述文字的理解和思考，或叙述生活经历，或论述其中道理，写一篇文章。</w:t>
      </w:r>
    </w:p>
    <w:p>
      <w:pPr>
        <w:spacing w:line="276" w:lineRule="auto"/>
        <w:ind w:firstLine="420"/>
        <w:rPr>
          <w:rFonts w:hint="default" w:ascii="Times New Roman" w:hAnsi="宋体"/>
          <w:bCs/>
          <w:szCs w:val="21"/>
          <w:lang w:bidi="en-US"/>
        </w:rPr>
      </w:pPr>
      <w:r>
        <w:rPr>
          <w:rFonts w:ascii="Times New Roman" w:hAnsi="宋体"/>
          <w:bCs/>
          <w:szCs w:val="21"/>
          <w:lang w:bidi="en-US"/>
        </w:rPr>
        <w:t>要求：依据材料的整体语意立意，自拟标题，不少于</w:t>
      </w:r>
      <w:r>
        <w:rPr>
          <w:rFonts w:ascii="Times New Roman" w:hAnsi="Times New Roman"/>
          <w:bCs/>
          <w:szCs w:val="21"/>
          <w:lang w:bidi="en-US"/>
        </w:rPr>
        <w:t xml:space="preserve"> 600 </w:t>
      </w:r>
      <w:r>
        <w:rPr>
          <w:rFonts w:ascii="Times New Roman" w:hAnsi="宋体"/>
          <w:bCs/>
          <w:szCs w:val="21"/>
          <w:lang w:bidi="en-US"/>
        </w:rPr>
        <w:t>字。文中如果出现真实的姓名或校名，请以化名代替。</w:t>
      </w:r>
      <w:r>
        <w:rPr>
          <w:rFonts w:hint="default" w:ascii="Times New Roman" w:hAnsi="宋体"/>
          <w:bCs/>
          <w:szCs w:val="21"/>
          <w:lang w:bidi="en-US"/>
        </w:rPr>
        <w:t xml:space="preserve"> </w:t>
      </w:r>
    </w:p>
    <w:p>
      <w:pPr>
        <w:spacing w:line="276" w:lineRule="auto"/>
        <w:ind w:firstLine="420"/>
        <w:rPr>
          <w:rFonts w:hint="default" w:ascii="Times New Roman" w:hAnsi="宋体"/>
          <w:bCs/>
          <w:szCs w:val="21"/>
          <w:lang w:bidi="en-US"/>
        </w:rPr>
      </w:pPr>
    </w:p>
    <w:p>
      <w:pPr>
        <w:spacing w:line="276" w:lineRule="auto"/>
        <w:rPr>
          <w:rFonts w:hint="default" w:ascii="Times New Roman" w:hAnsi="宋体"/>
          <w:bCs/>
          <w:szCs w:val="21"/>
          <w:lang w:bidi="en-US"/>
        </w:rPr>
      </w:pPr>
    </w:p>
    <w:sectPr>
      <w:footerReference r:id="rId3" w:type="default"/>
      <w:pgSz w:w="22113" w:h="15309" w:orient="landscape"/>
      <w:pgMar w:top="851" w:right="1134" w:bottom="851" w:left="1134" w:header="851" w:footer="851" w:gutter="0"/>
      <w:cols w:space="63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Apple SD Gothic Neo ExtraBold">
    <w:altName w:val="宋体"/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Apple SD Gothic Neo">
    <w:altName w:val="宋体"/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Arial Regular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2847C6"/>
    <w:multiLevelType w:val="singleLevel"/>
    <w:tmpl w:val="872847C6"/>
    <w:lvl w:ilvl="0" w:tentative="0">
      <w:start w:val="1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66154"/>
    <w:rsid w:val="000012CB"/>
    <w:rsid w:val="00010E7E"/>
    <w:rsid w:val="0002246A"/>
    <w:rsid w:val="000254A6"/>
    <w:rsid w:val="0003389B"/>
    <w:rsid w:val="00034F2E"/>
    <w:rsid w:val="000355DE"/>
    <w:rsid w:val="00040FCD"/>
    <w:rsid w:val="00054ABE"/>
    <w:rsid w:val="00060EA3"/>
    <w:rsid w:val="0007667C"/>
    <w:rsid w:val="00094953"/>
    <w:rsid w:val="000A2772"/>
    <w:rsid w:val="000B1C8E"/>
    <w:rsid w:val="000B317C"/>
    <w:rsid w:val="000B5CEA"/>
    <w:rsid w:val="000E218E"/>
    <w:rsid w:val="000E2E63"/>
    <w:rsid w:val="0010390B"/>
    <w:rsid w:val="00107F6F"/>
    <w:rsid w:val="00110E0F"/>
    <w:rsid w:val="0011658C"/>
    <w:rsid w:val="0012025F"/>
    <w:rsid w:val="001234B3"/>
    <w:rsid w:val="0012589E"/>
    <w:rsid w:val="0012593F"/>
    <w:rsid w:val="00130795"/>
    <w:rsid w:val="00133825"/>
    <w:rsid w:val="001462E7"/>
    <w:rsid w:val="00157460"/>
    <w:rsid w:val="00177CF3"/>
    <w:rsid w:val="001834C1"/>
    <w:rsid w:val="0018464D"/>
    <w:rsid w:val="00187D2B"/>
    <w:rsid w:val="00187F71"/>
    <w:rsid w:val="001C60F6"/>
    <w:rsid w:val="001F0506"/>
    <w:rsid w:val="001F212C"/>
    <w:rsid w:val="001F3428"/>
    <w:rsid w:val="00203196"/>
    <w:rsid w:val="00207266"/>
    <w:rsid w:val="00214D83"/>
    <w:rsid w:val="00215770"/>
    <w:rsid w:val="002222AA"/>
    <w:rsid w:val="00242507"/>
    <w:rsid w:val="00246212"/>
    <w:rsid w:val="0026172F"/>
    <w:rsid w:val="00272936"/>
    <w:rsid w:val="00277073"/>
    <w:rsid w:val="00283074"/>
    <w:rsid w:val="00283CBC"/>
    <w:rsid w:val="002968E0"/>
    <w:rsid w:val="002A23D0"/>
    <w:rsid w:val="002B2EA3"/>
    <w:rsid w:val="002B31E8"/>
    <w:rsid w:val="002D6BE0"/>
    <w:rsid w:val="002F1DAD"/>
    <w:rsid w:val="003134C3"/>
    <w:rsid w:val="00322F97"/>
    <w:rsid w:val="00324046"/>
    <w:rsid w:val="0033489D"/>
    <w:rsid w:val="003475C5"/>
    <w:rsid w:val="003529D2"/>
    <w:rsid w:val="0035359A"/>
    <w:rsid w:val="00376BE0"/>
    <w:rsid w:val="003905C0"/>
    <w:rsid w:val="003A56C8"/>
    <w:rsid w:val="003B7BB3"/>
    <w:rsid w:val="003C1C70"/>
    <w:rsid w:val="003C3710"/>
    <w:rsid w:val="003C6E20"/>
    <w:rsid w:val="003D006E"/>
    <w:rsid w:val="003D0835"/>
    <w:rsid w:val="003E5EDF"/>
    <w:rsid w:val="0040083A"/>
    <w:rsid w:val="00425B78"/>
    <w:rsid w:val="00431922"/>
    <w:rsid w:val="00450E0F"/>
    <w:rsid w:val="00451C3E"/>
    <w:rsid w:val="004553A1"/>
    <w:rsid w:val="00477E8C"/>
    <w:rsid w:val="004829CB"/>
    <w:rsid w:val="00494553"/>
    <w:rsid w:val="004B2401"/>
    <w:rsid w:val="004B3361"/>
    <w:rsid w:val="004C540E"/>
    <w:rsid w:val="004C5E8A"/>
    <w:rsid w:val="004D3C46"/>
    <w:rsid w:val="004F1BD9"/>
    <w:rsid w:val="004F73B8"/>
    <w:rsid w:val="00505EA9"/>
    <w:rsid w:val="00524249"/>
    <w:rsid w:val="00531FBD"/>
    <w:rsid w:val="00537BAF"/>
    <w:rsid w:val="00564803"/>
    <w:rsid w:val="0057615D"/>
    <w:rsid w:val="00580FCD"/>
    <w:rsid w:val="00584417"/>
    <w:rsid w:val="005849D1"/>
    <w:rsid w:val="00586758"/>
    <w:rsid w:val="00592290"/>
    <w:rsid w:val="005A42C3"/>
    <w:rsid w:val="005B039D"/>
    <w:rsid w:val="005B76B9"/>
    <w:rsid w:val="005D3345"/>
    <w:rsid w:val="005D52FE"/>
    <w:rsid w:val="005E0C1B"/>
    <w:rsid w:val="005E7284"/>
    <w:rsid w:val="005F357D"/>
    <w:rsid w:val="005F6781"/>
    <w:rsid w:val="006020AF"/>
    <w:rsid w:val="0061308F"/>
    <w:rsid w:val="0061633C"/>
    <w:rsid w:val="00645177"/>
    <w:rsid w:val="006553DD"/>
    <w:rsid w:val="00663B1D"/>
    <w:rsid w:val="00663B31"/>
    <w:rsid w:val="00692F87"/>
    <w:rsid w:val="006947E4"/>
    <w:rsid w:val="006A1490"/>
    <w:rsid w:val="006C13C0"/>
    <w:rsid w:val="006C2296"/>
    <w:rsid w:val="006D7453"/>
    <w:rsid w:val="006E54FC"/>
    <w:rsid w:val="006E58C3"/>
    <w:rsid w:val="006E6934"/>
    <w:rsid w:val="006F0DA2"/>
    <w:rsid w:val="006F4B0F"/>
    <w:rsid w:val="007000F9"/>
    <w:rsid w:val="0070188E"/>
    <w:rsid w:val="007040BC"/>
    <w:rsid w:val="00710436"/>
    <w:rsid w:val="00712076"/>
    <w:rsid w:val="00731D16"/>
    <w:rsid w:val="0073248F"/>
    <w:rsid w:val="0073313A"/>
    <w:rsid w:val="00740CD4"/>
    <w:rsid w:val="00741787"/>
    <w:rsid w:val="007454FF"/>
    <w:rsid w:val="00757BB0"/>
    <w:rsid w:val="00762EA2"/>
    <w:rsid w:val="00767B68"/>
    <w:rsid w:val="00772284"/>
    <w:rsid w:val="00772A3D"/>
    <w:rsid w:val="00777590"/>
    <w:rsid w:val="00784B80"/>
    <w:rsid w:val="007903D5"/>
    <w:rsid w:val="00795182"/>
    <w:rsid w:val="007A7BC5"/>
    <w:rsid w:val="007C7D14"/>
    <w:rsid w:val="007D53C1"/>
    <w:rsid w:val="007D6F9F"/>
    <w:rsid w:val="007D7982"/>
    <w:rsid w:val="007E11B4"/>
    <w:rsid w:val="007F2E68"/>
    <w:rsid w:val="007F62EB"/>
    <w:rsid w:val="00802ED6"/>
    <w:rsid w:val="0080474B"/>
    <w:rsid w:val="00815D4C"/>
    <w:rsid w:val="00820EEA"/>
    <w:rsid w:val="00822DB1"/>
    <w:rsid w:val="00826AD6"/>
    <w:rsid w:val="008278DE"/>
    <w:rsid w:val="00830028"/>
    <w:rsid w:val="0085501A"/>
    <w:rsid w:val="0086183A"/>
    <w:rsid w:val="0086402D"/>
    <w:rsid w:val="008725CA"/>
    <w:rsid w:val="00875110"/>
    <w:rsid w:val="0087630E"/>
    <w:rsid w:val="0089541B"/>
    <w:rsid w:val="008A7767"/>
    <w:rsid w:val="008B0D48"/>
    <w:rsid w:val="008B688C"/>
    <w:rsid w:val="008C31DD"/>
    <w:rsid w:val="008C34D0"/>
    <w:rsid w:val="008C3B8E"/>
    <w:rsid w:val="008C7FF4"/>
    <w:rsid w:val="008D4943"/>
    <w:rsid w:val="008D7C0C"/>
    <w:rsid w:val="009019DD"/>
    <w:rsid w:val="0090504C"/>
    <w:rsid w:val="00907836"/>
    <w:rsid w:val="00935F08"/>
    <w:rsid w:val="009362CE"/>
    <w:rsid w:val="00944BD2"/>
    <w:rsid w:val="00960A2D"/>
    <w:rsid w:val="0096346E"/>
    <w:rsid w:val="009634D8"/>
    <w:rsid w:val="00973989"/>
    <w:rsid w:val="00981BB4"/>
    <w:rsid w:val="0098235A"/>
    <w:rsid w:val="009A4960"/>
    <w:rsid w:val="009B04FB"/>
    <w:rsid w:val="009B2B03"/>
    <w:rsid w:val="009C36E0"/>
    <w:rsid w:val="009C3EC4"/>
    <w:rsid w:val="00A11BB7"/>
    <w:rsid w:val="00A22517"/>
    <w:rsid w:val="00A47599"/>
    <w:rsid w:val="00A51DBD"/>
    <w:rsid w:val="00A54DC0"/>
    <w:rsid w:val="00A63C60"/>
    <w:rsid w:val="00A871C9"/>
    <w:rsid w:val="00A87FB4"/>
    <w:rsid w:val="00A9022D"/>
    <w:rsid w:val="00A93911"/>
    <w:rsid w:val="00A94474"/>
    <w:rsid w:val="00A95DE1"/>
    <w:rsid w:val="00A96925"/>
    <w:rsid w:val="00AB3A2E"/>
    <w:rsid w:val="00AB3C8F"/>
    <w:rsid w:val="00AD5425"/>
    <w:rsid w:val="00AE3D90"/>
    <w:rsid w:val="00AF009C"/>
    <w:rsid w:val="00AF5E9D"/>
    <w:rsid w:val="00B10AE2"/>
    <w:rsid w:val="00B35530"/>
    <w:rsid w:val="00B4386F"/>
    <w:rsid w:val="00B44717"/>
    <w:rsid w:val="00B47F5D"/>
    <w:rsid w:val="00B5103A"/>
    <w:rsid w:val="00B60053"/>
    <w:rsid w:val="00B60FA1"/>
    <w:rsid w:val="00B638CF"/>
    <w:rsid w:val="00B80B4C"/>
    <w:rsid w:val="00B82E17"/>
    <w:rsid w:val="00BA1665"/>
    <w:rsid w:val="00BC1230"/>
    <w:rsid w:val="00BC5D5E"/>
    <w:rsid w:val="00BD4C7B"/>
    <w:rsid w:val="00BE6D92"/>
    <w:rsid w:val="00C0790B"/>
    <w:rsid w:val="00C235CE"/>
    <w:rsid w:val="00C33401"/>
    <w:rsid w:val="00C342AB"/>
    <w:rsid w:val="00C37A47"/>
    <w:rsid w:val="00C42872"/>
    <w:rsid w:val="00C45748"/>
    <w:rsid w:val="00C5277C"/>
    <w:rsid w:val="00C64CA2"/>
    <w:rsid w:val="00C735A6"/>
    <w:rsid w:val="00C87E6B"/>
    <w:rsid w:val="00C92805"/>
    <w:rsid w:val="00CA299E"/>
    <w:rsid w:val="00CB1D26"/>
    <w:rsid w:val="00CB26E5"/>
    <w:rsid w:val="00CB4161"/>
    <w:rsid w:val="00CC3986"/>
    <w:rsid w:val="00CD0422"/>
    <w:rsid w:val="00CD223F"/>
    <w:rsid w:val="00CD5B9F"/>
    <w:rsid w:val="00CD69FF"/>
    <w:rsid w:val="00CE017A"/>
    <w:rsid w:val="00CE6D50"/>
    <w:rsid w:val="00CE7C23"/>
    <w:rsid w:val="00CF3A52"/>
    <w:rsid w:val="00CF5A51"/>
    <w:rsid w:val="00D10B88"/>
    <w:rsid w:val="00D1178F"/>
    <w:rsid w:val="00D25928"/>
    <w:rsid w:val="00D306E7"/>
    <w:rsid w:val="00D40CA5"/>
    <w:rsid w:val="00D50149"/>
    <w:rsid w:val="00D706EE"/>
    <w:rsid w:val="00D80D9D"/>
    <w:rsid w:val="00D84E58"/>
    <w:rsid w:val="00D850F7"/>
    <w:rsid w:val="00D94387"/>
    <w:rsid w:val="00DA4765"/>
    <w:rsid w:val="00DD1787"/>
    <w:rsid w:val="00DD4C7A"/>
    <w:rsid w:val="00DD6CE9"/>
    <w:rsid w:val="00DD75B7"/>
    <w:rsid w:val="00DD7F2D"/>
    <w:rsid w:val="00DF07B7"/>
    <w:rsid w:val="00DF297E"/>
    <w:rsid w:val="00E005B3"/>
    <w:rsid w:val="00E06C4E"/>
    <w:rsid w:val="00E13511"/>
    <w:rsid w:val="00E13C64"/>
    <w:rsid w:val="00E168C1"/>
    <w:rsid w:val="00E31649"/>
    <w:rsid w:val="00E40B1B"/>
    <w:rsid w:val="00E467D5"/>
    <w:rsid w:val="00E50245"/>
    <w:rsid w:val="00E545D9"/>
    <w:rsid w:val="00E57B82"/>
    <w:rsid w:val="00E60A8C"/>
    <w:rsid w:val="00E64E50"/>
    <w:rsid w:val="00E71452"/>
    <w:rsid w:val="00E86505"/>
    <w:rsid w:val="00E97E4B"/>
    <w:rsid w:val="00EA2D2D"/>
    <w:rsid w:val="00EA7C13"/>
    <w:rsid w:val="00EB0463"/>
    <w:rsid w:val="00EB0552"/>
    <w:rsid w:val="00EB5946"/>
    <w:rsid w:val="00EC33C6"/>
    <w:rsid w:val="00EC3F87"/>
    <w:rsid w:val="00EC69A8"/>
    <w:rsid w:val="00ED3AC0"/>
    <w:rsid w:val="00ED6834"/>
    <w:rsid w:val="00EE37D0"/>
    <w:rsid w:val="00EE5C0B"/>
    <w:rsid w:val="00EF0754"/>
    <w:rsid w:val="00EF2198"/>
    <w:rsid w:val="00EF2D3F"/>
    <w:rsid w:val="00F02345"/>
    <w:rsid w:val="00F05976"/>
    <w:rsid w:val="00F164A4"/>
    <w:rsid w:val="00F20421"/>
    <w:rsid w:val="00F25486"/>
    <w:rsid w:val="00F27A13"/>
    <w:rsid w:val="00F44333"/>
    <w:rsid w:val="00F446E5"/>
    <w:rsid w:val="00F54415"/>
    <w:rsid w:val="00F571ED"/>
    <w:rsid w:val="00F62358"/>
    <w:rsid w:val="00F66084"/>
    <w:rsid w:val="00F67554"/>
    <w:rsid w:val="00F77282"/>
    <w:rsid w:val="00F8452D"/>
    <w:rsid w:val="00F8691C"/>
    <w:rsid w:val="00FB149E"/>
    <w:rsid w:val="00FB34CE"/>
    <w:rsid w:val="00FB378A"/>
    <w:rsid w:val="00FB613F"/>
    <w:rsid w:val="00FC05FF"/>
    <w:rsid w:val="00FC1B8C"/>
    <w:rsid w:val="00FC3059"/>
    <w:rsid w:val="00FD2DCF"/>
    <w:rsid w:val="00FD3E52"/>
    <w:rsid w:val="00FD7944"/>
    <w:rsid w:val="01166154"/>
    <w:rsid w:val="02CA497D"/>
    <w:rsid w:val="0989387B"/>
    <w:rsid w:val="0B4A6D7E"/>
    <w:rsid w:val="0B8C020A"/>
    <w:rsid w:val="0F3F826E"/>
    <w:rsid w:val="11E14B98"/>
    <w:rsid w:val="29AE7B09"/>
    <w:rsid w:val="2FFF81BB"/>
    <w:rsid w:val="3B796BCC"/>
    <w:rsid w:val="401F3890"/>
    <w:rsid w:val="463E18E4"/>
    <w:rsid w:val="525C22A6"/>
    <w:rsid w:val="567F3698"/>
    <w:rsid w:val="5A816E43"/>
    <w:rsid w:val="5DDF79E3"/>
    <w:rsid w:val="5FEFC9BC"/>
    <w:rsid w:val="60BA71D9"/>
    <w:rsid w:val="647D2E75"/>
    <w:rsid w:val="67D73031"/>
    <w:rsid w:val="6F5AB704"/>
    <w:rsid w:val="75543D4F"/>
    <w:rsid w:val="75791B38"/>
    <w:rsid w:val="75A279F3"/>
    <w:rsid w:val="77FD1927"/>
    <w:rsid w:val="79BFCBF1"/>
    <w:rsid w:val="7AA27B99"/>
    <w:rsid w:val="7D9F422B"/>
    <w:rsid w:val="7DD38FD3"/>
    <w:rsid w:val="7FF5FEDC"/>
    <w:rsid w:val="DB6776AA"/>
    <w:rsid w:val="DD3F74CF"/>
    <w:rsid w:val="EB7F6A74"/>
    <w:rsid w:val="F51E5B5F"/>
    <w:rsid w:val="F559439F"/>
    <w:rsid w:val="F77D8E84"/>
    <w:rsid w:val="F96E39CC"/>
    <w:rsid w:val="F9FEB179"/>
    <w:rsid w:val="FB8D752C"/>
    <w:rsid w:val="FD3B275E"/>
    <w:rsid w:val="FEC7D129"/>
    <w:rsid w:val="FF4EDF89"/>
    <w:rsid w:val="FFF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38"/>
    <w:qFormat/>
    <w:uiPriority w:val="99"/>
    <w:pPr>
      <w:autoSpaceDE w:val="0"/>
      <w:autoSpaceDN w:val="0"/>
      <w:ind w:left="166"/>
    </w:pPr>
    <w:rPr>
      <w:rFonts w:ascii="楷体" w:hAnsi="楷体" w:eastAsia="楷体" w:cs="楷体"/>
      <w:kern w:val="0"/>
      <w:szCs w:val="21"/>
      <w:lang w:val="zh-CN" w:bidi="zh-CN"/>
    </w:rPr>
  </w:style>
  <w:style w:type="paragraph" w:styleId="3">
    <w:name w:val="Plain Text"/>
    <w:basedOn w:val="1"/>
    <w:link w:val="32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31"/>
    <w:qFormat/>
    <w:uiPriority w:val="0"/>
    <w:rPr>
      <w:sz w:val="18"/>
      <w:szCs w:val="18"/>
    </w:rPr>
  </w:style>
  <w:style w:type="paragraph" w:styleId="5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3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正文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5">
    <w:name w:val="试卷-材料题-试题-材料-标题"/>
    <w:basedOn w:val="1"/>
    <w:qFormat/>
    <w:uiPriority w:val="0"/>
    <w:pPr>
      <w:spacing w:line="360" w:lineRule="auto"/>
    </w:pPr>
    <w:rPr>
      <w:rFonts w:ascii="黑体" w:hAnsi="黑体" w:eastAsia="黑体"/>
    </w:rPr>
  </w:style>
  <w:style w:type="paragraph" w:customStyle="1" w:styleId="16">
    <w:name w:val="纯文本_21"/>
    <w:basedOn w:val="17"/>
    <w:unhideWhenUsed/>
    <w:qFormat/>
    <w:uiPriority w:val="0"/>
    <w:rPr>
      <w:rFonts w:ascii="宋体" w:hAnsi="Courier New" w:cs="Courier New"/>
      <w:szCs w:val="21"/>
    </w:rPr>
  </w:style>
  <w:style w:type="paragraph" w:customStyle="1" w:styleId="17">
    <w:name w:val="正文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试题-答案-普通1"/>
    <w:basedOn w:val="1"/>
    <w:qFormat/>
    <w:uiPriority w:val="0"/>
    <w:pPr>
      <w:spacing w:line="360" w:lineRule="auto"/>
      <w:jc w:val="left"/>
    </w:pPr>
  </w:style>
  <w:style w:type="paragraph" w:customStyle="1" w:styleId="19">
    <w:name w:val="纯文本_17"/>
    <w:basedOn w:val="13"/>
    <w:unhideWhenUsed/>
    <w:qFormat/>
    <w:uiPriority w:val="0"/>
    <w:rPr>
      <w:rFonts w:ascii="宋体" w:hAnsi="Courier New" w:cs="Courier New"/>
      <w:szCs w:val="21"/>
    </w:rPr>
  </w:style>
  <w:style w:type="paragraph" w:customStyle="1" w:styleId="20">
    <w:name w:val="正文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试卷-材料题-试题-材料-正文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22">
    <w:name w:val="试卷-材料题-试题-材料-引自"/>
    <w:basedOn w:val="1"/>
    <w:qFormat/>
    <w:uiPriority w:val="0"/>
    <w:pPr>
      <w:spacing w:line="360" w:lineRule="auto"/>
      <w:ind w:left="420" w:leftChars="200"/>
      <w:jc w:val="right"/>
    </w:pPr>
    <w:rPr>
      <w:rFonts w:eastAsia="楷体_GB2312"/>
    </w:rPr>
  </w:style>
  <w:style w:type="paragraph" w:customStyle="1" w:styleId="23">
    <w:name w:val="纯文本_1"/>
    <w:basedOn w:val="20"/>
    <w:qFormat/>
    <w:uiPriority w:val="0"/>
    <w:rPr>
      <w:rFonts w:ascii="宋体" w:hAnsi="Courier New" w:cs="Courier New"/>
      <w:kern w:val="0"/>
      <w:sz w:val="20"/>
      <w:szCs w:val="21"/>
    </w:rPr>
  </w:style>
  <w:style w:type="paragraph" w:customStyle="1" w:styleId="24">
    <w:name w:val="试题-解析-普通"/>
    <w:basedOn w:val="18"/>
    <w:qFormat/>
    <w:uiPriority w:val="0"/>
    <w:rPr>
      <w:rFonts w:eastAsia="楷体_GB2312"/>
    </w:rPr>
  </w:style>
  <w:style w:type="character" w:customStyle="1" w:styleId="25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6">
    <w:name w:val="页脚 Char"/>
    <w:basedOn w:val="11"/>
    <w:link w:val="5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27">
    <w:name w:val="试卷-题型-标题"/>
    <w:basedOn w:val="1"/>
    <w:qFormat/>
    <w:uiPriority w:val="0"/>
    <w:pPr>
      <w:spacing w:line="360" w:lineRule="auto"/>
    </w:pPr>
    <w:rPr>
      <w:rFonts w:ascii="Times New Roman" w:hAnsi="黑体" w:eastAsia="黑体"/>
      <w:b/>
      <w:szCs w:val="21"/>
    </w:rPr>
  </w:style>
  <w:style w:type="paragraph" w:customStyle="1" w:styleId="28">
    <w:name w:val="试卷-单选题-试题-题目"/>
    <w:basedOn w:val="1"/>
    <w:qFormat/>
    <w:uiPriority w:val="0"/>
    <w:pPr>
      <w:spacing w:line="360" w:lineRule="auto"/>
      <w:jc w:val="left"/>
    </w:pPr>
    <w:rPr>
      <w:rFonts w:ascii="Times New Roman" w:hAnsi="Times New Roman"/>
      <w:szCs w:val="20"/>
    </w:rPr>
  </w:style>
  <w:style w:type="paragraph" w:customStyle="1" w:styleId="29">
    <w:name w:val="试卷-单选题-试题-答案"/>
    <w:basedOn w:val="1"/>
    <w:qFormat/>
    <w:uiPriority w:val="0"/>
    <w:pPr>
      <w:spacing w:line="360" w:lineRule="auto"/>
    </w:pPr>
    <w:rPr>
      <w:rFonts w:ascii="Times New Roman" w:hAnsi="Times New Roman"/>
      <w:szCs w:val="20"/>
    </w:rPr>
  </w:style>
  <w:style w:type="paragraph" w:customStyle="1" w:styleId="30">
    <w:name w:val="试卷-材料题-试题-题目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/>
      <w:szCs w:val="20"/>
    </w:rPr>
  </w:style>
  <w:style w:type="character" w:customStyle="1" w:styleId="31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纯文本 Char"/>
    <w:basedOn w:val="11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33">
    <w:name w:val="副标题 Char"/>
    <w:basedOn w:val="11"/>
    <w:link w:val="7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4">
    <w:name w:val="topic-search-keyword1"/>
    <w:basedOn w:val="11"/>
    <w:qFormat/>
    <w:uiPriority w:val="0"/>
    <w:rPr>
      <w:b/>
      <w:color w:val="F8931B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36">
    <w:name w:val="p1"/>
    <w:basedOn w:val="1"/>
    <w:qFormat/>
    <w:uiPriority w:val="0"/>
    <w:pPr>
      <w:jc w:val="left"/>
    </w:pPr>
    <w:rPr>
      <w:rFonts w:ascii="Helvetica Neue" w:hAnsi="Helvetica Neue" w:eastAsia="Helvetica Neue"/>
      <w:kern w:val="0"/>
      <w:sz w:val="40"/>
      <w:szCs w:val="40"/>
    </w:rPr>
  </w:style>
  <w:style w:type="paragraph" w:customStyle="1" w:styleId="37">
    <w:name w:val="p2"/>
    <w:basedOn w:val="1"/>
    <w:qFormat/>
    <w:uiPriority w:val="0"/>
    <w:pPr>
      <w:jc w:val="left"/>
    </w:pPr>
    <w:rPr>
      <w:rFonts w:ascii="Helvetica Neue" w:hAnsi="Helvetica Neue" w:eastAsia="Helvetica Neue"/>
      <w:kern w:val="0"/>
      <w:sz w:val="26"/>
      <w:szCs w:val="26"/>
    </w:rPr>
  </w:style>
  <w:style w:type="character" w:customStyle="1" w:styleId="38">
    <w:name w:val="正文文本 Char"/>
    <w:basedOn w:val="11"/>
    <w:link w:val="2"/>
    <w:qFormat/>
    <w:uiPriority w:val="99"/>
    <w:rPr>
      <w:rFonts w:ascii="楷体" w:hAnsi="楷体" w:eastAsia="楷体" w:cs="楷体"/>
      <w:sz w:val="21"/>
      <w:szCs w:val="21"/>
      <w:lang w:val="zh-CN" w:bidi="zh-CN"/>
    </w:rPr>
  </w:style>
  <w:style w:type="paragraph" w:customStyle="1" w:styleId="39">
    <w:name w:val="Body text|1"/>
    <w:basedOn w:val="1"/>
    <w:qFormat/>
    <w:uiPriority w:val="0"/>
    <w:pPr>
      <w:spacing w:line="444" w:lineRule="auto"/>
      <w:ind w:firstLine="400"/>
    </w:pPr>
    <w:rPr>
      <w:rFonts w:ascii="宋体" w:hAnsi="宋体" w:cs="宋体"/>
      <w:sz w:val="19"/>
      <w:szCs w:val="19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6667</Words>
  <Characters>6782</Characters>
  <Lines>52</Lines>
  <Paragraphs>14</Paragraphs>
  <TotalTime>1</TotalTime>
  <ScaleCrop>false</ScaleCrop>
  <LinksUpToDate>false</LinksUpToDate>
  <CharactersWithSpaces>7155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2022-03-15T06:31:00Z</dcterms:created>
  <dc:creator>Milly1413784195</dc:creator>
  <cp:lastModifiedBy>Administrator</cp:lastModifiedBy>
  <cp:lastPrinted>2023-09-08T07:08:00Z</cp:lastPrinted>
  <dcterms:modified xsi:type="dcterms:W3CDTF">2023-10-19T06:36:46Z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95D9FDCD95A049739BF06F0C15C4159F_13</vt:lpwstr>
  </property>
</Properties>
</file>