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A2A" w:rsidRDefault="00613977">
      <w:pPr>
        <w:pStyle w:val="paragraph"/>
        <w:spacing w:before="0" w:beforeAutospacing="0" w:after="240" w:afterAutospacing="0" w:line="312" w:lineRule="auto"/>
        <w:jc w:val="center"/>
        <w:rPr>
          <w:rFonts w:ascii="Times New Roman" w:eastAsia="黑体" w:hAnsi="Times New Roman"/>
          <w:color w:val="000000"/>
          <w:sz w:val="36"/>
          <w:szCs w:val="36"/>
        </w:rPr>
      </w:pPr>
      <w:r w:rsidRPr="00613977">
        <w:rPr>
          <w:rFonts w:ascii="Times New Roman" w:eastAsia="黑体" w:hAnsi="Times New Roman" w:hint="eastAsia"/>
          <w:color w:val="000000"/>
          <w:sz w:val="36"/>
          <w:szCs w:val="36"/>
        </w:rPr>
        <w:t>福建省</w:t>
      </w:r>
      <w:r w:rsidR="003D1598" w:rsidRPr="00613977">
        <w:rPr>
          <w:rFonts w:ascii="Times New Roman" w:eastAsia="黑体" w:hAnsi="Times New Roman"/>
          <w:color w:val="000000"/>
          <w:sz w:val="36"/>
          <w:szCs w:val="36"/>
        </w:rPr>
        <w:drawing>
          <wp:anchor distT="0" distB="0" distL="114300" distR="114300" simplePos="0" relativeHeight="251658240" behindDoc="0" locked="0" layoutInCell="1" allowOverlap="1">
            <wp:simplePos x="0" y="0"/>
            <wp:positionH relativeFrom="page">
              <wp:posOffset>11379200</wp:posOffset>
            </wp:positionH>
            <wp:positionV relativeFrom="topMargin">
              <wp:posOffset>11709400</wp:posOffset>
            </wp:positionV>
            <wp:extent cx="254000" cy="3175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6"/>
                    <a:stretch>
                      <a:fillRect/>
                    </a:stretch>
                  </pic:blipFill>
                  <pic:spPr>
                    <a:xfrm>
                      <a:off x="0" y="0"/>
                      <a:ext cx="254000" cy="317500"/>
                    </a:xfrm>
                    <a:prstGeom prst="rect">
                      <a:avLst/>
                    </a:prstGeom>
                  </pic:spPr>
                </pic:pic>
              </a:graphicData>
            </a:graphic>
          </wp:anchor>
        </w:drawing>
      </w:r>
      <w:r w:rsidR="003D1598" w:rsidRPr="00613977">
        <w:rPr>
          <w:rFonts w:ascii="Times New Roman" w:eastAsia="黑体" w:hAnsi="Times New Roman"/>
          <w:color w:val="000000"/>
          <w:sz w:val="36"/>
          <w:szCs w:val="36"/>
        </w:rPr>
        <w:t>2023-2024</w:t>
      </w:r>
      <w:r w:rsidR="003D1598">
        <w:rPr>
          <w:rFonts w:ascii="Times New Roman" w:eastAsia="黑体" w:hAnsi="Times New Roman"/>
          <w:color w:val="000000"/>
          <w:sz w:val="36"/>
          <w:szCs w:val="36"/>
        </w:rPr>
        <w:t>学年上学期期</w:t>
      </w:r>
      <w:r w:rsidR="003D1598">
        <w:rPr>
          <w:rFonts w:ascii="Times New Roman" w:eastAsia="黑体" w:hAnsi="Times New Roman" w:hint="eastAsia"/>
          <w:color w:val="000000"/>
          <w:sz w:val="36"/>
          <w:szCs w:val="36"/>
        </w:rPr>
        <w:t>末</w:t>
      </w:r>
      <w:r w:rsidR="003D1598">
        <w:rPr>
          <w:rFonts w:ascii="Times New Roman" w:eastAsia="黑体" w:hAnsi="Times New Roman"/>
          <w:color w:val="000000"/>
          <w:sz w:val="36"/>
          <w:szCs w:val="36"/>
        </w:rPr>
        <w:t>模拟考试</w:t>
      </w:r>
    </w:p>
    <w:p w:rsidR="00334A2A" w:rsidRDefault="003D1598">
      <w:pPr>
        <w:pStyle w:val="paragraph"/>
        <w:spacing w:before="0" w:beforeAutospacing="0" w:after="240" w:afterAutospacing="0" w:line="336" w:lineRule="auto"/>
        <w:jc w:val="center"/>
        <w:rPr>
          <w:rFonts w:ascii="Times New Roman" w:eastAsia="黑体" w:hAnsi="Times New Roman"/>
          <w:color w:val="000000"/>
          <w:sz w:val="44"/>
          <w:szCs w:val="44"/>
        </w:rPr>
      </w:pPr>
      <w:r>
        <w:rPr>
          <w:rFonts w:ascii="Times New Roman" w:eastAsia="黑体" w:hAnsi="Times New Roman" w:hint="eastAsia"/>
          <w:color w:val="000000"/>
          <w:sz w:val="44"/>
          <w:szCs w:val="44"/>
        </w:rPr>
        <w:t>八</w:t>
      </w:r>
      <w:r>
        <w:rPr>
          <w:rFonts w:ascii="Times New Roman" w:eastAsia="黑体" w:hAnsi="Times New Roman" w:hint="eastAsia"/>
          <w:color w:val="000000"/>
          <w:sz w:val="44"/>
          <w:szCs w:val="44"/>
        </w:rPr>
        <w:t>年级语文</w:t>
      </w:r>
    </w:p>
    <w:p w:rsidR="00334A2A" w:rsidRDefault="003D1598">
      <w:pPr>
        <w:adjustRightInd w:val="0"/>
        <w:spacing w:line="336" w:lineRule="auto"/>
        <w:jc w:val="center"/>
        <w:textAlignment w:val="center"/>
        <w:rPr>
          <w:rFonts w:ascii="Times New Roman" w:eastAsia="楷体" w:hAnsi="Times New Roman"/>
          <w:kern w:val="0"/>
        </w:rPr>
      </w:pPr>
      <w:r>
        <w:rPr>
          <w:rFonts w:ascii="Times New Roman" w:eastAsia="楷体" w:hAnsi="Times New Roman"/>
          <w:kern w:val="0"/>
        </w:rPr>
        <w:t>（考试时间：</w:t>
      </w:r>
      <w:r>
        <w:rPr>
          <w:rFonts w:ascii="Times New Roman" w:eastAsia="楷体" w:hAnsi="Times New Roman"/>
          <w:kern w:val="0"/>
        </w:rPr>
        <w:t>120</w:t>
      </w:r>
      <w:r>
        <w:rPr>
          <w:rFonts w:ascii="Times New Roman" w:eastAsia="楷体" w:hAnsi="Times New Roman"/>
          <w:kern w:val="0"/>
        </w:rPr>
        <w:t>分钟</w:t>
      </w:r>
      <w:r>
        <w:rPr>
          <w:rFonts w:ascii="Times New Roman" w:eastAsia="楷体" w:hAnsi="Times New Roman"/>
          <w:kern w:val="0"/>
        </w:rPr>
        <w:t xml:space="preserve">  </w:t>
      </w:r>
      <w:r>
        <w:rPr>
          <w:rFonts w:ascii="Times New Roman" w:eastAsia="楷体" w:hAnsi="Times New Roman"/>
          <w:kern w:val="0"/>
        </w:rPr>
        <w:t>试卷满分：</w:t>
      </w:r>
      <w:r>
        <w:rPr>
          <w:rFonts w:ascii="Times New Roman" w:eastAsia="楷体" w:hAnsi="Times New Roman"/>
          <w:kern w:val="0"/>
        </w:rPr>
        <w:t>1</w:t>
      </w:r>
      <w:r>
        <w:rPr>
          <w:rFonts w:ascii="Times New Roman" w:eastAsia="楷体" w:hAnsi="Times New Roman" w:hint="eastAsia"/>
          <w:kern w:val="0"/>
        </w:rPr>
        <w:t>5</w:t>
      </w:r>
      <w:r>
        <w:rPr>
          <w:rFonts w:ascii="Times New Roman" w:eastAsia="楷体" w:hAnsi="Times New Roman"/>
          <w:kern w:val="0"/>
        </w:rPr>
        <w:t>0</w:t>
      </w:r>
      <w:r>
        <w:rPr>
          <w:rFonts w:ascii="Times New Roman" w:eastAsia="楷体" w:hAnsi="Times New Roman"/>
          <w:kern w:val="0"/>
        </w:rPr>
        <w:t>分）</w:t>
      </w:r>
    </w:p>
    <w:p w:rsidR="00334A2A" w:rsidRDefault="003D1598">
      <w:pPr>
        <w:widowControl/>
        <w:spacing w:line="336" w:lineRule="auto"/>
        <w:textAlignment w:val="center"/>
        <w:rPr>
          <w:rFonts w:ascii="Times New Roman" w:eastAsia="黑体" w:hAnsi="Times New Roman"/>
          <w:szCs w:val="21"/>
        </w:rPr>
      </w:pPr>
      <w:r>
        <w:rPr>
          <w:rFonts w:ascii="Times New Roman" w:eastAsia="黑体" w:hAnsi="Times New Roman"/>
          <w:szCs w:val="21"/>
        </w:rPr>
        <w:t>注意事项：</w:t>
      </w:r>
    </w:p>
    <w:p w:rsidR="00334A2A" w:rsidRDefault="003D1598">
      <w:pPr>
        <w:widowControl/>
        <w:spacing w:line="336" w:lineRule="auto"/>
        <w:ind w:firstLineChars="200" w:firstLine="420"/>
        <w:textAlignment w:val="center"/>
        <w:rPr>
          <w:rFonts w:ascii="仿宋" w:eastAsia="仿宋" w:hAnsi="仿宋"/>
          <w:szCs w:val="21"/>
        </w:rPr>
      </w:pPr>
      <w:r>
        <w:rPr>
          <w:rFonts w:ascii="仿宋" w:eastAsia="仿宋" w:hAnsi="仿宋"/>
          <w:szCs w:val="21"/>
        </w:rPr>
        <w:t>1</w:t>
      </w:r>
      <w:r>
        <w:rPr>
          <w:rFonts w:ascii="仿宋" w:eastAsia="仿宋" w:hAnsi="仿宋"/>
          <w:szCs w:val="21"/>
        </w:rPr>
        <w:t>．答卷前，考生务必用黑色字迹的钢笔或签字笔将自己的准考证号、姓名、考场号和座位号填写在答题卡上。用</w:t>
      </w:r>
      <w:r>
        <w:rPr>
          <w:rFonts w:ascii="仿宋" w:eastAsia="仿宋" w:hAnsi="仿宋"/>
          <w:szCs w:val="21"/>
        </w:rPr>
        <w:t>2B</w:t>
      </w:r>
      <w:r>
        <w:rPr>
          <w:rFonts w:ascii="仿宋" w:eastAsia="仿宋" w:hAnsi="仿宋"/>
          <w:szCs w:val="21"/>
        </w:rPr>
        <w:t>铅笔在</w:t>
      </w:r>
      <w:r>
        <w:rPr>
          <w:rFonts w:ascii="仿宋" w:eastAsia="仿宋" w:hAnsi="仿宋"/>
          <w:szCs w:val="21"/>
        </w:rPr>
        <w:t>“</w:t>
      </w:r>
      <w:r>
        <w:rPr>
          <w:rFonts w:ascii="仿宋" w:eastAsia="仿宋" w:hAnsi="仿宋"/>
          <w:szCs w:val="21"/>
        </w:rPr>
        <w:t>考场号</w:t>
      </w:r>
      <w:r>
        <w:rPr>
          <w:rFonts w:ascii="仿宋" w:eastAsia="仿宋" w:hAnsi="仿宋"/>
          <w:szCs w:val="21"/>
        </w:rPr>
        <w:t>”</w:t>
      </w:r>
      <w:r>
        <w:rPr>
          <w:rFonts w:ascii="仿宋" w:eastAsia="仿宋" w:hAnsi="仿宋"/>
          <w:szCs w:val="21"/>
        </w:rPr>
        <w:t>和</w:t>
      </w:r>
      <w:r>
        <w:rPr>
          <w:rFonts w:ascii="仿宋" w:eastAsia="仿宋" w:hAnsi="仿宋"/>
          <w:szCs w:val="21"/>
        </w:rPr>
        <w:t>“</w:t>
      </w:r>
      <w:r>
        <w:rPr>
          <w:rFonts w:ascii="仿宋" w:eastAsia="仿宋" w:hAnsi="仿宋"/>
          <w:szCs w:val="21"/>
        </w:rPr>
        <w:t>座位号</w:t>
      </w:r>
      <w:r>
        <w:rPr>
          <w:rFonts w:ascii="仿宋" w:eastAsia="仿宋" w:hAnsi="仿宋"/>
          <w:szCs w:val="21"/>
        </w:rPr>
        <w:t>”</w:t>
      </w:r>
      <w:r>
        <w:rPr>
          <w:rFonts w:ascii="仿宋" w:eastAsia="仿宋" w:hAnsi="仿宋"/>
          <w:szCs w:val="21"/>
        </w:rPr>
        <w:t>栏相应位置填涂自己的考场号和座位号。将条形码粘贴在答题卡</w:t>
      </w:r>
      <w:r>
        <w:rPr>
          <w:rFonts w:ascii="仿宋" w:eastAsia="仿宋" w:hAnsi="仿宋"/>
          <w:szCs w:val="21"/>
        </w:rPr>
        <w:t>“</w:t>
      </w:r>
      <w:r>
        <w:rPr>
          <w:rFonts w:ascii="仿宋" w:eastAsia="仿宋" w:hAnsi="仿宋"/>
          <w:szCs w:val="21"/>
        </w:rPr>
        <w:t>条形码粘贴处</w:t>
      </w:r>
      <w:r>
        <w:rPr>
          <w:rFonts w:ascii="仿宋" w:eastAsia="仿宋" w:hAnsi="仿宋"/>
          <w:szCs w:val="21"/>
        </w:rPr>
        <w:t>”</w:t>
      </w:r>
      <w:r>
        <w:rPr>
          <w:rFonts w:ascii="仿宋" w:eastAsia="仿宋" w:hAnsi="仿宋"/>
          <w:szCs w:val="21"/>
        </w:rPr>
        <w:t>。</w:t>
      </w:r>
    </w:p>
    <w:p w:rsidR="00334A2A" w:rsidRDefault="003D1598">
      <w:pPr>
        <w:widowControl/>
        <w:spacing w:line="336" w:lineRule="auto"/>
        <w:ind w:firstLineChars="200" w:firstLine="420"/>
        <w:textAlignment w:val="center"/>
        <w:rPr>
          <w:rFonts w:ascii="仿宋" w:eastAsia="仿宋" w:hAnsi="仿宋"/>
          <w:szCs w:val="21"/>
        </w:rPr>
      </w:pPr>
      <w:r>
        <w:rPr>
          <w:rFonts w:ascii="仿宋" w:eastAsia="仿宋" w:hAnsi="仿宋"/>
          <w:szCs w:val="21"/>
        </w:rPr>
        <w:t>2</w:t>
      </w:r>
      <w:r>
        <w:rPr>
          <w:rFonts w:ascii="仿宋" w:eastAsia="仿宋" w:hAnsi="仿宋"/>
          <w:szCs w:val="21"/>
        </w:rPr>
        <w:t>．作答选择题时，选出每小题答案后，用</w:t>
      </w:r>
      <w:r>
        <w:rPr>
          <w:rFonts w:ascii="仿宋" w:eastAsia="仿宋" w:hAnsi="仿宋"/>
          <w:szCs w:val="21"/>
        </w:rPr>
        <w:t xml:space="preserve"> 2B </w:t>
      </w:r>
      <w:r>
        <w:rPr>
          <w:rFonts w:ascii="仿宋" w:eastAsia="仿宋" w:hAnsi="仿宋"/>
          <w:szCs w:val="21"/>
        </w:rPr>
        <w:t>铅笔把答题卡上对应题目选项的答案信息点涂黑；如需改动，用橡皮擦干净后，再选涂其他答案，答案不能答在试卷上。</w:t>
      </w:r>
    </w:p>
    <w:p w:rsidR="00334A2A" w:rsidRDefault="003D1598">
      <w:pPr>
        <w:widowControl/>
        <w:spacing w:line="336" w:lineRule="auto"/>
        <w:ind w:firstLineChars="200" w:firstLine="420"/>
        <w:textAlignment w:val="center"/>
        <w:rPr>
          <w:rFonts w:ascii="仿宋" w:eastAsia="仿宋" w:hAnsi="仿宋"/>
          <w:szCs w:val="21"/>
        </w:rPr>
      </w:pPr>
      <w:r>
        <w:rPr>
          <w:rFonts w:ascii="仿宋" w:eastAsia="仿宋" w:hAnsi="仿宋"/>
          <w:szCs w:val="21"/>
        </w:rPr>
        <w:t>3</w:t>
      </w:r>
      <w:r>
        <w:rPr>
          <w:rFonts w:ascii="仿宋" w:eastAsia="仿宋" w:hAnsi="仿宋"/>
          <w:szCs w:val="21"/>
        </w:rPr>
        <w:t>．非选择题必须用黑色字迹的钢笔或签字笔作答，答案必须写在答题卡各题目指定区域内相应位置上；如需改动，先划掉原来的答案，然后再写上新的答案；不准使用铅笔和涂改液。不按以上要求作答的答案无效。</w:t>
      </w:r>
    </w:p>
    <w:p w:rsidR="00334A2A" w:rsidRDefault="003D1598">
      <w:pPr>
        <w:widowControl/>
        <w:spacing w:line="336" w:lineRule="auto"/>
        <w:ind w:firstLineChars="200" w:firstLine="420"/>
        <w:textAlignment w:val="center"/>
        <w:rPr>
          <w:rFonts w:ascii="仿宋" w:eastAsia="仿宋" w:hAnsi="仿宋"/>
          <w:szCs w:val="21"/>
        </w:rPr>
      </w:pPr>
      <w:r>
        <w:rPr>
          <w:rFonts w:ascii="仿宋" w:eastAsia="仿宋" w:hAnsi="仿宋"/>
          <w:szCs w:val="21"/>
        </w:rPr>
        <w:t>4</w:t>
      </w:r>
      <w:r>
        <w:rPr>
          <w:rFonts w:ascii="仿宋" w:eastAsia="仿宋" w:hAnsi="仿宋"/>
          <w:szCs w:val="21"/>
        </w:rPr>
        <w:t>．测试范围：</w:t>
      </w:r>
      <w:r>
        <w:rPr>
          <w:rFonts w:ascii="仿宋" w:eastAsia="仿宋" w:hAnsi="仿宋" w:hint="eastAsia"/>
          <w:b/>
          <w:bCs/>
          <w:szCs w:val="21"/>
        </w:rPr>
        <w:t>八年级上册整本书</w:t>
      </w:r>
      <w:r>
        <w:rPr>
          <w:rFonts w:ascii="仿宋" w:eastAsia="仿宋" w:hAnsi="仿宋"/>
          <w:szCs w:val="21"/>
        </w:rPr>
        <w:t>。</w:t>
      </w:r>
    </w:p>
    <w:p w:rsidR="00334A2A" w:rsidRDefault="003D1598">
      <w:pPr>
        <w:widowControl/>
        <w:spacing w:line="336" w:lineRule="auto"/>
        <w:ind w:firstLineChars="200" w:firstLine="420"/>
        <w:textAlignment w:val="center"/>
        <w:rPr>
          <w:rFonts w:ascii="仿宋" w:eastAsia="仿宋" w:hAnsi="仿宋"/>
          <w:szCs w:val="21"/>
        </w:rPr>
      </w:pPr>
      <w:r>
        <w:rPr>
          <w:rFonts w:ascii="仿宋" w:eastAsia="仿宋" w:hAnsi="仿宋"/>
          <w:szCs w:val="21"/>
        </w:rPr>
        <w:t>5</w:t>
      </w:r>
      <w:r>
        <w:rPr>
          <w:rFonts w:ascii="仿宋" w:eastAsia="仿宋" w:hAnsi="仿宋"/>
          <w:szCs w:val="21"/>
        </w:rPr>
        <w:t>．考试结束后，将本试卷和答题卡一并交回。</w:t>
      </w:r>
    </w:p>
    <w:p w:rsidR="00334A2A" w:rsidRDefault="003D1598">
      <w:pPr>
        <w:widowControl/>
        <w:overflowPunct w:val="0"/>
        <w:adjustRightInd w:val="0"/>
        <w:snapToGrid w:val="0"/>
        <w:spacing w:line="336" w:lineRule="auto"/>
        <w:textAlignment w:val="center"/>
        <w:rPr>
          <w:rFonts w:ascii="宋体" w:hAnsi="宋体"/>
          <w:b/>
          <w:kern w:val="0"/>
          <w:szCs w:val="21"/>
        </w:rPr>
      </w:pPr>
      <w:r>
        <w:rPr>
          <w:rFonts w:ascii="宋体" w:hAnsi="宋体" w:hint="eastAsia"/>
          <w:b/>
          <w:szCs w:val="21"/>
        </w:rPr>
        <w:t>一、积累与运用（共</w:t>
      </w:r>
      <w:r>
        <w:rPr>
          <w:rFonts w:ascii="Times New Roman" w:hAnsi="Times New Roman" w:hint="eastAsia"/>
          <w:b/>
          <w:szCs w:val="21"/>
        </w:rPr>
        <w:t>24</w:t>
      </w:r>
      <w:r>
        <w:rPr>
          <w:rFonts w:ascii="宋体" w:hAnsi="宋体" w:hint="eastAsia"/>
          <w:b/>
          <w:szCs w:val="21"/>
        </w:rPr>
        <w:t>分）</w:t>
      </w:r>
    </w:p>
    <w:p w:rsidR="00334A2A" w:rsidRDefault="003D1598">
      <w:pPr>
        <w:spacing w:line="336" w:lineRule="auto"/>
        <w:jc w:val="left"/>
        <w:textAlignment w:val="cente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阅读下面的文字，按要求作答。（</w:t>
      </w:r>
      <w:r>
        <w:rPr>
          <w:rFonts w:ascii="Times New Roman" w:hAnsi="Times New Roman" w:hint="eastAsia"/>
          <w:szCs w:val="21"/>
        </w:rPr>
        <w:t>9</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打开课本，我们目睹北宋汴京街上行人摩肩接</w:t>
      </w:r>
      <w:r>
        <w:rPr>
          <w:rFonts w:ascii="楷体" w:eastAsia="楷体" w:hAnsi="楷体" w:cs="楷体"/>
          <w:u w:val="single"/>
          <w:shd w:val="clear" w:color="auto" w:fill="FFFFFF"/>
        </w:rPr>
        <w:t xml:space="preserve"> ① </w:t>
      </w:r>
      <w:r>
        <w:rPr>
          <w:rFonts w:ascii="楷体" w:eastAsia="楷体" w:hAnsi="楷体" w:cs="楷体"/>
          <w:shd w:val="clear" w:color="auto" w:fill="FFFFFF"/>
        </w:rPr>
        <w:t>（</w:t>
      </w:r>
      <w:r>
        <w:rPr>
          <w:shd w:val="clear" w:color="auto" w:fill="FFFFFF"/>
        </w:rPr>
        <w:t>zhǒng</w:t>
      </w:r>
      <w:r>
        <w:rPr>
          <w:rFonts w:ascii="楷体" w:eastAsia="楷体" w:hAnsi="楷体" w:cs="楷体"/>
          <w:shd w:val="clear" w:color="auto" w:fill="FFFFFF"/>
        </w:rPr>
        <w:t>）的繁华景象，感受朱德对慈爱且一生</w:t>
      </w:r>
      <w:r>
        <w:rPr>
          <w:rFonts w:ascii="楷体" w:eastAsia="楷体" w:hAnsi="楷体" w:cs="楷体"/>
          <w:u w:val="single"/>
          <w:shd w:val="clear" w:color="auto" w:fill="FFFFFF"/>
        </w:rPr>
        <w:t xml:space="preserve"> </w:t>
      </w:r>
      <w:r>
        <w:rPr>
          <w:rFonts w:ascii="楷体" w:eastAsia="楷体" w:hAnsi="楷体" w:cs="楷体"/>
          <w:u w:val="single"/>
          <w:shd w:val="clear" w:color="auto" w:fill="FFFFFF"/>
        </w:rPr>
        <w:t>甲</w:t>
      </w:r>
      <w:r>
        <w:rPr>
          <w:rFonts w:ascii="楷体" w:eastAsia="楷体" w:hAnsi="楷体" w:cs="楷体"/>
          <w:u w:val="single"/>
          <w:shd w:val="clear" w:color="auto" w:fill="FFFFFF"/>
        </w:rPr>
        <w:t xml:space="preserve"> </w:t>
      </w:r>
      <w:r>
        <w:rPr>
          <w:rFonts w:ascii="楷体" w:eastAsia="楷体" w:hAnsi="楷体" w:cs="楷体"/>
          <w:shd w:val="clear" w:color="auto" w:fill="FFFFFF"/>
        </w:rPr>
        <w:t>（</w:t>
      </w:r>
      <w:r>
        <w:rPr>
          <w:rFonts w:ascii="楷体" w:eastAsia="楷体" w:hAnsi="楷体" w:cs="楷体"/>
          <w:shd w:val="clear" w:color="auto" w:fill="FFFFFF"/>
        </w:rPr>
        <w:t>A</w:t>
      </w:r>
      <w:r>
        <w:rPr>
          <w:shd w:val="clear" w:color="auto" w:fill="FFFFFF"/>
        </w:rPr>
        <w:t>.</w:t>
      </w:r>
      <w:r>
        <w:rPr>
          <w:rFonts w:ascii="楷体" w:eastAsia="楷体" w:hAnsi="楷体" w:cs="楷体"/>
          <w:shd w:val="clear" w:color="auto" w:fill="FFFFFF"/>
        </w:rPr>
        <w:t>劳碌</w:t>
      </w:r>
      <w:r>
        <w:rPr>
          <w:rFonts w:ascii="Times New Roman" w:eastAsia="Times New Roman" w:hAnsi="Times New Roman"/>
          <w:kern w:val="0"/>
          <w:sz w:val="24"/>
          <w:szCs w:val="24"/>
          <w:shd w:val="clear" w:color="auto" w:fill="FFFFFF"/>
        </w:rPr>
        <w:t>  </w:t>
      </w:r>
      <w:r>
        <w:rPr>
          <w:rFonts w:ascii="楷体" w:eastAsia="楷体" w:hAnsi="楷体" w:cs="楷体"/>
          <w:shd w:val="clear" w:color="auto" w:fill="FFFFFF"/>
        </w:rPr>
        <w:t>B</w:t>
      </w:r>
      <w:r>
        <w:rPr>
          <w:shd w:val="clear" w:color="auto" w:fill="FFFFFF"/>
        </w:rPr>
        <w:t>.</w:t>
      </w:r>
      <w:r>
        <w:rPr>
          <w:rFonts w:ascii="楷体" w:eastAsia="楷体" w:hAnsi="楷体" w:cs="楷体"/>
          <w:shd w:val="clear" w:color="auto" w:fill="FFFFFF"/>
        </w:rPr>
        <w:t>忙碌）的母亲的殷殷情怀，结识汉文帝口中</w:t>
      </w:r>
      <w:r>
        <w:rPr>
          <w:rFonts w:ascii="楷体" w:eastAsia="楷体" w:hAnsi="楷体" w:cs="楷体"/>
          <w:shd w:val="clear" w:color="auto" w:fill="FFFFFF"/>
          <w:em w:val="dot"/>
        </w:rPr>
        <w:t>恪</w:t>
      </w:r>
      <w:r>
        <w:rPr>
          <w:rFonts w:ascii="楷体" w:eastAsia="楷体" w:hAnsi="楷体" w:cs="楷体"/>
          <w:u w:val="single"/>
          <w:shd w:val="clear" w:color="auto" w:fill="FFFFFF"/>
        </w:rPr>
        <w:t xml:space="preserve"> ② </w:t>
      </w:r>
      <w:r>
        <w:rPr>
          <w:rFonts w:ascii="楷体" w:eastAsia="楷体" w:hAnsi="楷体" w:cs="楷体"/>
          <w:shd w:val="clear" w:color="auto" w:fill="FFFFFF"/>
        </w:rPr>
        <w:t>尽职守的</w:t>
      </w:r>
      <w:r>
        <w:rPr>
          <w:shd w:val="clear" w:color="auto" w:fill="FFFFFF"/>
        </w:rPr>
        <w:t>“</w:t>
      </w:r>
      <w:r>
        <w:rPr>
          <w:rFonts w:ascii="楷体" w:eastAsia="楷体" w:hAnsi="楷体" w:cs="楷体"/>
          <w:shd w:val="clear" w:color="auto" w:fill="FFFFFF"/>
        </w:rPr>
        <w:t>真将军</w:t>
      </w:r>
      <w:r>
        <w:rPr>
          <w:shd w:val="clear" w:color="auto" w:fill="FFFFFF"/>
        </w:rPr>
        <w:t>”</w:t>
      </w:r>
      <w:r>
        <w:rPr>
          <w:rFonts w:ascii="楷体" w:eastAsia="楷体" w:hAnsi="楷体" w:cs="楷体"/>
          <w:shd w:val="clear" w:color="auto" w:fill="FFFFFF"/>
        </w:rPr>
        <w:t>——</w:t>
      </w:r>
      <w:r>
        <w:rPr>
          <w:rFonts w:ascii="楷体" w:eastAsia="楷体" w:hAnsi="楷体" w:cs="楷体"/>
          <w:shd w:val="clear" w:color="auto" w:fill="FFFFFF"/>
        </w:rPr>
        <w:t>周亚夫，还欣赏苏州园林一幅幅</w:t>
      </w:r>
      <w:r>
        <w:rPr>
          <w:rFonts w:ascii="楷体" w:eastAsia="楷体" w:hAnsi="楷体" w:cs="楷体"/>
          <w:u w:val="single"/>
          <w:shd w:val="clear" w:color="auto" w:fill="FFFFFF"/>
        </w:rPr>
        <w:t xml:space="preserve"> </w:t>
      </w:r>
      <w:r>
        <w:rPr>
          <w:rFonts w:ascii="楷体" w:eastAsia="楷体" w:hAnsi="楷体" w:cs="楷体"/>
          <w:u w:val="single"/>
          <w:shd w:val="clear" w:color="auto" w:fill="FFFFFF"/>
        </w:rPr>
        <w:t>乙</w:t>
      </w:r>
      <w:r>
        <w:rPr>
          <w:rFonts w:ascii="楷体" w:eastAsia="楷体" w:hAnsi="楷体" w:cs="楷体"/>
          <w:u w:val="single"/>
          <w:shd w:val="clear" w:color="auto" w:fill="FFFFFF"/>
        </w:rPr>
        <w:t xml:space="preserve"> </w:t>
      </w:r>
      <w:r>
        <w:rPr>
          <w:rFonts w:ascii="楷体" w:eastAsia="楷体" w:hAnsi="楷体" w:cs="楷体"/>
          <w:shd w:val="clear" w:color="auto" w:fill="FFFFFF"/>
        </w:rPr>
        <w:t>（</w:t>
      </w:r>
      <w:r>
        <w:rPr>
          <w:rFonts w:ascii="楷体" w:eastAsia="楷体" w:hAnsi="楷体" w:cs="楷体"/>
          <w:shd w:val="clear" w:color="auto" w:fill="FFFFFF"/>
        </w:rPr>
        <w:t>A</w:t>
      </w:r>
      <w:r>
        <w:rPr>
          <w:shd w:val="clear" w:color="auto" w:fill="FFFFFF"/>
        </w:rPr>
        <w:t>.</w:t>
      </w:r>
      <w:r>
        <w:rPr>
          <w:rFonts w:ascii="楷体" w:eastAsia="楷体" w:hAnsi="楷体" w:cs="楷体"/>
          <w:shd w:val="clear" w:color="auto" w:fill="FFFFFF"/>
        </w:rPr>
        <w:t>别具一格</w:t>
      </w:r>
      <w:r>
        <w:rPr>
          <w:rFonts w:ascii="Times New Roman" w:eastAsia="Times New Roman" w:hAnsi="Times New Roman"/>
          <w:kern w:val="0"/>
          <w:sz w:val="24"/>
          <w:szCs w:val="24"/>
          <w:shd w:val="clear" w:color="auto" w:fill="FFFFFF"/>
        </w:rPr>
        <w:t>   </w:t>
      </w:r>
      <w:r>
        <w:rPr>
          <w:rFonts w:ascii="楷体" w:eastAsia="楷体" w:hAnsi="楷体" w:cs="楷体"/>
          <w:shd w:val="clear" w:color="auto" w:fill="FFFFFF"/>
        </w:rPr>
        <w:t>B</w:t>
      </w:r>
      <w:r>
        <w:rPr>
          <w:shd w:val="clear" w:color="auto" w:fill="FFFFFF"/>
        </w:rPr>
        <w:t>.</w:t>
      </w:r>
      <w:r>
        <w:rPr>
          <w:rFonts w:ascii="楷体" w:eastAsia="楷体" w:hAnsi="楷体" w:cs="楷体"/>
          <w:shd w:val="clear" w:color="auto" w:fill="FFFFFF"/>
        </w:rPr>
        <w:t>自出心裁）的完美图画</w:t>
      </w:r>
      <w:r>
        <w:rPr>
          <w:rFonts w:ascii="楷体" w:eastAsia="楷体" w:hAnsi="楷体" w:cs="楷体"/>
          <w:shd w:val="clear" w:color="auto" w:fill="FFFFFF"/>
        </w:rPr>
        <w:t>……</w:t>
      </w:r>
      <w:r>
        <w:rPr>
          <w:rFonts w:ascii="楷体" w:eastAsia="楷体" w:hAnsi="楷体" w:cs="楷体"/>
          <w:shd w:val="clear" w:color="auto" w:fill="FFFFFF"/>
        </w:rPr>
        <w:t>可以说，优秀的作品，不仅是</w:t>
      </w:r>
      <w:r>
        <w:rPr>
          <w:rFonts w:ascii="楷体" w:eastAsia="楷体" w:hAnsi="楷体" w:cs="楷体"/>
          <w:u w:val="single"/>
          <w:shd w:val="clear" w:color="auto" w:fill="FFFFFF"/>
        </w:rPr>
        <w:t xml:space="preserve"> </w:t>
      </w:r>
      <w:r>
        <w:rPr>
          <w:rFonts w:ascii="楷体" w:eastAsia="楷体" w:hAnsi="楷体" w:cs="楷体" w:hint="eastAsia"/>
          <w:u w:val="single"/>
          <w:shd w:val="clear" w:color="auto" w:fill="FFFFFF"/>
        </w:rPr>
        <w:t xml:space="preserve">    </w:t>
      </w:r>
      <w:r>
        <w:rPr>
          <w:rFonts w:ascii="楷体" w:eastAsia="楷体" w:hAnsi="楷体" w:cs="楷体"/>
          <w:u w:val="single"/>
          <w:shd w:val="clear" w:color="auto" w:fill="FFFFFF"/>
        </w:rPr>
        <w:t xml:space="preserve"> </w:t>
      </w:r>
      <w:r>
        <w:rPr>
          <w:rFonts w:ascii="楷体" w:eastAsia="楷体" w:hAnsi="楷体" w:cs="楷体"/>
          <w:shd w:val="clear" w:color="auto" w:fill="FFFFFF"/>
        </w:rPr>
        <w:t>，是</w:t>
      </w:r>
      <w:r>
        <w:rPr>
          <w:rFonts w:ascii="楷体" w:eastAsia="楷体" w:hAnsi="楷体" w:cs="楷体"/>
          <w:u w:val="single"/>
          <w:shd w:val="clear" w:color="auto" w:fill="FFFFFF"/>
        </w:rPr>
        <w:t xml:space="preserve"> </w:t>
      </w:r>
      <w:r>
        <w:rPr>
          <w:rFonts w:ascii="楷体" w:eastAsia="楷体" w:hAnsi="楷体" w:cs="楷体" w:hint="eastAsia"/>
          <w:u w:val="single"/>
          <w:shd w:val="clear" w:color="auto" w:fill="FFFFFF"/>
        </w:rPr>
        <w:t xml:space="preserve">      </w:t>
      </w:r>
      <w:r>
        <w:rPr>
          <w:rFonts w:ascii="楷体" w:eastAsia="楷体" w:hAnsi="楷体" w:cs="楷体"/>
          <w:shd w:val="clear" w:color="auto" w:fill="FFFFFF"/>
        </w:rPr>
        <w:t>，更是</w:t>
      </w:r>
      <w:r>
        <w:rPr>
          <w:rFonts w:ascii="楷体" w:eastAsia="楷体" w:hAnsi="楷体" w:cs="楷体"/>
          <w:u w:val="single"/>
          <w:shd w:val="clear" w:color="auto" w:fill="FFFFFF"/>
        </w:rPr>
        <w:t xml:space="preserve"> </w:t>
      </w:r>
      <w:r>
        <w:rPr>
          <w:rFonts w:ascii="楷体" w:eastAsia="楷体" w:hAnsi="楷体" w:cs="楷体" w:hint="eastAsia"/>
          <w:u w:val="single"/>
          <w:shd w:val="clear" w:color="auto" w:fill="FFFFFF"/>
        </w:rPr>
        <w:t xml:space="preserve">      </w:t>
      </w:r>
      <w:r>
        <w:rPr>
          <w:rFonts w:ascii="楷体" w:eastAsia="楷体" w:hAnsi="楷体" w:cs="楷体"/>
          <w:shd w:val="clear" w:color="auto" w:fill="FFFFFF"/>
        </w:rPr>
        <w:t>。</w:t>
      </w:r>
      <w:r>
        <w:rPr>
          <w:rFonts w:ascii="楷体" w:eastAsia="楷体" w:hAnsi="楷体" w:cs="楷体"/>
          <w:u w:val="single"/>
          <w:shd w:val="clear" w:color="auto" w:fill="FFFFFF"/>
        </w:rPr>
        <w:t>这些优秀作品，激励我们前进的动力。</w:t>
      </w:r>
    </w:p>
    <w:p w:rsidR="00334A2A" w:rsidRDefault="003D1598">
      <w:pPr>
        <w:spacing w:line="336" w:lineRule="auto"/>
        <w:jc w:val="left"/>
        <w:textAlignment w:val="center"/>
        <w:rPr>
          <w:shd w:val="clear" w:color="auto" w:fill="FFFFFF"/>
        </w:rPr>
      </w:pPr>
      <w:r>
        <w:rPr>
          <w:shd w:val="clear" w:color="auto" w:fill="FFFFFF"/>
        </w:rPr>
        <w:t>(1)</w:t>
      </w:r>
      <w:r>
        <w:rPr>
          <w:shd w:val="clear" w:color="auto" w:fill="FFFFFF"/>
        </w:rPr>
        <w:t>根据</w:t>
      </w:r>
      <w:r>
        <w:rPr>
          <w:shd w:val="clear" w:color="auto" w:fill="FFFFFF"/>
        </w:rPr>
        <w:t>①</w:t>
      </w:r>
      <w:r>
        <w:rPr>
          <w:shd w:val="clear" w:color="auto" w:fill="FFFFFF"/>
        </w:rPr>
        <w:t>处的拼音书写正确的汉字，为文中</w:t>
      </w:r>
      <w:r>
        <w:rPr>
          <w:shd w:val="clear" w:color="auto" w:fill="FFFFFF"/>
        </w:rPr>
        <w:t>②</w:t>
      </w:r>
      <w:r>
        <w:rPr>
          <w:shd w:val="clear" w:color="auto" w:fill="FFFFFF"/>
        </w:rPr>
        <w:t>处加点字注音。</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①</w:t>
      </w:r>
      <w:r>
        <w:rPr>
          <w:rFonts w:ascii="Times New Roman" w:eastAsia="Times New Roman" w:hAnsi="Times New Roman"/>
          <w:u w:val="single"/>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②</w:t>
      </w:r>
      <w:r>
        <w:rPr>
          <w:rFonts w:ascii="Times New Roman" w:eastAsia="Times New Roman" w:hAnsi="Times New Roman"/>
          <w:u w:val="single"/>
          <w:shd w:val="clear" w:color="auto" w:fill="FFFFFF"/>
        </w:rPr>
        <w:t xml:space="preserve">           </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(2)</w:t>
      </w:r>
      <w:r>
        <w:rPr>
          <w:shd w:val="clear" w:color="auto" w:fill="FFFFFF"/>
        </w:rPr>
        <w:t>从文中括号内选择最符合语境的词语分别填入甲、乙处。（只填序号）</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甲</w:t>
      </w:r>
      <w:r>
        <w:rPr>
          <w:rFonts w:ascii="Times New Roman" w:eastAsia="Times New Roman" w:hAnsi="Times New Roman"/>
          <w:u w:val="single"/>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乙</w:t>
      </w:r>
      <w:r>
        <w:rPr>
          <w:rFonts w:ascii="Times New Roman" w:eastAsia="Times New Roman" w:hAnsi="Times New Roman"/>
          <w:u w:val="single"/>
          <w:shd w:val="clear" w:color="auto" w:fill="FFFFFF"/>
        </w:rPr>
        <w:t xml:space="preserve">           </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(3)</w:t>
      </w:r>
      <w:r>
        <w:rPr>
          <w:shd w:val="clear" w:color="auto" w:fill="FFFFFF"/>
        </w:rPr>
        <w:t>文中画横线句有语病，请写出修改后的句子。</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(4)</w:t>
      </w:r>
      <w:r>
        <w:rPr>
          <w:shd w:val="clear" w:color="auto" w:fill="FFFFFF"/>
        </w:rPr>
        <w:t>在文中横线上依次填入下列三个句子，排序最恰当的一项是（</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①</w:t>
      </w:r>
      <w:r>
        <w:rPr>
          <w:shd w:val="clear" w:color="auto" w:fill="FFFFFF"/>
        </w:rPr>
        <w:t>人类情感与思想的结晶</w:t>
      </w:r>
      <w:r>
        <w:rPr>
          <w:rFonts w:ascii="Times New Roman" w:eastAsia="Times New Roman" w:hAnsi="Times New Roman"/>
          <w:kern w:val="0"/>
          <w:sz w:val="24"/>
          <w:szCs w:val="24"/>
          <w:shd w:val="clear" w:color="auto" w:fill="FFFFFF"/>
        </w:rPr>
        <w:t>   </w:t>
      </w:r>
      <w:r>
        <w:rPr>
          <w:shd w:val="clear" w:color="auto" w:fill="FFFFFF"/>
        </w:rPr>
        <w:t>②</w:t>
      </w:r>
      <w:r>
        <w:rPr>
          <w:shd w:val="clear" w:color="auto" w:fill="FFFFFF"/>
        </w:rPr>
        <w:t>人类精神的花朵与果实</w:t>
      </w:r>
      <w:r>
        <w:rPr>
          <w:rFonts w:ascii="Times New Roman" w:eastAsia="Times New Roman" w:hAnsi="Times New Roman"/>
          <w:kern w:val="0"/>
          <w:sz w:val="24"/>
          <w:szCs w:val="24"/>
          <w:shd w:val="clear" w:color="auto" w:fill="FFFFFF"/>
        </w:rPr>
        <w:t>   </w:t>
      </w:r>
      <w:r>
        <w:rPr>
          <w:shd w:val="clear" w:color="auto" w:fill="FFFFFF"/>
        </w:rPr>
        <w:t>③</w:t>
      </w:r>
      <w:r>
        <w:rPr>
          <w:shd w:val="clear" w:color="auto" w:fill="FFFFFF"/>
        </w:rPr>
        <w:t>知识的结晶</w:t>
      </w:r>
    </w:p>
    <w:p w:rsidR="00334A2A" w:rsidRDefault="003D1598">
      <w:pPr>
        <w:pBdr>
          <w:top w:val="none" w:sz="0" w:space="1" w:color="auto"/>
          <w:left w:val="none" w:sz="0" w:space="4" w:color="auto"/>
          <w:bottom w:val="none" w:sz="0" w:space="1" w:color="auto"/>
          <w:right w:val="none" w:sz="0" w:space="4" w:color="auto"/>
        </w:pBdr>
        <w:shd w:val="clear" w:color="auto" w:fill="FFFFFF"/>
        <w:tabs>
          <w:tab w:val="left" w:pos="2078"/>
          <w:tab w:val="left" w:pos="4156"/>
          <w:tab w:val="left" w:pos="6234"/>
        </w:tabs>
        <w:spacing w:line="360" w:lineRule="auto"/>
        <w:ind w:left="300"/>
        <w:jc w:val="left"/>
        <w:textAlignment w:val="center"/>
        <w:rPr>
          <w:shd w:val="clear" w:color="auto" w:fill="FFFFFF"/>
        </w:rPr>
      </w:pPr>
      <w:r>
        <w:rPr>
          <w:shd w:val="clear" w:color="auto" w:fill="FFFFFF"/>
        </w:rPr>
        <w:t>A</w:t>
      </w:r>
      <w:r>
        <w:rPr>
          <w:shd w:val="clear" w:color="auto" w:fill="FFFFFF"/>
        </w:rPr>
        <w:t>．</w:t>
      </w:r>
      <w:r>
        <w:rPr>
          <w:shd w:val="clear" w:color="auto" w:fill="FFFFFF"/>
        </w:rPr>
        <w:t>②①③</w:t>
      </w:r>
      <w:r>
        <w:rPr>
          <w:shd w:val="clear" w:color="auto" w:fill="FFFFFF"/>
        </w:rPr>
        <w:tab/>
        <w:t>B</w:t>
      </w:r>
      <w:r>
        <w:rPr>
          <w:shd w:val="clear" w:color="auto" w:fill="FFFFFF"/>
        </w:rPr>
        <w:t>．</w:t>
      </w:r>
      <w:r>
        <w:rPr>
          <w:shd w:val="clear" w:color="auto" w:fill="FFFFFF"/>
        </w:rPr>
        <w:t>②③①</w:t>
      </w:r>
      <w:r>
        <w:rPr>
          <w:shd w:val="clear" w:color="auto" w:fill="FFFFFF"/>
        </w:rPr>
        <w:tab/>
        <w:t>C</w:t>
      </w:r>
      <w:r>
        <w:rPr>
          <w:shd w:val="clear" w:color="auto" w:fill="FFFFFF"/>
        </w:rPr>
        <w:t>．</w:t>
      </w:r>
      <w:r>
        <w:rPr>
          <w:shd w:val="clear" w:color="auto" w:fill="FFFFFF"/>
        </w:rPr>
        <w:t>③①②</w:t>
      </w:r>
      <w:r>
        <w:rPr>
          <w:shd w:val="clear" w:color="auto" w:fill="FFFFFF"/>
        </w:rPr>
        <w:tab/>
        <w:t>D</w:t>
      </w:r>
      <w:r>
        <w:rPr>
          <w:shd w:val="clear" w:color="auto" w:fill="FFFFFF"/>
        </w:rPr>
        <w:t>．</w:t>
      </w:r>
      <w:r>
        <w:rPr>
          <w:shd w:val="clear" w:color="auto" w:fill="FFFFFF"/>
        </w:rPr>
        <w:t>③②①</w:t>
      </w:r>
    </w:p>
    <w:p w:rsidR="00334A2A" w:rsidRDefault="003D1598">
      <w:pPr>
        <w:spacing w:line="336" w:lineRule="auto"/>
        <w:jc w:val="left"/>
        <w:textAlignment w:val="center"/>
        <w:rPr>
          <w:rFonts w:ascii="Times New Roman" w:hAnsi="Times New Roman"/>
          <w:szCs w:val="21"/>
        </w:rPr>
      </w:pPr>
      <w:r>
        <w:rPr>
          <w:rFonts w:ascii="Times New Roman" w:hAnsi="Times New Roman" w:hint="eastAsia"/>
          <w:szCs w:val="21"/>
        </w:rPr>
        <w:t>2</w:t>
      </w:r>
      <w:r>
        <w:rPr>
          <w:rFonts w:ascii="Times New Roman" w:hAnsi="Times New Roman" w:hint="eastAsia"/>
          <w:szCs w:val="21"/>
        </w:rPr>
        <w:t xml:space="preserve">. </w:t>
      </w:r>
      <w:r>
        <w:rPr>
          <w:rFonts w:ascii="Times New Roman" w:hAnsi="Times New Roman" w:hint="eastAsia"/>
          <w:szCs w:val="21"/>
        </w:rPr>
        <w:t>根据语境，补写出古代诗文名句。（</w:t>
      </w:r>
      <w:r>
        <w:rPr>
          <w:rFonts w:ascii="Times New Roman" w:hAnsi="Times New Roman" w:hint="eastAsia"/>
          <w:szCs w:val="21"/>
        </w:rPr>
        <w:t>8</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shd w:val="clear" w:color="auto" w:fill="FFFFFF"/>
        </w:rPr>
      </w:pPr>
      <w:r>
        <w:rPr>
          <w:shd w:val="clear" w:color="auto" w:fill="FFFFFF"/>
        </w:rPr>
        <w:t>徜徉于古诗文的天地，我们会有精彩的发现：古诗文中有景，</w:t>
      </w:r>
      <w:r>
        <w:rPr>
          <w:shd w:val="clear" w:color="auto" w:fill="FFFFFF"/>
        </w:rPr>
        <w:t>“</w:t>
      </w:r>
      <w:r>
        <w:rPr>
          <w:shd w:val="clear" w:color="auto" w:fill="FFFFFF"/>
        </w:rPr>
        <w:t>水皆缥碧，</w:t>
      </w:r>
      <w:r>
        <w:rPr>
          <w:shd w:val="clear" w:color="auto" w:fill="FFFFFF"/>
        </w:rPr>
        <w:t>①</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写出了富</w:t>
      </w:r>
      <w:r>
        <w:rPr>
          <w:shd w:val="clear" w:color="auto" w:fill="FFFFFF"/>
        </w:rPr>
        <w:lastRenderedPageBreak/>
        <w:t>春江水的清澈透明；</w:t>
      </w:r>
      <w:r>
        <w:rPr>
          <w:shd w:val="clear" w:color="auto" w:fill="FFFFFF"/>
        </w:rPr>
        <w:t>“②</w:t>
      </w:r>
      <w:r>
        <w:rPr>
          <w:rFonts w:ascii="Times New Roman" w:eastAsia="Times New Roman" w:hAnsi="Times New Roman"/>
          <w:u w:val="single"/>
          <w:shd w:val="clear" w:color="auto" w:fill="FFFFFF"/>
        </w:rPr>
        <w:t xml:space="preserve">            </w:t>
      </w:r>
      <w:r>
        <w:rPr>
          <w:shd w:val="clear" w:color="auto" w:fill="FFFFFF"/>
        </w:rPr>
        <w:t>，芳草萋萋鹦鹉洲</w:t>
      </w:r>
      <w:r>
        <w:rPr>
          <w:shd w:val="clear" w:color="auto" w:fill="FFFFFF"/>
        </w:rPr>
        <w:t>”</w:t>
      </w:r>
      <w:r>
        <w:rPr>
          <w:shd w:val="clear" w:color="auto" w:fill="FFFFFF"/>
        </w:rPr>
        <w:t>写出了汉阳生机勃勃的美景；</w:t>
      </w:r>
      <w:r>
        <w:rPr>
          <w:shd w:val="clear" w:color="auto" w:fill="FFFFFF"/>
        </w:rPr>
        <w:t>“</w:t>
      </w:r>
      <w:r>
        <w:rPr>
          <w:shd w:val="clear" w:color="auto" w:fill="FFFFFF"/>
        </w:rPr>
        <w:t>几处早莺争暖树，</w:t>
      </w:r>
      <w:r>
        <w:rPr>
          <w:shd w:val="clear" w:color="auto" w:fill="FFFFFF"/>
        </w:rPr>
        <w:t>③</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描绘了早春的动态图景。古诗文中有情，</w:t>
      </w:r>
      <w:r>
        <w:rPr>
          <w:shd w:val="clear" w:color="auto" w:fill="FFFFFF"/>
        </w:rPr>
        <w:t>“</w:t>
      </w:r>
      <w:r>
        <w:rPr>
          <w:shd w:val="clear" w:color="auto" w:fill="FFFFFF"/>
        </w:rPr>
        <w:t>报君黄金台上意，</w:t>
      </w:r>
      <w:r>
        <w:rPr>
          <w:shd w:val="clear" w:color="auto" w:fill="FFFFFF"/>
        </w:rPr>
        <w:t>④</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表达出诗人的报国之志；杜牧在《赤壁》中用典，以</w:t>
      </w:r>
      <w:r>
        <w:rPr>
          <w:shd w:val="clear" w:color="auto" w:fill="FFFFFF"/>
        </w:rPr>
        <w:t>“⑤</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⑥</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来抒发不平之气。古诗文中有理，晏殊在《浣溪沙》中以</w:t>
      </w:r>
      <w:r>
        <w:rPr>
          <w:shd w:val="clear" w:color="auto" w:fill="FFFFFF"/>
        </w:rPr>
        <w:t>“⑦</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⑧</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揭示了</w:t>
      </w:r>
      <w:r>
        <w:rPr>
          <w:shd w:val="clear" w:color="auto" w:fill="FFFFFF"/>
        </w:rPr>
        <w:t>“</w:t>
      </w:r>
      <w:r>
        <w:rPr>
          <w:shd w:val="clear" w:color="auto" w:fill="FFFFFF"/>
        </w:rPr>
        <w:t>时光流逝、人事变迁是不可抗拒的</w:t>
      </w:r>
      <w:r>
        <w:rPr>
          <w:shd w:val="clear" w:color="auto" w:fill="FFFFFF"/>
        </w:rPr>
        <w:t>”</w:t>
      </w:r>
      <w:r>
        <w:rPr>
          <w:shd w:val="clear" w:color="auto" w:fill="FFFFFF"/>
        </w:rPr>
        <w:t>这一自然规律。古诗文中有无穷的宝藏，等着你去发现。</w:t>
      </w:r>
    </w:p>
    <w:p w:rsidR="00334A2A" w:rsidRDefault="003D1598">
      <w:pPr>
        <w:shd w:val="clear" w:color="auto" w:fill="FFFFFF"/>
        <w:spacing w:line="360" w:lineRule="auto"/>
        <w:jc w:val="left"/>
        <w:textAlignment w:val="center"/>
      </w:pPr>
      <w:r>
        <w:rPr>
          <w:rFonts w:hint="eastAsia"/>
        </w:rPr>
        <w:t>3.</w:t>
      </w:r>
      <w:r>
        <w:t>名著阅读，完成下面小题。</w:t>
      </w:r>
      <w:r>
        <w:rPr>
          <w:rFonts w:hint="eastAsia"/>
        </w:rPr>
        <w:t>（</w:t>
      </w:r>
      <w:r>
        <w:rPr>
          <w:rFonts w:hint="eastAsia"/>
        </w:rPr>
        <w:t>7</w:t>
      </w:r>
      <w:r>
        <w:rPr>
          <w:rFonts w:hint="eastAsia"/>
        </w:rPr>
        <w:t>分</w:t>
      </w:r>
      <w:r>
        <w:rPr>
          <w:rFonts w:hint="eastAsia"/>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史诗是民族精神的结晶，是人类在特定时代创造的高不可及的艺术范本，《昆虫记》和《红星照耀中国》就是这样的史诗作品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524"/>
        <w:gridCol w:w="9212"/>
      </w:tblGrid>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英雄史诗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shd w:val="clear" w:color="auto" w:fill="FFFFFF"/>
              </w:rPr>
            </w:pPr>
            <w:r>
              <w:rPr>
                <w:shd w:val="clear" w:color="auto" w:fill="FFFFFF"/>
              </w:rPr>
              <w:t>（</w:t>
            </w:r>
            <w:r>
              <w:rPr>
                <w:shd w:val="clear" w:color="auto" w:fill="FFFFFF"/>
              </w:rPr>
              <w:t>1</w:t>
            </w:r>
            <w:r>
              <w:rPr>
                <w:shd w:val="clear" w:color="auto" w:fill="FFFFFF"/>
              </w:rPr>
              <w:t>）</w:t>
            </w:r>
            <w:r>
              <w:rPr>
                <w:rFonts w:ascii="楷体" w:eastAsia="楷体" w:hAnsi="楷体" w:cs="楷体"/>
                <w:shd w:val="clear" w:color="auto" w:fill="FFFFFF"/>
              </w:rPr>
              <w:t>我于一八八六年生在四川仪陇县马鞍庄。我的家族是穷苦的佃农。一九一二年下半年，我被任为云南讲武堂学生的队长，并在校里教授战术学、野战术、射击术和步枪实习。我在一九二二年十月间到达柏林，当场立刻加入。一九二七年冬季，我们在井冈山上停了六个月，我率部到了江西南部，在福建、广东、湖南为着苏维埃而实践长期的斗争。</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（节选自《红星照耀中国》）</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①</w:t>
            </w:r>
            <w:r>
              <w:rPr>
                <w:shd w:val="clear" w:color="auto" w:fill="FFFFFF"/>
              </w:rPr>
              <w:t>选文中的</w:t>
            </w:r>
            <w:r>
              <w:rPr>
                <w:shd w:val="clear" w:color="auto" w:fill="FFFFFF"/>
              </w:rPr>
              <w:t>“</w:t>
            </w:r>
            <w:r>
              <w:rPr>
                <w:shd w:val="clear" w:color="auto" w:fill="FFFFFF"/>
              </w:rPr>
              <w:t>我</w:t>
            </w:r>
            <w:r>
              <w:rPr>
                <w:shd w:val="clear" w:color="auto" w:fill="FFFFFF"/>
              </w:rPr>
              <w:t>”</w:t>
            </w:r>
            <w:r>
              <w:rPr>
                <w:shd w:val="clear" w:color="auto" w:fill="FFFFFF"/>
              </w:rPr>
              <w:t>是</w:t>
            </w:r>
            <w:r>
              <w:rPr>
                <w:shd w:val="clear" w:color="auto" w:fill="FFFFFF"/>
              </w:rPr>
              <w:t xml:space="preserve"> </w:t>
            </w:r>
            <w:r>
              <w:rPr>
                <w:u w:val="single"/>
                <w:shd w:val="clear" w:color="auto" w:fill="FFFFFF"/>
              </w:rPr>
              <w:t xml:space="preserve">　</w:t>
            </w:r>
            <w:r>
              <w:rPr>
                <w:u w:val="single"/>
                <w:shd w:val="clear" w:color="auto" w:fill="FFFFFF"/>
              </w:rPr>
              <w:t xml:space="preserve"> </w:t>
            </w:r>
            <w:r>
              <w:rPr>
                <w:u w:val="single"/>
                <w:shd w:val="clear" w:color="auto" w:fill="FFFFFF"/>
              </w:rPr>
              <w:t xml:space="preserve">　</w:t>
            </w:r>
            <w:r>
              <w:rPr>
                <w:rFonts w:hint="eastAsia"/>
                <w:u w:val="single"/>
                <w:shd w:val="clear" w:color="auto" w:fill="FFFFFF"/>
              </w:rPr>
              <w:t xml:space="preserve">        </w:t>
            </w:r>
            <w:r>
              <w:rPr>
                <w:shd w:val="clear" w:color="auto" w:fill="FFFFFF"/>
              </w:rPr>
              <w:t>（人名）。</w:t>
            </w: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分）</w:t>
            </w:r>
          </w:p>
        </w:tc>
      </w:tr>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昆虫</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史诗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②</w:t>
            </w:r>
            <w:r>
              <w:rPr>
                <w:shd w:val="clear" w:color="auto" w:fill="FFFFFF"/>
              </w:rPr>
              <w:t>请你参照示例，从下列选项中任选一种昆虫进行简要介绍。</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参考角度：形态</w:t>
            </w:r>
            <w:r>
              <w:rPr>
                <w:shd w:val="clear" w:color="auto" w:fill="FFFFFF"/>
              </w:rPr>
              <w:t xml:space="preserve"> </w:t>
            </w:r>
            <w:r>
              <w:rPr>
                <w:shd w:val="clear" w:color="auto" w:fill="FFFFFF"/>
              </w:rPr>
              <w:t>习性</w:t>
            </w:r>
            <w:r>
              <w:rPr>
                <w:shd w:val="clear" w:color="auto" w:fill="FFFFFF"/>
              </w:rPr>
              <w:t xml:space="preserve"> </w:t>
            </w:r>
            <w:r>
              <w:rPr>
                <w:shd w:val="clear" w:color="auto" w:fill="FFFFFF"/>
              </w:rPr>
              <w:t>喜好</w:t>
            </w:r>
            <w:r>
              <w:rPr>
                <w:shd w:val="clear" w:color="auto" w:fill="FFFFFF"/>
              </w:rPr>
              <w:t xml:space="preserve"> </w:t>
            </w:r>
            <w:r>
              <w:rPr>
                <w:shd w:val="clear" w:color="auto" w:fill="FFFFFF"/>
              </w:rPr>
              <w:t>劳动</w:t>
            </w:r>
            <w:r>
              <w:rPr>
                <w:shd w:val="clear" w:color="auto" w:fill="FFFFFF"/>
              </w:rPr>
              <w:t xml:space="preserve"> </w:t>
            </w:r>
            <w:r>
              <w:rPr>
                <w:shd w:val="clear" w:color="auto" w:fill="FFFFFF"/>
              </w:rPr>
              <w:t>繁衍</w:t>
            </w:r>
            <w:r>
              <w:rPr>
                <w:shd w:val="clear" w:color="auto" w:fill="FFFFFF"/>
              </w:rPr>
              <w:t xml:space="preserve"> </w:t>
            </w:r>
            <w:r>
              <w:rPr>
                <w:shd w:val="clear" w:color="auto" w:fill="FFFFFF"/>
              </w:rPr>
              <w:t>死亡</w:t>
            </w:r>
            <w:r>
              <w:rPr>
                <w:shd w:val="clear" w:color="auto" w:fill="FFFFFF"/>
              </w:rPr>
              <w:t xml:space="preserve"> </w:t>
            </w:r>
            <w:r>
              <w:rPr>
                <w:shd w:val="clear" w:color="auto" w:fill="FFFFFF"/>
              </w:rPr>
              <w:t>品质</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示例</w:t>
            </w:r>
            <w:r>
              <w:rPr>
                <w:shd w:val="clear" w:color="auto" w:fill="FFFFFF"/>
              </w:rPr>
              <w:t>1</w:t>
            </w:r>
            <w:r>
              <w:rPr>
                <w:shd w:val="clear" w:color="auto" w:fill="FFFFFF"/>
              </w:rPr>
              <w:t>：院蜂</w:t>
            </w:r>
            <w:r>
              <w:rPr>
                <w:shd w:val="clear" w:color="auto" w:fill="FFFFFF"/>
              </w:rPr>
              <w:t>——</w:t>
            </w:r>
            <w:r>
              <w:rPr>
                <w:shd w:val="clear" w:color="auto" w:fill="FFFFFF"/>
              </w:rPr>
              <w:t>它的形态比蜜蜂更为修长，尾部有一道油光程亮的沟槽，背部有漂亮的褐色与棕红相间的斑马纹腰带。</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示例</w:t>
            </w:r>
            <w:r>
              <w:rPr>
                <w:shd w:val="clear" w:color="auto" w:fill="FFFFFF"/>
              </w:rPr>
              <w:t>2</w:t>
            </w:r>
            <w:r>
              <w:rPr>
                <w:shd w:val="clear" w:color="auto" w:fill="FFFFFF"/>
              </w:rPr>
              <w:t>：隧蜂</w:t>
            </w:r>
            <w:r>
              <w:rPr>
                <w:shd w:val="clear" w:color="auto" w:fill="FFFFFF"/>
              </w:rPr>
              <w:t>——</w:t>
            </w:r>
            <w:r>
              <w:rPr>
                <w:shd w:val="clear" w:color="auto" w:fill="FFFFFF"/>
              </w:rPr>
              <w:t>它做事一丝不苟，一生忠于职守从不妥协让步。</w:t>
            </w:r>
          </w:p>
          <w:p w:rsidR="00334A2A" w:rsidRDefault="00613977">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ascii="Times New Roman" w:eastAsia="Times New Roman" w:hAnsi="Times New Roman"/>
                <w:noProof/>
                <w:kern w:val="0"/>
                <w:sz w:val="24"/>
                <w:szCs w:val="24"/>
                <w:shd w:val="clear" w:color="auto" w:fill="FFFFFF"/>
              </w:rPr>
              <w:drawing>
                <wp:inline distT="0" distB="0" distL="0" distR="0">
                  <wp:extent cx="3798570" cy="1037590"/>
                  <wp:effectExtent l="0" t="0" r="0" b="0"/>
                  <wp:docPr id="4" name="图片 100003" descr="@@@0da4ff5f17be45e996f346645efc0f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0da4ff5f17be45e996f346645efc0fe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8570" cy="1037590"/>
                          </a:xfrm>
                          <a:prstGeom prst="rect">
                            <a:avLst/>
                          </a:prstGeom>
                          <a:noFill/>
                          <a:ln>
                            <a:noFill/>
                          </a:ln>
                        </pic:spPr>
                      </pic:pic>
                    </a:graphicData>
                  </a:graphic>
                </wp:inline>
              </w:drawing>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u w:val="single"/>
                <w:shd w:val="clear" w:color="auto" w:fill="FFFFFF"/>
              </w:rPr>
            </w:pPr>
            <w:r>
              <w:rPr>
                <w:shd w:val="clear" w:color="auto" w:fill="FFFFFF"/>
              </w:rPr>
              <w:t>我选</w:t>
            </w:r>
            <w:r>
              <w:rPr>
                <w:shd w:val="clear" w:color="auto" w:fill="FFFFFF"/>
              </w:rPr>
              <w:t xml:space="preserve"> </w:t>
            </w:r>
            <w:r>
              <w:rPr>
                <w:u w:val="single"/>
                <w:shd w:val="clear" w:color="auto" w:fill="FFFFFF"/>
              </w:rPr>
              <w:t xml:space="preserve">　</w:t>
            </w:r>
            <w:r>
              <w:rPr>
                <w:u w:val="single"/>
                <w:shd w:val="clear" w:color="auto" w:fill="FFFFFF"/>
              </w:rPr>
              <w:t xml:space="preserve"> </w:t>
            </w:r>
            <w:r>
              <w:rPr>
                <w:u w:val="single"/>
                <w:shd w:val="clear" w:color="auto" w:fill="FFFFFF"/>
              </w:rPr>
              <w:t xml:space="preserve">　</w:t>
            </w:r>
            <w:r>
              <w:rPr>
                <w:rFonts w:hint="eastAsia"/>
                <w:u w:val="single"/>
                <w:shd w:val="clear" w:color="auto" w:fill="FFFFFF"/>
              </w:rPr>
              <w:t xml:space="preserve">          </w:t>
            </w:r>
            <w:r>
              <w:rPr>
                <w:shd w:val="clear" w:color="auto" w:fill="FFFFFF"/>
              </w:rPr>
              <w:t>，它</w:t>
            </w:r>
            <w:r>
              <w:rPr>
                <w:u w:val="single"/>
                <w:shd w:val="clear" w:color="auto" w:fill="FFFFFF"/>
              </w:rPr>
              <w:t xml:space="preserve"> </w:t>
            </w:r>
            <w:r>
              <w:rPr>
                <w:rFonts w:hint="eastAsia"/>
                <w:u w:val="single"/>
                <w:shd w:val="clear" w:color="auto" w:fill="FFFFFF"/>
              </w:rPr>
              <w:t xml:space="preserve">                                                                   </w:t>
            </w:r>
          </w:p>
        </w:tc>
      </w:tr>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不朽史诗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）同学们在校园论坛上讨论这两部名著的价值，出现频率最高的关键词如图所示，请任选一个关键词</w:t>
            </w:r>
            <w:r>
              <w:rPr>
                <w:rFonts w:hint="eastAsia"/>
                <w:shd w:val="clear" w:color="auto" w:fill="FFFFFF"/>
              </w:rPr>
              <w:t>进行分析。</w:t>
            </w:r>
            <w:r>
              <w:rPr>
                <w:rFonts w:hint="eastAsia"/>
                <w:shd w:val="clear" w:color="auto" w:fill="FFFFFF"/>
              </w:rPr>
              <w:t xml:space="preserve"> </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分）</w:t>
            </w:r>
          </w:p>
          <w:p w:rsidR="00334A2A" w:rsidRDefault="00613977">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ascii="Times New Roman" w:eastAsia="Times New Roman" w:hAnsi="Times New Roman"/>
                <w:noProof/>
                <w:kern w:val="0"/>
                <w:sz w:val="24"/>
                <w:szCs w:val="24"/>
                <w:shd w:val="clear" w:color="auto" w:fill="FFFFFF"/>
              </w:rPr>
              <w:lastRenderedPageBreak/>
              <w:drawing>
                <wp:inline distT="0" distB="0" distL="0" distR="0">
                  <wp:extent cx="1084580" cy="1383030"/>
                  <wp:effectExtent l="0" t="0" r="0" b="0"/>
                  <wp:docPr id="2" name="图片 100005" descr="@@@79ea0fe00acb4f58a0de56bc94bbfd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79ea0fe00acb4f58a0de56bc94bbfd2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4580" cy="1383030"/>
                          </a:xfrm>
                          <a:prstGeom prst="rect">
                            <a:avLst/>
                          </a:prstGeom>
                          <a:noFill/>
                          <a:ln>
                            <a:noFill/>
                          </a:ln>
                        </pic:spPr>
                      </pic:pic>
                    </a:graphicData>
                  </a:graphic>
                </wp:inline>
              </w:drawing>
            </w:r>
          </w:p>
        </w:tc>
      </w:tr>
    </w:tbl>
    <w:p w:rsidR="00334A2A" w:rsidRDefault="003D1598">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lastRenderedPageBreak/>
        <w:t>二、</w:t>
      </w:r>
      <w:r>
        <w:rPr>
          <w:rFonts w:ascii="宋体" w:hAnsi="宋体" w:hint="eastAsia"/>
          <w:b/>
          <w:szCs w:val="21"/>
        </w:rPr>
        <w:t>古诗文</w:t>
      </w:r>
      <w:r>
        <w:rPr>
          <w:rFonts w:ascii="宋体" w:hAnsi="宋体" w:hint="eastAsia"/>
          <w:b/>
          <w:szCs w:val="21"/>
        </w:rPr>
        <w:t>阅读（共</w:t>
      </w:r>
      <w:r>
        <w:rPr>
          <w:rFonts w:ascii="Times New Roman" w:hAnsi="Times New Roman" w:hint="eastAsia"/>
          <w:b/>
          <w:szCs w:val="21"/>
        </w:rPr>
        <w:t>23</w:t>
      </w:r>
      <w:r>
        <w:rPr>
          <w:rFonts w:ascii="宋体" w:hAnsi="宋体" w:hint="eastAsia"/>
          <w:b/>
          <w:szCs w:val="21"/>
        </w:rPr>
        <w:t>分）</w:t>
      </w:r>
    </w:p>
    <w:p w:rsidR="00334A2A" w:rsidRDefault="003D1598">
      <w:pPr>
        <w:widowControl/>
        <w:overflowPunct w:val="0"/>
        <w:adjustRightInd w:val="0"/>
        <w:snapToGrid w:val="0"/>
        <w:spacing w:line="336" w:lineRule="auto"/>
        <w:textAlignment w:val="center"/>
        <w:rPr>
          <w:rFonts w:ascii="宋体" w:hAnsi="宋体"/>
          <w:szCs w:val="21"/>
        </w:rPr>
      </w:pPr>
      <w:r>
        <w:rPr>
          <w:rFonts w:ascii="宋体" w:hAnsi="宋体" w:hint="eastAsia"/>
          <w:szCs w:val="21"/>
        </w:rPr>
        <w:t>（一）古诗鉴赏（共</w:t>
      </w:r>
      <w:r>
        <w:rPr>
          <w:rFonts w:ascii="Times New Roman" w:hAnsi="Times New Roman" w:hint="eastAsia"/>
          <w:szCs w:val="21"/>
        </w:rPr>
        <w:t>7</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送魏二</w:t>
      </w:r>
      <w:r>
        <w:rPr>
          <w:rFonts w:ascii="楷体" w:eastAsia="楷体" w:hAnsi="楷体" w:cs="楷体"/>
          <w:shd w:val="clear" w:color="auto" w:fill="FFFFFF"/>
          <w:vertAlign w:val="superscript"/>
        </w:rPr>
        <w:t>①</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王昌龄</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醉别江楼橘柚香，江风引雨入舟凉。</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忆君遥在潇湘月，愁听清猿梦里长。</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〖注释〗</w:t>
      </w:r>
      <w:r>
        <w:rPr>
          <w:shd w:val="clear" w:color="auto" w:fill="FFFFFF"/>
        </w:rPr>
        <w:t>①</w:t>
      </w:r>
      <w:r>
        <w:rPr>
          <w:shd w:val="clear" w:color="auto" w:fill="FFFFFF"/>
        </w:rPr>
        <w:t>此诗作于王昌龄贬龙标尉时。</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4</w:t>
      </w:r>
      <w:r>
        <w:rPr>
          <w:shd w:val="clear" w:color="auto" w:fill="FFFFFF"/>
        </w:rPr>
        <w:t>．下列对诗歌内容的赏析不正确的一项是（</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A</w:t>
      </w:r>
      <w:r>
        <w:rPr>
          <w:shd w:val="clear" w:color="auto" w:fill="FFFFFF"/>
        </w:rPr>
        <w:t>．诗人在靠江的高楼上设宴为朋友送别，诗中点明送别友人的季节的词语是</w:t>
      </w:r>
      <w:r>
        <w:rPr>
          <w:shd w:val="clear" w:color="auto" w:fill="FFFFFF"/>
        </w:rPr>
        <w:t>“</w:t>
      </w:r>
      <w:r>
        <w:rPr>
          <w:shd w:val="clear" w:color="auto" w:fill="FFFFFF"/>
        </w:rPr>
        <w:t>橘柚香</w:t>
      </w:r>
      <w:r>
        <w:rPr>
          <w:shd w:val="clear" w:color="auto" w:fill="FFFFFF"/>
        </w:rPr>
        <w:t>”</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B</w:t>
      </w:r>
      <w:r>
        <w:rPr>
          <w:shd w:val="clear" w:color="auto" w:fill="FFFFFF"/>
        </w:rPr>
        <w:t>．</w:t>
      </w:r>
      <w:r>
        <w:rPr>
          <w:shd w:val="clear" w:color="auto" w:fill="FFFFFF"/>
        </w:rPr>
        <w:t>“</w:t>
      </w:r>
      <w:r>
        <w:rPr>
          <w:shd w:val="clear" w:color="auto" w:fill="FFFFFF"/>
        </w:rPr>
        <w:t>江风引雨入舟凉</w:t>
      </w:r>
      <w:r>
        <w:rPr>
          <w:shd w:val="clear" w:color="auto" w:fill="FFFFFF"/>
        </w:rPr>
        <w:t>”</w:t>
      </w:r>
      <w:r>
        <w:rPr>
          <w:shd w:val="clear" w:color="auto" w:fill="FFFFFF"/>
        </w:rPr>
        <w:t>中的</w:t>
      </w:r>
      <w:r>
        <w:rPr>
          <w:shd w:val="clear" w:color="auto" w:fill="FFFFFF"/>
        </w:rPr>
        <w:t>“</w:t>
      </w:r>
      <w:r>
        <w:rPr>
          <w:shd w:val="clear" w:color="auto" w:fill="FFFFFF"/>
        </w:rPr>
        <w:t>凉</w:t>
      </w:r>
      <w:r>
        <w:rPr>
          <w:shd w:val="clear" w:color="auto" w:fill="FFFFFF"/>
        </w:rPr>
        <w:t>”</w:t>
      </w:r>
      <w:r>
        <w:rPr>
          <w:shd w:val="clear" w:color="auto" w:fill="FFFFFF"/>
        </w:rPr>
        <w:t>有因天气凉使身体感到寒冷，又暗含诗人心中对友人离别内心的悲凉之意。</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C</w:t>
      </w:r>
      <w:r>
        <w:rPr>
          <w:shd w:val="clear" w:color="auto" w:fill="FFFFFF"/>
        </w:rPr>
        <w:t>．诗歌的三、四两句诗人以</w:t>
      </w:r>
      <w:r>
        <w:rPr>
          <w:shd w:val="clear" w:color="auto" w:fill="FFFFFF"/>
        </w:rPr>
        <w:t>“</w:t>
      </w:r>
      <w:r>
        <w:rPr>
          <w:shd w:val="clear" w:color="auto" w:fill="FFFFFF"/>
        </w:rPr>
        <w:t>忆</w:t>
      </w:r>
      <w:r>
        <w:rPr>
          <w:shd w:val="clear" w:color="auto" w:fill="FFFFFF"/>
        </w:rPr>
        <w:t>”</w:t>
      </w:r>
      <w:r>
        <w:rPr>
          <w:shd w:val="clear" w:color="auto" w:fill="FFFFFF"/>
        </w:rPr>
        <w:t>字起笔，实写了一个典型的旅夜孤寂的场景，表达了诗人对友人的不舍之情。</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D</w:t>
      </w:r>
      <w:r>
        <w:rPr>
          <w:shd w:val="clear" w:color="auto" w:fill="FFFFFF"/>
        </w:rPr>
        <w:t>．诗歌的一、二两句写眼前实景，在一个清秋的日子里，诗人设宴为朋友送别，又在秋风秋雨中送友人上船。</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5</w:t>
      </w:r>
      <w:r>
        <w:rPr>
          <w:shd w:val="clear" w:color="auto" w:fill="FFFFFF"/>
        </w:rPr>
        <w:t>．诗歌的最后两句描绘了一幅怎样的画面？</w:t>
      </w:r>
      <w:r>
        <w:rPr>
          <w:rFonts w:ascii="宋体" w:hAnsi="宋体" w:hint="eastAsia"/>
          <w:szCs w:val="21"/>
        </w:rPr>
        <w:t>（</w:t>
      </w:r>
      <w:r>
        <w:rPr>
          <w:rFonts w:ascii="宋体" w:hAnsi="宋体" w:hint="eastAsia"/>
          <w:szCs w:val="21"/>
        </w:rPr>
        <w:t>4</w:t>
      </w:r>
      <w:r>
        <w:rPr>
          <w:rFonts w:ascii="宋体" w:hAnsi="宋体" w:hint="eastAsia"/>
          <w:szCs w:val="21"/>
        </w:rPr>
        <w:t>分）</w:t>
      </w:r>
    </w:p>
    <w:p w:rsidR="00334A2A" w:rsidRDefault="003D1598">
      <w:pPr>
        <w:widowControl/>
        <w:overflowPunct w:val="0"/>
        <w:adjustRightInd w:val="0"/>
        <w:snapToGrid w:val="0"/>
        <w:spacing w:line="336" w:lineRule="auto"/>
        <w:textAlignment w:val="center"/>
        <w:rPr>
          <w:rFonts w:ascii="Times New Roman" w:hAnsi="Times New Roman"/>
          <w:szCs w:val="21"/>
        </w:rPr>
      </w:pPr>
      <w:r>
        <w:rPr>
          <w:rFonts w:ascii="Times New Roman" w:hAnsi="Times New Roman"/>
          <w:szCs w:val="21"/>
        </w:rPr>
        <w:t>（二）古文阅读（共</w:t>
      </w:r>
      <w:r>
        <w:rPr>
          <w:rFonts w:ascii="Times New Roman" w:hAnsi="Times New Roman"/>
          <w:szCs w:val="21"/>
        </w:rPr>
        <w:t>1</w:t>
      </w:r>
      <w:r>
        <w:rPr>
          <w:rFonts w:ascii="Times New Roman" w:hAnsi="Times New Roman" w:hint="eastAsia"/>
          <w:szCs w:val="21"/>
        </w:rPr>
        <w:t>6</w:t>
      </w:r>
      <w:r>
        <w:rPr>
          <w:rFonts w:ascii="Times New Roman" w:hAnsi="Times New Roman"/>
          <w:szCs w:val="21"/>
        </w:rPr>
        <w:t>分）</w:t>
      </w:r>
    </w:p>
    <w:p w:rsidR="00334A2A" w:rsidRDefault="003D1598">
      <w:pPr>
        <w:shd w:val="clear" w:color="auto" w:fill="FFFFFF"/>
        <w:spacing w:line="360" w:lineRule="auto"/>
        <w:ind w:firstLineChars="200" w:firstLine="420"/>
        <w:jc w:val="left"/>
        <w:textAlignment w:val="center"/>
        <w:rPr>
          <w:shd w:val="clear" w:color="auto" w:fill="FFFFFF"/>
        </w:rPr>
      </w:pPr>
      <w:r>
        <w:rPr>
          <w:shd w:val="clear" w:color="auto" w:fill="FFFFFF"/>
        </w:rPr>
        <w:t>阅读下面的文言文，完成问题。</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贞观六年，太宗谓魏征曰：</w:t>
      </w:r>
      <w:r>
        <w:rPr>
          <w:shd w:val="clear" w:color="auto" w:fill="FFFFFF"/>
        </w:rPr>
        <w:t>“</w:t>
      </w:r>
      <w:r>
        <w:rPr>
          <w:rFonts w:ascii="楷体" w:eastAsia="楷体" w:hAnsi="楷体" w:cs="楷体"/>
          <w:shd w:val="clear" w:color="auto" w:fill="FFFFFF"/>
        </w:rPr>
        <w:t>古人云，王者须为官择人，不可造次</w:t>
      </w:r>
      <w:r>
        <w:rPr>
          <w:rFonts w:ascii="楷体" w:eastAsia="楷体" w:hAnsi="楷体" w:cs="楷体"/>
          <w:shd w:val="clear" w:color="auto" w:fill="FFFFFF"/>
          <w:vertAlign w:val="superscript"/>
        </w:rPr>
        <w:t>①</w:t>
      </w:r>
      <w:r>
        <w:rPr>
          <w:rFonts w:ascii="楷体" w:eastAsia="楷体" w:hAnsi="楷体" w:cs="楷体"/>
          <w:shd w:val="clear" w:color="auto" w:fill="FFFFFF"/>
        </w:rPr>
        <w:t>即用。</w:t>
      </w:r>
      <w:r>
        <w:rPr>
          <w:rFonts w:ascii="楷体" w:eastAsia="楷体" w:hAnsi="楷体" w:cs="楷体"/>
          <w:u w:val="single"/>
          <w:shd w:val="clear" w:color="auto" w:fill="FFFFFF"/>
        </w:rPr>
        <w:t>朕今行一事，则为天下所观</w:t>
      </w:r>
      <w:r>
        <w:rPr>
          <w:rFonts w:ascii="楷体" w:eastAsia="楷体" w:hAnsi="楷体" w:cs="楷体"/>
          <w:shd w:val="clear" w:color="auto" w:fill="FFFFFF"/>
        </w:rPr>
        <w:t>；出一言，则为天下所听。用得正人，为善者皆劝；误用恶人，不善者竞进</w:t>
      </w:r>
      <w:r>
        <w:rPr>
          <w:rFonts w:ascii="楷体" w:eastAsia="楷体" w:hAnsi="楷体" w:cs="楷体"/>
          <w:shd w:val="clear" w:color="auto" w:fill="FFFFFF"/>
          <w:vertAlign w:val="superscript"/>
        </w:rPr>
        <w:t>②</w:t>
      </w:r>
      <w:r>
        <w:rPr>
          <w:rFonts w:ascii="楷体" w:eastAsia="楷体" w:hAnsi="楷体" w:cs="楷体"/>
          <w:shd w:val="clear" w:color="auto" w:fill="FFFFFF"/>
        </w:rPr>
        <w:t>。赏当其劳，无功者自退；罚当其罪，为恶者戒惧。故知赏罚不可轻行，用人弥须慎择。</w:t>
      </w:r>
      <w:r>
        <w:rPr>
          <w:shd w:val="clear" w:color="auto" w:fill="FFFFFF"/>
        </w:rPr>
        <w:t>”</w:t>
      </w:r>
      <w:r>
        <w:rPr>
          <w:rFonts w:ascii="楷体" w:eastAsia="楷体" w:hAnsi="楷体" w:cs="楷体"/>
          <w:shd w:val="clear" w:color="auto" w:fill="FFFFFF"/>
        </w:rPr>
        <w:t>征对曰：</w:t>
      </w:r>
      <w:r>
        <w:rPr>
          <w:shd w:val="clear" w:color="auto" w:fill="FFFFFF"/>
        </w:rPr>
        <w:t>“</w:t>
      </w:r>
      <w:r>
        <w:rPr>
          <w:rFonts w:ascii="楷体" w:eastAsia="楷体" w:hAnsi="楷体" w:cs="楷体"/>
          <w:shd w:val="clear" w:color="auto" w:fill="FFFFFF"/>
          <w:em w:val="dot"/>
        </w:rPr>
        <w:t>举</w:t>
      </w:r>
      <w:r>
        <w:rPr>
          <w:rFonts w:ascii="楷体" w:eastAsia="楷体" w:hAnsi="楷体" w:cs="楷体"/>
          <w:shd w:val="clear" w:color="auto" w:fill="FFFFFF"/>
        </w:rPr>
        <w:t>选之事，自古为难，故考绩黜陟</w:t>
      </w:r>
      <w:r>
        <w:rPr>
          <w:rFonts w:ascii="楷体" w:eastAsia="楷体" w:hAnsi="楷体" w:cs="楷体"/>
          <w:shd w:val="clear" w:color="auto" w:fill="FFFFFF"/>
          <w:vertAlign w:val="superscript"/>
        </w:rPr>
        <w:t>③</w:t>
      </w:r>
      <w:r>
        <w:rPr>
          <w:rFonts w:ascii="楷体" w:eastAsia="楷体" w:hAnsi="楷体" w:cs="楷体"/>
          <w:shd w:val="clear" w:color="auto" w:fill="FFFFFF"/>
        </w:rPr>
        <w:t>，察其善恶。</w:t>
      </w:r>
      <w:r>
        <w:rPr>
          <w:rFonts w:ascii="楷体" w:eastAsia="楷体" w:hAnsi="楷体" w:cs="楷体"/>
          <w:u w:val="wave"/>
          <w:shd w:val="clear" w:color="auto" w:fill="FFFFFF"/>
        </w:rPr>
        <w:t>今欲求人必须审访其行若知其善然后用之。</w:t>
      </w:r>
      <w:r>
        <w:rPr>
          <w:rFonts w:ascii="楷体" w:eastAsia="楷体" w:hAnsi="楷体" w:cs="楷体"/>
          <w:shd w:val="clear" w:color="auto" w:fill="FFFFFF"/>
        </w:rPr>
        <w:t>设令此人不能济事，只是才力不及，不为大害。误用恶人，假令强干，为</w:t>
      </w:r>
      <w:r>
        <w:rPr>
          <w:rFonts w:ascii="楷体" w:eastAsia="楷体" w:hAnsi="楷体" w:cs="楷体"/>
          <w:shd w:val="clear" w:color="auto" w:fill="FFFFFF"/>
          <w:em w:val="dot"/>
        </w:rPr>
        <w:t>患</w:t>
      </w:r>
      <w:r>
        <w:rPr>
          <w:rFonts w:ascii="楷体" w:eastAsia="楷体" w:hAnsi="楷体" w:cs="楷体"/>
          <w:shd w:val="clear" w:color="auto" w:fill="FFFFFF"/>
        </w:rPr>
        <w:t>极多。但</w:t>
      </w:r>
      <w:r>
        <w:rPr>
          <w:rFonts w:ascii="楷体" w:eastAsia="楷体" w:hAnsi="楷体" w:cs="楷体"/>
          <w:shd w:val="clear" w:color="auto" w:fill="FFFFFF"/>
          <w:em w:val="dot"/>
        </w:rPr>
        <w:t>乱</w:t>
      </w:r>
      <w:r>
        <w:rPr>
          <w:rFonts w:ascii="楷体" w:eastAsia="楷体" w:hAnsi="楷体" w:cs="楷体"/>
          <w:shd w:val="clear" w:color="auto" w:fill="FFFFFF"/>
        </w:rPr>
        <w:t>世惟求其才，不顾其行。</w:t>
      </w:r>
      <w:r>
        <w:rPr>
          <w:rFonts w:ascii="楷体" w:eastAsia="楷体" w:hAnsi="楷体" w:cs="楷体"/>
          <w:u w:val="single"/>
          <w:shd w:val="clear" w:color="auto" w:fill="FFFFFF"/>
        </w:rPr>
        <w:t>太平之时，必须才行俱兼，始可任用。</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（节选自《贞观政要</w:t>
      </w:r>
      <w:r>
        <w:rPr>
          <w:shd w:val="clear" w:color="auto" w:fill="FFFFFF"/>
        </w:rPr>
        <w:t>·</w:t>
      </w:r>
      <w:r>
        <w:rPr>
          <w:shd w:val="clear" w:color="auto" w:fill="FFFFFF"/>
        </w:rPr>
        <w:t>卷三</w:t>
      </w:r>
      <w:r>
        <w:rPr>
          <w:shd w:val="clear" w:color="auto" w:fill="FFFFFF"/>
        </w:rPr>
        <w:t>·</w:t>
      </w:r>
      <w:r>
        <w:rPr>
          <w:shd w:val="clear" w:color="auto" w:fill="FFFFFF"/>
        </w:rPr>
        <w:t>论择官》）</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【注】</w:t>
      </w:r>
      <w:r>
        <w:rPr>
          <w:shd w:val="clear" w:color="auto" w:fill="FFFFFF"/>
        </w:rPr>
        <w:t>①</w:t>
      </w:r>
      <w:r>
        <w:rPr>
          <w:shd w:val="clear" w:color="auto" w:fill="FFFFFF"/>
        </w:rPr>
        <w:t>造次：轻率。</w:t>
      </w:r>
      <w:r>
        <w:rPr>
          <w:shd w:val="clear" w:color="auto" w:fill="FFFFFF"/>
        </w:rPr>
        <w:t>②</w:t>
      </w:r>
      <w:r>
        <w:rPr>
          <w:shd w:val="clear" w:color="auto" w:fill="FFFFFF"/>
        </w:rPr>
        <w:t>进：向前，前进，这里指钻营求利。</w:t>
      </w:r>
      <w:r>
        <w:rPr>
          <w:shd w:val="clear" w:color="auto" w:fill="FFFFFF"/>
        </w:rPr>
        <w:t>③</w:t>
      </w:r>
      <w:r>
        <w:rPr>
          <w:shd w:val="clear" w:color="auto" w:fill="FFFFFF"/>
        </w:rPr>
        <w:t>黜陟：指人才的进退，官吏的升降。</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6</w:t>
      </w:r>
      <w:r>
        <w:rPr>
          <w:shd w:val="clear" w:color="auto" w:fill="FFFFFF"/>
        </w:rPr>
        <w:t>．根据语境，参考方法提示，解释下列加点词语的意思。</w:t>
      </w:r>
      <w:r>
        <w:rPr>
          <w:rFonts w:ascii="宋体" w:hAnsi="宋体" w:hint="eastAsia"/>
          <w:szCs w:val="21"/>
        </w:rPr>
        <w:t>（</w:t>
      </w:r>
      <w:r>
        <w:rPr>
          <w:rFonts w:ascii="宋体" w:hAnsi="宋体" w:hint="eastAsia"/>
          <w:szCs w:val="21"/>
        </w:rPr>
        <w:t>3</w:t>
      </w:r>
      <w:r>
        <w:rPr>
          <w:rFonts w:ascii="宋体" w:hAnsi="宋体" w:hint="eastAsia"/>
          <w:szCs w:val="21"/>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710"/>
        <w:gridCol w:w="4230"/>
        <w:gridCol w:w="1920"/>
      </w:tblGrid>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lastRenderedPageBreak/>
              <w:t>加点词语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方法提示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解释（填写文字）</w:t>
            </w:r>
          </w:p>
        </w:tc>
      </w:tr>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em w:val="dot"/>
              </w:rPr>
              <w:t>举</w:t>
            </w:r>
            <w:r>
              <w:rPr>
                <w:shd w:val="clear" w:color="auto" w:fill="FFFFFF"/>
              </w:rPr>
              <w:t>选之事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关联教材</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傅说</w:t>
            </w:r>
            <w:r>
              <w:rPr>
                <w:shd w:val="clear" w:color="auto" w:fill="FFFFFF"/>
                <w:em w:val="dot"/>
              </w:rPr>
              <w:t>举</w:t>
            </w:r>
            <w:r>
              <w:rPr>
                <w:shd w:val="clear" w:color="auto" w:fill="FFFFFF"/>
              </w:rPr>
              <w:t>于版筑之间（《生于忧患死于安乐》）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1</w:t>
            </w:r>
            <w:r>
              <w:rPr>
                <w:shd w:val="clear" w:color="auto" w:fill="FFFFFF"/>
              </w:rPr>
              <w:t>）</w:t>
            </w:r>
            <w:r>
              <w:rPr>
                <w:shd w:val="clear" w:color="auto" w:fill="FFFFFF"/>
              </w:rPr>
              <w:t xml:space="preserve"> </w:t>
            </w:r>
            <w:r>
              <w:rPr>
                <w:shd w:val="clear" w:color="auto" w:fill="FFFFFF"/>
              </w:rPr>
              <w:t>举：</w:t>
            </w:r>
          </w:p>
        </w:tc>
      </w:tr>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为</w:t>
            </w:r>
            <w:r>
              <w:rPr>
                <w:shd w:val="clear" w:color="auto" w:fill="FFFFFF"/>
                <w:em w:val="dot"/>
              </w:rPr>
              <w:t>患</w:t>
            </w:r>
            <w:r>
              <w:rPr>
                <w:shd w:val="clear" w:color="auto" w:fill="FFFFFF"/>
              </w:rPr>
              <w:t>极多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关联成语</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防</w:t>
            </w:r>
            <w:r>
              <w:rPr>
                <w:shd w:val="clear" w:color="auto" w:fill="FFFFFF"/>
                <w:em w:val="dot"/>
              </w:rPr>
              <w:t>患</w:t>
            </w:r>
            <w:r>
              <w:rPr>
                <w:shd w:val="clear" w:color="auto" w:fill="FFFFFF"/>
              </w:rPr>
              <w:t>未然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w:t>
            </w:r>
            <w:r>
              <w:rPr>
                <w:shd w:val="clear" w:color="auto" w:fill="FFFFFF"/>
              </w:rPr>
              <w:t xml:space="preserve"> </w:t>
            </w:r>
            <w:r>
              <w:rPr>
                <w:shd w:val="clear" w:color="auto" w:fill="FFFFFF"/>
              </w:rPr>
              <w:t>患：</w:t>
            </w:r>
          </w:p>
          <w:p w:rsidR="00334A2A" w:rsidRDefault="00334A2A">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p>
        </w:tc>
      </w:tr>
      <w:tr w:rsidR="00334A2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但</w:t>
            </w:r>
            <w:r>
              <w:rPr>
                <w:shd w:val="clear" w:color="auto" w:fill="FFFFFF"/>
                <w:em w:val="dot"/>
              </w:rPr>
              <w:t>乱</w:t>
            </w:r>
            <w:r>
              <w:rPr>
                <w:shd w:val="clear" w:color="auto" w:fill="FFFFFF"/>
              </w:rPr>
              <w:t>世惟求其才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使用词典选择义项</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乱：</w:t>
            </w:r>
            <w:r>
              <w:rPr>
                <w:shd w:val="clear" w:color="auto" w:fill="FFFFFF"/>
              </w:rPr>
              <w:t>①</w:t>
            </w:r>
            <w:r>
              <w:rPr>
                <w:shd w:val="clear" w:color="auto" w:fill="FFFFFF"/>
              </w:rPr>
              <w:t>扰乱；</w:t>
            </w:r>
            <w:r>
              <w:rPr>
                <w:shd w:val="clear" w:color="auto" w:fill="FFFFFF"/>
              </w:rPr>
              <w:t>②</w:t>
            </w:r>
            <w:r>
              <w:rPr>
                <w:shd w:val="clear" w:color="auto" w:fill="FFFFFF"/>
              </w:rPr>
              <w:t>混乱；</w:t>
            </w:r>
            <w:r>
              <w:rPr>
                <w:shd w:val="clear" w:color="auto" w:fill="FFFFFF"/>
              </w:rPr>
              <w:t>③</w:t>
            </w:r>
            <w:r>
              <w:rPr>
                <w:shd w:val="clear" w:color="auto" w:fill="FFFFFF"/>
              </w:rPr>
              <w:t>作乱；</w:t>
            </w:r>
            <w:r>
              <w:rPr>
                <w:shd w:val="clear" w:color="auto" w:fill="FFFFFF"/>
              </w:rPr>
              <w:t>④</w:t>
            </w:r>
            <w:r>
              <w:rPr>
                <w:shd w:val="clear" w:color="auto" w:fill="FFFFFF"/>
              </w:rPr>
              <w:t>纷繁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3</w:t>
            </w:r>
            <w:r>
              <w:rPr>
                <w:shd w:val="clear" w:color="auto" w:fill="FFFFFF"/>
              </w:rPr>
              <w:t>）</w:t>
            </w:r>
            <w:r>
              <w:rPr>
                <w:shd w:val="clear" w:color="auto" w:fill="FFFFFF"/>
              </w:rPr>
              <w:t xml:space="preserve"> </w:t>
            </w:r>
            <w:r>
              <w:rPr>
                <w:shd w:val="clear" w:color="auto" w:fill="FFFFFF"/>
              </w:rPr>
              <w:t>乱：</w:t>
            </w:r>
          </w:p>
          <w:p w:rsidR="00334A2A" w:rsidRDefault="00334A2A">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p>
        </w:tc>
      </w:tr>
    </w:tbl>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7</w:t>
      </w:r>
      <w:r>
        <w:rPr>
          <w:shd w:val="clear" w:color="auto" w:fill="FFFFFF"/>
        </w:rPr>
        <w:t>．下列对文中画波浪线部分的断句，正确的一项是（</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A</w:t>
      </w:r>
      <w:r>
        <w:rPr>
          <w:shd w:val="clear" w:color="auto" w:fill="FFFFFF"/>
        </w:rPr>
        <w:t>．今欲求人</w:t>
      </w:r>
      <w:r>
        <w:rPr>
          <w:shd w:val="clear" w:color="auto" w:fill="FFFFFF"/>
        </w:rPr>
        <w:t>/</w:t>
      </w:r>
      <w:r>
        <w:rPr>
          <w:shd w:val="clear" w:color="auto" w:fill="FFFFFF"/>
        </w:rPr>
        <w:t>必须审访</w:t>
      </w:r>
      <w:r>
        <w:rPr>
          <w:shd w:val="clear" w:color="auto" w:fill="FFFFFF"/>
        </w:rPr>
        <w:t>/</w:t>
      </w:r>
      <w:r>
        <w:rPr>
          <w:shd w:val="clear" w:color="auto" w:fill="FFFFFF"/>
        </w:rPr>
        <w:t>其行若知其善</w:t>
      </w:r>
      <w:r>
        <w:rPr>
          <w:shd w:val="clear" w:color="auto" w:fill="FFFFFF"/>
        </w:rPr>
        <w:t>/</w:t>
      </w:r>
      <w:r>
        <w:rPr>
          <w:shd w:val="clear" w:color="auto" w:fill="FFFFFF"/>
        </w:rPr>
        <w:t>然后用之。</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B</w:t>
      </w:r>
      <w:r>
        <w:rPr>
          <w:shd w:val="clear" w:color="auto" w:fill="FFFFFF"/>
        </w:rPr>
        <w:t>．今欲求人</w:t>
      </w:r>
      <w:r>
        <w:rPr>
          <w:shd w:val="clear" w:color="auto" w:fill="FFFFFF"/>
        </w:rPr>
        <w:t>/</w:t>
      </w:r>
      <w:r>
        <w:rPr>
          <w:shd w:val="clear" w:color="auto" w:fill="FFFFFF"/>
        </w:rPr>
        <w:t>必须审访</w:t>
      </w:r>
      <w:r>
        <w:rPr>
          <w:shd w:val="clear" w:color="auto" w:fill="FFFFFF"/>
        </w:rPr>
        <w:t>/</w:t>
      </w:r>
      <w:r>
        <w:rPr>
          <w:shd w:val="clear" w:color="auto" w:fill="FFFFFF"/>
        </w:rPr>
        <w:t>其行若知其善然</w:t>
      </w:r>
      <w:r>
        <w:rPr>
          <w:shd w:val="clear" w:color="auto" w:fill="FFFFFF"/>
        </w:rPr>
        <w:t>/</w:t>
      </w:r>
      <w:r>
        <w:rPr>
          <w:shd w:val="clear" w:color="auto" w:fill="FFFFFF"/>
        </w:rPr>
        <w:t>后用之。</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C</w:t>
      </w:r>
      <w:r>
        <w:rPr>
          <w:shd w:val="clear" w:color="auto" w:fill="FFFFFF"/>
        </w:rPr>
        <w:t>．今欲求人</w:t>
      </w:r>
      <w:r>
        <w:rPr>
          <w:shd w:val="clear" w:color="auto" w:fill="FFFFFF"/>
        </w:rPr>
        <w:t>/</w:t>
      </w:r>
      <w:r>
        <w:rPr>
          <w:shd w:val="clear" w:color="auto" w:fill="FFFFFF"/>
        </w:rPr>
        <w:t>必须审访其行</w:t>
      </w:r>
      <w:r>
        <w:rPr>
          <w:shd w:val="clear" w:color="auto" w:fill="FFFFFF"/>
        </w:rPr>
        <w:t>/</w:t>
      </w:r>
      <w:r>
        <w:rPr>
          <w:shd w:val="clear" w:color="auto" w:fill="FFFFFF"/>
        </w:rPr>
        <w:t>若知其善然</w:t>
      </w:r>
      <w:r>
        <w:rPr>
          <w:shd w:val="clear" w:color="auto" w:fill="FFFFFF"/>
        </w:rPr>
        <w:t>/</w:t>
      </w:r>
      <w:r>
        <w:rPr>
          <w:shd w:val="clear" w:color="auto" w:fill="FFFFFF"/>
        </w:rPr>
        <w:t>后用之。</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00"/>
        <w:jc w:val="left"/>
        <w:textAlignment w:val="center"/>
        <w:rPr>
          <w:shd w:val="clear" w:color="auto" w:fill="FFFFFF"/>
        </w:rPr>
      </w:pPr>
      <w:r>
        <w:rPr>
          <w:shd w:val="clear" w:color="auto" w:fill="FFFFFF"/>
        </w:rPr>
        <w:t>D</w:t>
      </w:r>
      <w:r>
        <w:rPr>
          <w:shd w:val="clear" w:color="auto" w:fill="FFFFFF"/>
        </w:rPr>
        <w:t>．今欲求人</w:t>
      </w:r>
      <w:r>
        <w:rPr>
          <w:shd w:val="clear" w:color="auto" w:fill="FFFFFF"/>
        </w:rPr>
        <w:t>/</w:t>
      </w:r>
      <w:r>
        <w:rPr>
          <w:shd w:val="clear" w:color="auto" w:fill="FFFFFF"/>
        </w:rPr>
        <w:t>必须审访其行</w:t>
      </w:r>
      <w:r>
        <w:rPr>
          <w:shd w:val="clear" w:color="auto" w:fill="FFFFFF"/>
        </w:rPr>
        <w:t>/</w:t>
      </w:r>
      <w:r>
        <w:rPr>
          <w:shd w:val="clear" w:color="auto" w:fill="FFFFFF"/>
        </w:rPr>
        <w:t>若知其善</w:t>
      </w:r>
      <w:r>
        <w:rPr>
          <w:shd w:val="clear" w:color="auto" w:fill="FFFFFF"/>
        </w:rPr>
        <w:t>/</w:t>
      </w:r>
      <w:r>
        <w:rPr>
          <w:shd w:val="clear" w:color="auto" w:fill="FFFFFF"/>
        </w:rPr>
        <w:t>然后用之。</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8</w:t>
      </w:r>
      <w:r>
        <w:rPr>
          <w:shd w:val="clear" w:color="auto" w:fill="FFFFFF"/>
        </w:rPr>
        <w:t>．把文中画横线的句子翻译成现代汉语。</w:t>
      </w:r>
      <w:r>
        <w:rPr>
          <w:rFonts w:ascii="宋体" w:hAnsi="宋体" w:hint="eastAsia"/>
          <w:szCs w:val="21"/>
        </w:rPr>
        <w:t>（</w:t>
      </w:r>
      <w:r>
        <w:rPr>
          <w:rFonts w:ascii="宋体" w:hAnsi="宋体" w:hint="eastAsia"/>
          <w:szCs w:val="21"/>
        </w:rPr>
        <w:t>6</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1</w:t>
      </w:r>
      <w:r>
        <w:rPr>
          <w:shd w:val="clear" w:color="auto" w:fill="FFFFFF"/>
        </w:rPr>
        <w:t>）朕今行一事，则为天下所观。</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）太平之时，必须才行俱兼，始可任用。</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hint="eastAsia"/>
          <w:shd w:val="clear" w:color="auto" w:fill="FFFFFF"/>
        </w:rPr>
        <w:t>9</w:t>
      </w:r>
      <w:r>
        <w:rPr>
          <w:shd w:val="clear" w:color="auto" w:fill="FFFFFF"/>
        </w:rPr>
        <w:t>．文中唐太宗和魏征择人用人之道是什么？请简要概括。</w:t>
      </w:r>
      <w:r>
        <w:rPr>
          <w:rFonts w:ascii="宋体" w:hAnsi="宋体" w:hint="eastAsia"/>
          <w:szCs w:val="21"/>
        </w:rPr>
        <w:t>（</w:t>
      </w:r>
      <w:r>
        <w:rPr>
          <w:rFonts w:ascii="宋体" w:hAnsi="宋体" w:hint="eastAsia"/>
          <w:szCs w:val="21"/>
        </w:rPr>
        <w:t>4</w:t>
      </w:r>
      <w:r>
        <w:rPr>
          <w:rFonts w:ascii="宋体" w:hAnsi="宋体" w:hint="eastAsia"/>
          <w:szCs w:val="21"/>
        </w:rPr>
        <w:t>分）</w:t>
      </w:r>
    </w:p>
    <w:p w:rsidR="00334A2A" w:rsidRDefault="003D1598">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t>三、现代文阅读（共</w:t>
      </w:r>
      <w:r>
        <w:rPr>
          <w:rFonts w:ascii="Times New Roman" w:hAnsi="Times New Roman" w:hint="eastAsia"/>
          <w:b/>
          <w:szCs w:val="21"/>
        </w:rPr>
        <w:t>43</w:t>
      </w:r>
      <w:r>
        <w:rPr>
          <w:rFonts w:ascii="宋体" w:hAnsi="宋体" w:hint="eastAsia"/>
          <w:b/>
          <w:szCs w:val="21"/>
        </w:rPr>
        <w:t>分）</w:t>
      </w:r>
    </w:p>
    <w:p w:rsidR="00334A2A" w:rsidRDefault="003D1598">
      <w:pPr>
        <w:shd w:val="clear" w:color="auto" w:fill="FFFFFF"/>
        <w:spacing w:line="360" w:lineRule="auto"/>
        <w:jc w:val="left"/>
        <w:textAlignment w:val="center"/>
        <w:rPr>
          <w:shd w:val="clear" w:color="auto" w:fill="FFFFFF"/>
        </w:rPr>
      </w:pPr>
      <w:r>
        <w:rPr>
          <w:rFonts w:hint="eastAsia"/>
          <w:shd w:val="clear" w:color="auto" w:fill="FFFFFF"/>
        </w:rPr>
        <w:t>（</w:t>
      </w:r>
      <w:r>
        <w:rPr>
          <w:rFonts w:hint="eastAsia"/>
          <w:shd w:val="clear" w:color="auto" w:fill="FFFFFF"/>
        </w:rPr>
        <w:t>一</w:t>
      </w:r>
      <w:r>
        <w:rPr>
          <w:rFonts w:hint="eastAsia"/>
          <w:shd w:val="clear" w:color="auto" w:fill="FFFFFF"/>
        </w:rPr>
        <w:t>）</w:t>
      </w:r>
      <w:r>
        <w:rPr>
          <w:shd w:val="clear" w:color="auto" w:fill="FFFFFF"/>
        </w:rPr>
        <w:t>阅读下文，完成下面小题。</w:t>
      </w:r>
      <w:r>
        <w:rPr>
          <w:rFonts w:hint="eastAsia"/>
          <w:shd w:val="clear" w:color="auto" w:fill="FFFFFF"/>
        </w:rPr>
        <w:t>（</w:t>
      </w:r>
      <w:r>
        <w:rPr>
          <w:rFonts w:hint="eastAsia"/>
          <w:shd w:val="clear" w:color="auto" w:fill="FFFFFF"/>
        </w:rPr>
        <w:t>21</w:t>
      </w:r>
      <w:r>
        <w:rPr>
          <w:rFonts w:hint="eastAsia"/>
          <w:shd w:val="clear" w:color="auto" w:fill="FFFFFF"/>
        </w:rPr>
        <w:t>分</w:t>
      </w:r>
      <w:r>
        <w:rPr>
          <w:rFonts w:hint="eastAsia"/>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跳进同一个</w:t>
      </w:r>
      <w:r>
        <w:rPr>
          <w:shd w:val="clear" w:color="auto" w:fill="FFFFFF"/>
        </w:rPr>
        <w:t>“</w:t>
      </w:r>
      <w:r>
        <w:rPr>
          <w:rFonts w:ascii="楷体" w:eastAsia="楷体" w:hAnsi="楷体" w:cs="楷体"/>
          <w:shd w:val="clear" w:color="auto" w:fill="FFFFFF"/>
        </w:rPr>
        <w:t>战壕</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明前茶</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①</w:t>
      </w:r>
      <w:r>
        <w:rPr>
          <w:rFonts w:ascii="楷体" w:eastAsia="楷体" w:hAnsi="楷体" w:cs="楷体"/>
          <w:shd w:val="clear" w:color="auto" w:fill="FFFFFF"/>
        </w:rPr>
        <w:t>早上</w:t>
      </w:r>
      <w:r>
        <w:rPr>
          <w:rFonts w:ascii="楷体" w:eastAsia="楷体" w:hAnsi="楷体" w:cs="楷体"/>
          <w:shd w:val="clear" w:color="auto" w:fill="FFFFFF"/>
        </w:rPr>
        <w:t>8</w:t>
      </w:r>
      <w:r>
        <w:rPr>
          <w:rFonts w:ascii="楷体" w:eastAsia="楷体" w:hAnsi="楷体" w:cs="楷体"/>
          <w:shd w:val="clear" w:color="auto" w:fill="FFFFFF"/>
        </w:rPr>
        <w:t>点，土地上亮晶晶的浓霜被冬阳晒化成一层薄薄的露水，温县山药地的主人老李，阻止了挖山药的人们匆忙进入，他说：</w:t>
      </w:r>
      <w:r>
        <w:rPr>
          <w:shd w:val="clear" w:color="auto" w:fill="FFFFFF"/>
        </w:rPr>
        <w:t>“</w:t>
      </w:r>
      <w:r>
        <w:rPr>
          <w:rFonts w:ascii="楷体" w:eastAsia="楷体" w:hAnsi="楷体" w:cs="楷体"/>
          <w:shd w:val="clear" w:color="auto" w:fill="FFFFFF"/>
        </w:rPr>
        <w:t>别慌。先等我儿子把挖掘机开过来，挖沟开槽后，这些露水</w:t>
      </w:r>
      <w:r>
        <w:rPr>
          <w:rFonts w:ascii="楷体" w:eastAsia="楷体" w:hAnsi="楷体" w:cs="楷体"/>
          <w:shd w:val="clear" w:color="auto" w:fill="FFFFFF"/>
        </w:rPr>
        <w:t>‘</w:t>
      </w:r>
      <w:r>
        <w:rPr>
          <w:rFonts w:ascii="楷体" w:eastAsia="楷体" w:hAnsi="楷体" w:cs="楷体"/>
          <w:shd w:val="clear" w:color="auto" w:fill="FFFFFF"/>
        </w:rPr>
        <w:t>乒乒乓乓</w:t>
      </w:r>
      <w:r>
        <w:rPr>
          <w:rFonts w:ascii="楷体" w:eastAsia="楷体" w:hAnsi="楷体" w:cs="楷体"/>
          <w:shd w:val="clear" w:color="auto" w:fill="FFFFFF"/>
        </w:rPr>
        <w:t>’</w:t>
      </w:r>
      <w:r>
        <w:rPr>
          <w:rFonts w:ascii="楷体" w:eastAsia="楷体" w:hAnsi="楷体" w:cs="楷体"/>
          <w:shd w:val="clear" w:color="auto" w:fill="FFFFFF"/>
        </w:rPr>
        <w:t>摔进沟里，能把土濡混一半，咱再开挖，保管省力，还不会湿了裤脚和鞋子。</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②</w:t>
      </w:r>
      <w:r>
        <w:rPr>
          <w:rFonts w:ascii="楷体" w:eastAsia="楷体" w:hAnsi="楷体" w:cs="楷体"/>
          <w:shd w:val="clear" w:color="auto" w:fill="FFFFFF"/>
        </w:rPr>
        <w:t>来挖山药的人多半是穿着球衣、毛背心与敞怀棉袄的中年男子，多数是家里的顶梁柱。令人惊讶的是，他们几乎每个人都带着一个十来岁的孩子。而两三天之前，这些中年男子还都在外地打工。有的是服装厂的整烫工，外贸订单已经做完了，闲了半个月；有的是建筑工地上的架子工，老板已经提前结算了工钱：有的是疫情期间关闭餐馆的烧烤师傅</w:t>
      </w:r>
      <w:r>
        <w:rPr>
          <w:rFonts w:ascii="楷体" w:eastAsia="楷体" w:hAnsi="楷体" w:cs="楷体"/>
          <w:shd w:val="clear" w:color="auto" w:fill="FFFFFF"/>
        </w:rPr>
        <w:t>……</w:t>
      </w:r>
      <w:r>
        <w:rPr>
          <w:rFonts w:ascii="楷体" w:eastAsia="楷体" w:hAnsi="楷体" w:cs="楷体"/>
          <w:shd w:val="clear" w:color="auto" w:fill="FFFFFF"/>
        </w:rPr>
        <w:t>当孩子们的班主任赵老师要求这些爸爸们回来陪伴孩子，帮助他们期末复</w:t>
      </w:r>
      <w:r>
        <w:rPr>
          <w:rFonts w:ascii="楷体" w:eastAsia="楷体" w:hAnsi="楷体" w:cs="楷体"/>
          <w:shd w:val="clear" w:color="auto" w:fill="FFFFFF"/>
        </w:rPr>
        <w:t>习的时候，</w:t>
      </w:r>
      <w:r>
        <w:rPr>
          <w:rFonts w:ascii="楷体" w:eastAsia="楷体" w:hAnsi="楷体" w:cs="楷体"/>
          <w:u w:val="single"/>
          <w:shd w:val="clear" w:color="auto" w:fill="FFFFFF"/>
        </w:rPr>
        <w:t>爸爸们的第一反应是：</w:t>
      </w:r>
      <w:r>
        <w:rPr>
          <w:u w:val="single"/>
          <w:shd w:val="clear" w:color="auto" w:fill="FFFFFF"/>
        </w:rPr>
        <w:t>“</w:t>
      </w:r>
      <w:r>
        <w:rPr>
          <w:rFonts w:ascii="楷体" w:eastAsia="楷体" w:hAnsi="楷体" w:cs="楷体"/>
          <w:u w:val="single"/>
          <w:shd w:val="clear" w:color="auto" w:fill="FFFFFF"/>
        </w:rPr>
        <w:t>这么细致的活计，我干不来。再说了，我长期不在孩子身边，孩子也不服我管呐。老师，你能不能找孩子妈来管这事？</w:t>
      </w:r>
      <w:r>
        <w:rPr>
          <w:u w:val="single"/>
          <w:shd w:val="clear" w:color="auto" w:fill="FFFFFF"/>
        </w:rPr>
        <w:t>”</w:t>
      </w:r>
      <w:r>
        <w:rPr>
          <w:rFonts w:ascii="楷体" w:eastAsia="楷体" w:hAnsi="楷体" w:cs="楷体"/>
          <w:shd w:val="clear" w:color="auto" w:fill="FFFFFF"/>
        </w:rPr>
        <w:t>没想到赵老师坚持说：</w:t>
      </w:r>
      <w:r>
        <w:rPr>
          <w:shd w:val="clear" w:color="auto" w:fill="FFFFFF"/>
        </w:rPr>
        <w:t>“</w:t>
      </w:r>
      <w:r>
        <w:rPr>
          <w:rFonts w:ascii="楷体" w:eastAsia="楷体" w:hAnsi="楷体" w:cs="楷体"/>
          <w:shd w:val="clear" w:color="auto" w:fill="FFFFFF"/>
        </w:rPr>
        <w:t>反正你们挣钱的活计也基本上干完了。老是不花时间跟孩子接触，孩子看向你的目光，只会越来越像陌生人。你乐意辛辛苦苦栽培孩子十几年，将来养出一个一句知心话都不跟你说的人吗？</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③</w:t>
      </w:r>
      <w:r>
        <w:rPr>
          <w:rFonts w:ascii="楷体" w:eastAsia="楷体" w:hAnsi="楷体" w:cs="楷体"/>
          <w:shd w:val="clear" w:color="auto" w:fill="FFFFFF"/>
        </w:rPr>
        <w:t>老师进一步动员说，温县的铁棍山药已经进入收获期，挖山药需要人手，你们回家也可以挣到钱。孩子做完了功课，不妨带着他们一起去挖山药。这种玩泥巴的活动，哪个孩子不喜欢呢？于是，他们回来</w:t>
      </w:r>
      <w:r>
        <w:rPr>
          <w:rFonts w:ascii="楷体" w:eastAsia="楷体" w:hAnsi="楷体" w:cs="楷体"/>
          <w:shd w:val="clear" w:color="auto" w:fill="FFFFFF"/>
        </w:rPr>
        <w:lastRenderedPageBreak/>
        <w:t>了</w:t>
      </w:r>
      <w:r>
        <w:rPr>
          <w:rFonts w:ascii="楷体" w:eastAsia="楷体" w:hAnsi="楷体" w:cs="楷体"/>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④</w:t>
      </w:r>
      <w:r>
        <w:rPr>
          <w:rFonts w:ascii="楷体" w:eastAsia="楷体" w:hAnsi="楷体" w:cs="楷体"/>
          <w:shd w:val="clear" w:color="auto" w:fill="FFFFFF"/>
        </w:rPr>
        <w:t>这会儿，挖掘机已经在山药地里开出一条长长的深沟，就像电影里被工兵挖出的战壕。大地裂开一条一米多深的深沟，涌出新鲜的土腥气，有点涩，有点微腥，还有植物根系的清甜味儿。有孩子鼻腔发痒，猛地打了两个喷嚏。</w:t>
      </w:r>
      <w:r>
        <w:rPr>
          <w:rFonts w:ascii="楷体" w:eastAsia="楷体" w:hAnsi="楷体" w:cs="楷体"/>
          <w:u w:val="single"/>
          <w:shd w:val="clear" w:color="auto" w:fill="FFFFFF"/>
        </w:rPr>
        <w:t>阳光漫射，烘暖了人的脊背，可以听到山药之藤蔓上的露水掉入深沟里的声音。</w:t>
      </w:r>
      <w:r>
        <w:rPr>
          <w:rFonts w:ascii="楷体" w:eastAsia="楷体" w:hAnsi="楷体" w:cs="楷体"/>
          <w:shd w:val="clear" w:color="auto" w:fill="FFFFFF"/>
        </w:rPr>
        <w:t>大人们先跳下了深沟，然后将䦆头铁铲接下去。再伸出双臂，把孩子抱下来。这可能是孩子学会走路以后，这帮农村的汉子们第一次拥抱了自己的小孩。双方都有点不自然，有点羞涩。</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⑤</w:t>
      </w:r>
      <w:r>
        <w:rPr>
          <w:rFonts w:ascii="楷体" w:eastAsia="楷体" w:hAnsi="楷体" w:cs="楷体"/>
          <w:shd w:val="clear" w:color="auto" w:fill="FFFFFF"/>
        </w:rPr>
        <w:t>老李逐一给这帮外行做示范，爸爸和孩子们很快就掌握了挖掘山药的方法。</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⑥</w:t>
      </w:r>
      <w:r>
        <w:rPr>
          <w:rFonts w:ascii="楷体" w:eastAsia="楷体" w:hAnsi="楷体" w:cs="楷体"/>
          <w:shd w:val="clear" w:color="auto" w:fill="FFFFFF"/>
        </w:rPr>
        <w:t>这</w:t>
      </w:r>
      <w:r>
        <w:rPr>
          <w:rFonts w:ascii="楷体" w:eastAsia="楷体" w:hAnsi="楷体" w:cs="楷体"/>
          <w:shd w:val="clear" w:color="auto" w:fill="FFFFFF"/>
        </w:rPr>
        <w:t>里的泥土瓷实粗糙，铁棍山药与沙土地里的山药长得不一样，它不是笔直的，而是弯弯曲曲的。老李感叹说，一年种铁棍，十年无地力。一轮铁棍山药种完，这块地就只能种些速生的叶子菜了。等上十年，这里才能再种山药了。</w:t>
      </w:r>
      <w:r>
        <w:rPr>
          <w:shd w:val="clear" w:color="auto" w:fill="FFFFFF"/>
        </w:rPr>
        <w:t>“</w:t>
      </w:r>
      <w:r>
        <w:rPr>
          <w:rFonts w:ascii="楷体" w:eastAsia="楷体" w:hAnsi="楷体" w:cs="楷体"/>
          <w:shd w:val="clear" w:color="auto" w:fill="FFFFFF"/>
        </w:rPr>
        <w:t>等下回我们再在这块地上收山药的时候，今天这批孩子都已经离家了，上大学的上大学，打工的打工，爹娘想见一面也很难。</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⑦</w:t>
      </w:r>
      <w:r>
        <w:rPr>
          <w:rFonts w:ascii="楷体" w:eastAsia="楷体" w:hAnsi="楷体" w:cs="楷体"/>
          <w:shd w:val="clear" w:color="auto" w:fill="FFFFFF"/>
        </w:rPr>
        <w:t>不知为什么，这话在这波心思粗糙的农村汉子心中激起了某种隐秘的涟漪。有人拄着镢头，回味着老李的话，出了半天神。</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⑧</w:t>
      </w:r>
      <w:r>
        <w:rPr>
          <w:rFonts w:ascii="楷体" w:eastAsia="楷体" w:hAnsi="楷体" w:cs="楷体"/>
          <w:shd w:val="clear" w:color="auto" w:fill="FFFFFF"/>
        </w:rPr>
        <w:t>很快，奋力干活的父亲们就出了汗，把敞怀的棉袄都脱了。等到孩子也脱下棉袄的时候，有位</w:t>
      </w:r>
      <w:r>
        <w:rPr>
          <w:rFonts w:ascii="楷体" w:eastAsia="楷体" w:hAnsi="楷体" w:cs="楷体"/>
          <w:shd w:val="clear" w:color="auto" w:fill="FFFFFF"/>
        </w:rPr>
        <w:t>父亲好像头一回留意到孩子的毛衣颜色不对，问：</w:t>
      </w:r>
      <w:r>
        <w:rPr>
          <w:shd w:val="clear" w:color="auto" w:fill="FFFFFF"/>
        </w:rPr>
        <w:t>“</w:t>
      </w:r>
      <w:r>
        <w:rPr>
          <w:rFonts w:ascii="楷体" w:eastAsia="楷体" w:hAnsi="楷体" w:cs="楷体"/>
          <w:shd w:val="clear" w:color="auto" w:fill="FFFFFF"/>
        </w:rPr>
        <w:t>你怎么会穿粉红的毛衣？</w:t>
      </w:r>
      <w:r>
        <w:rPr>
          <w:shd w:val="clear" w:color="auto" w:fill="FFFFFF"/>
        </w:rPr>
        <w:t>”</w:t>
      </w:r>
      <w:r>
        <w:rPr>
          <w:rFonts w:ascii="楷体" w:eastAsia="楷体" w:hAnsi="楷体" w:cs="楷体"/>
          <w:shd w:val="clear" w:color="auto" w:fill="FFFFFF"/>
        </w:rPr>
        <w:t>男孩儿满不在乎地说：</w:t>
      </w:r>
      <w:r>
        <w:rPr>
          <w:shd w:val="clear" w:color="auto" w:fill="FFFFFF"/>
        </w:rPr>
        <w:t>“</w:t>
      </w:r>
      <w:r>
        <w:rPr>
          <w:rFonts w:ascii="楷体" w:eastAsia="楷体" w:hAnsi="楷体" w:cs="楷体"/>
          <w:shd w:val="clear" w:color="auto" w:fill="FFFFFF"/>
        </w:rPr>
        <w:t>姐姐的毛衣洗缩了水，妈妈就给我穿了。被小伙伴们笑话过，不过我不在乎。</w:t>
      </w:r>
      <w:r>
        <w:rPr>
          <w:shd w:val="clear" w:color="auto" w:fill="FFFFFF"/>
        </w:rPr>
        <w:t>”</w:t>
      </w:r>
      <w:r>
        <w:rPr>
          <w:rFonts w:ascii="楷体" w:eastAsia="楷体" w:hAnsi="楷体" w:cs="楷体"/>
          <w:shd w:val="clear" w:color="auto" w:fill="FFFFFF"/>
        </w:rPr>
        <w:t>当爹的突然沉默了。他继续快速而卖力地起着山药，似乎在揣摩如何在勤俭节约与满足男孩自尊心之间取得一个平衡，最终他说：</w:t>
      </w:r>
      <w:r>
        <w:rPr>
          <w:shd w:val="clear" w:color="auto" w:fill="FFFFFF"/>
        </w:rPr>
        <w:t>“</w:t>
      </w:r>
      <w:r>
        <w:rPr>
          <w:rFonts w:ascii="楷体" w:eastAsia="楷体" w:hAnsi="楷体" w:cs="楷体"/>
          <w:shd w:val="clear" w:color="auto" w:fill="FFFFFF"/>
        </w:rPr>
        <w:t>马上老李就会给咱们结算工钱。爹给你去买一斤纯羊毛毛线，黑灰色或者浅棕色的，把你身上这件毛衣拆了，再找一家织毛衣的铺子，把两批线混起来，织一件新毛衣和一件毛背心。</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⑨</w:t>
      </w:r>
      <w:r>
        <w:rPr>
          <w:rFonts w:ascii="楷体" w:eastAsia="楷体" w:hAnsi="楷体" w:cs="楷体"/>
          <w:shd w:val="clear" w:color="auto" w:fill="FFFFFF"/>
        </w:rPr>
        <w:t>男孩从未在父亲这里受到过这样的关注。他嗫嚅半天，不知道说什么好，忽然</w:t>
      </w:r>
      <w:r>
        <w:rPr>
          <w:rFonts w:ascii="楷体" w:eastAsia="楷体" w:hAnsi="楷体" w:cs="楷体"/>
          <w:shd w:val="clear" w:color="auto" w:fill="FFFFFF"/>
        </w:rPr>
        <w:t>他说：</w:t>
      </w:r>
      <w:r>
        <w:rPr>
          <w:shd w:val="clear" w:color="auto" w:fill="FFFFFF"/>
        </w:rPr>
        <w:t>“</w:t>
      </w:r>
      <w:r>
        <w:rPr>
          <w:rFonts w:ascii="楷体" w:eastAsia="楷体" w:hAnsi="楷体" w:cs="楷体"/>
          <w:shd w:val="clear" w:color="auto" w:fill="FFFFFF"/>
        </w:rPr>
        <w:t>爹，你鼻头上粘了泥巴，我来帮你擦掉。</w:t>
      </w:r>
      <w:r>
        <w:rPr>
          <w:shd w:val="clear" w:color="auto" w:fill="FFFFFF"/>
        </w:rPr>
        <w:t>”</w:t>
      </w:r>
      <w:r>
        <w:rPr>
          <w:rFonts w:ascii="楷体" w:eastAsia="楷体" w:hAnsi="楷体" w:cs="楷体"/>
          <w:shd w:val="clear" w:color="auto" w:fill="FFFFFF"/>
        </w:rPr>
        <w:t>孩子忘了，自己也是两手泥。</w:t>
      </w:r>
      <w:r>
        <w:rPr>
          <w:rFonts w:ascii="楷体" w:eastAsia="楷体" w:hAnsi="楷体" w:cs="楷体"/>
          <w:u w:val="single"/>
          <w:shd w:val="clear" w:color="auto" w:fill="FFFFFF"/>
        </w:rPr>
        <w:t>好，他这一擦，父亲的脸上就像侦察兵糊了一个迷彩面具一样。</w:t>
      </w:r>
      <w:r>
        <w:rPr>
          <w:rFonts w:ascii="楷体" w:eastAsia="楷体" w:hAnsi="楷体" w:cs="楷体"/>
          <w:shd w:val="clear" w:color="auto" w:fill="FFFFFF"/>
        </w:rPr>
        <w:t>这个动作逗笑了众人，忽然，不知是谁起了头，在狭窄的、被太阳晒得暖烘烘的深沟里，大人开始追跑着，反手用泥糊了小孩一脸，小孩也毫不客气地举手糊大人的脸，笑声挤满深沟。</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⑩</w:t>
      </w:r>
      <w:r>
        <w:rPr>
          <w:rFonts w:ascii="楷体" w:eastAsia="楷体" w:hAnsi="楷体" w:cs="楷体"/>
          <w:shd w:val="clear" w:color="auto" w:fill="FFFFFF"/>
        </w:rPr>
        <w:t>这一手的泥巴糊上脸，似乎松动了农家汉子和成长中的男孩们互相不服、互相瞧不上的紧绷关系，一股痒酥酥的暖流注入了他们的心田。有人开始拔了山药的藤蔓，编成帽圈，戴在头上，父亲与儿子脸贴着脸，对着智能手机的镜头做出了搞怪的神情</w:t>
      </w:r>
      <w:r>
        <w:rPr>
          <w:rFonts w:ascii="楷体" w:eastAsia="楷体" w:hAnsi="楷体" w:cs="楷体"/>
          <w:shd w:val="clear" w:color="auto" w:fill="FFFFFF"/>
        </w:rPr>
        <w:t>，仿佛新兵与他的连长。他们知道，这是不可多得的一刻。因为很快父亲又会外出打工，儿子还会继续孤独成长。然而，有了今天这毫无芥蒂的相处，这摆脱了说教的温情，足够他们在未来的相处中，让彼此少一些陌生与怨怼，多一点战友般的情感。因为他们曾在</w:t>
      </w:r>
      <w:r>
        <w:rPr>
          <w:shd w:val="clear" w:color="auto" w:fill="FFFFFF"/>
        </w:rPr>
        <w:t>“</w:t>
      </w:r>
      <w:r>
        <w:rPr>
          <w:rFonts w:ascii="楷体" w:eastAsia="楷体" w:hAnsi="楷体" w:cs="楷体"/>
          <w:shd w:val="clear" w:color="auto" w:fill="FFFFFF"/>
        </w:rPr>
        <w:t>一个战壕里</w:t>
      </w:r>
      <w:r>
        <w:rPr>
          <w:shd w:val="clear" w:color="auto" w:fill="FFFFFF"/>
        </w:rPr>
        <w:t>”</w:t>
      </w:r>
      <w:r>
        <w:rPr>
          <w:rFonts w:ascii="楷体" w:eastAsia="楷体" w:hAnsi="楷体" w:cs="楷体"/>
          <w:shd w:val="clear" w:color="auto" w:fill="FFFFFF"/>
        </w:rPr>
        <w:t>出过力、流过汗，彼此默契地帮衬过。</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 xml:space="preserve"> </w:t>
      </w:r>
      <w:r>
        <w:rPr>
          <w:shd w:val="clear" w:color="auto" w:fill="FFFFFF"/>
        </w:rPr>
        <w:t>（摘自《羊城晚报》</w:t>
      </w:r>
      <w:r>
        <w:rPr>
          <w:shd w:val="clear" w:color="auto" w:fill="FFFFFF"/>
        </w:rPr>
        <w:t>2022.6</w:t>
      </w:r>
      <w:r>
        <w:rPr>
          <w:shd w:val="clear" w:color="auto" w:fill="FFFFFF"/>
        </w:rPr>
        <w:t>，有删改）</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0</w:t>
      </w:r>
      <w:r>
        <w:rPr>
          <w:shd w:val="clear" w:color="auto" w:fill="FFFFFF"/>
        </w:rPr>
        <w:t>．选出对选文理解有误的一项（</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A</w:t>
      </w:r>
      <w:r>
        <w:rPr>
          <w:shd w:val="clear" w:color="auto" w:fill="FFFFFF"/>
        </w:rPr>
        <w:t>．第二段画线句子是对爸爸们的语言描写，委婉地写出了他们对自己的孩子少有陪伴，表现了他们毫无责任感。</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B</w:t>
      </w:r>
      <w:r>
        <w:rPr>
          <w:shd w:val="clear" w:color="auto" w:fill="FFFFFF"/>
        </w:rPr>
        <w:t>．第四段画线句子的景物描写，渲染了一种温暖的氛围，烘托人物愉悦的心情，为下文的情节展开做了铺垫。</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C</w:t>
      </w:r>
      <w:r>
        <w:rPr>
          <w:shd w:val="clear" w:color="auto" w:fill="FFFFFF"/>
        </w:rPr>
        <w:t>．第九段画线句子运用了比喻的修辞手法，将父亲的脸比作迷彩面具，生动形象地刻画了父子相互嬉闹的欢乐场面。</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D</w:t>
      </w:r>
      <w:r>
        <w:rPr>
          <w:shd w:val="clear" w:color="auto" w:fill="FFFFFF"/>
        </w:rPr>
        <w:t>．文章语言质松生动，比如</w:t>
      </w:r>
      <w:r>
        <w:rPr>
          <w:shd w:val="clear" w:color="auto" w:fill="FFFFFF"/>
        </w:rPr>
        <w:t>“</w:t>
      </w:r>
      <w:r>
        <w:rPr>
          <w:shd w:val="clear" w:color="auto" w:fill="FFFFFF"/>
        </w:rPr>
        <w:t>新兵与他的连长</w:t>
      </w:r>
      <w:r>
        <w:rPr>
          <w:shd w:val="clear" w:color="auto" w:fill="FFFFFF"/>
        </w:rPr>
        <w:t>”“</w:t>
      </w:r>
      <w:r>
        <w:rPr>
          <w:shd w:val="clear" w:color="auto" w:fill="FFFFFF"/>
        </w:rPr>
        <w:t>战友般的情感</w:t>
      </w:r>
      <w:r>
        <w:rPr>
          <w:shd w:val="clear" w:color="auto" w:fill="FFFFFF"/>
        </w:rPr>
        <w:t>”</w:t>
      </w:r>
      <w:r>
        <w:rPr>
          <w:shd w:val="clear" w:color="auto" w:fill="FFFFFF"/>
        </w:rPr>
        <w:t>等，既生动形象，又与文章标题相照应。</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lastRenderedPageBreak/>
        <w:t>11</w:t>
      </w:r>
      <w:r>
        <w:rPr>
          <w:shd w:val="clear" w:color="auto" w:fill="FFFFFF"/>
        </w:rPr>
        <w:t>．阅读选文，按顺序在下面横线上补充恰当的内容。</w:t>
      </w:r>
      <w:r>
        <w:rPr>
          <w:rFonts w:ascii="宋体" w:hAnsi="宋体" w:hint="eastAsia"/>
          <w:szCs w:val="21"/>
        </w:rPr>
        <w:t>（</w:t>
      </w:r>
      <w:r>
        <w:rPr>
          <w:rFonts w:ascii="宋体" w:hAnsi="宋体" w:hint="eastAsia"/>
          <w:szCs w:val="21"/>
        </w:rPr>
        <w:t>4</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没挖山药前，</w:t>
      </w:r>
      <w:r>
        <w:rPr>
          <w:shd w:val="clear" w:color="auto" w:fill="FFFFFF"/>
        </w:rPr>
        <w:t>①</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第一次拥抱孩子时，</w:t>
      </w:r>
      <w:r>
        <w:rPr>
          <w:shd w:val="clear" w:color="auto" w:fill="FFFFFF"/>
        </w:rPr>
        <w:t>②</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听完老李的话，爸爸们心中激起了涟漪</w:t>
      </w:r>
      <w:r>
        <w:rPr>
          <w:shd w:val="clear" w:color="auto" w:fill="FFFFFF"/>
        </w:rPr>
        <w:t>→</w:t>
      </w:r>
      <w:r>
        <w:rPr>
          <w:shd w:val="clear" w:color="auto" w:fill="FFFFFF"/>
        </w:rPr>
        <w:t>得到爸爸的关注后，</w:t>
      </w:r>
      <w:r>
        <w:rPr>
          <w:shd w:val="clear" w:color="auto" w:fill="FFFFFF"/>
        </w:rPr>
        <w:t>③</w:t>
      </w:r>
      <w:r>
        <w:rPr>
          <w:rFonts w:ascii="Times New Roman" w:eastAsia="Times New Roman" w:hAnsi="Times New Roman"/>
          <w:u w:val="single"/>
          <w:shd w:val="clear" w:color="auto" w:fill="FFFFFF"/>
        </w:rPr>
        <w:t xml:space="preserve">                 </w:t>
      </w:r>
      <w:r>
        <w:rPr>
          <w:shd w:val="clear" w:color="auto" w:fill="FFFFFF"/>
        </w:rPr>
        <w:t>→</w:t>
      </w:r>
      <w:r>
        <w:rPr>
          <w:shd w:val="clear" w:color="auto" w:fill="FFFFFF"/>
        </w:rPr>
        <w:t>大家都受到了感染，</w:t>
      </w:r>
      <w:r>
        <w:rPr>
          <w:shd w:val="clear" w:color="auto" w:fill="FFFFFF"/>
        </w:rPr>
        <w:t>④</w:t>
      </w:r>
      <w:r>
        <w:rPr>
          <w:rFonts w:ascii="Times New Roman" w:eastAsia="Times New Roman" w:hAnsi="Times New Roman"/>
          <w:u w:val="single"/>
          <w:shd w:val="clear" w:color="auto" w:fill="FFFFFF"/>
        </w:rPr>
        <w:t xml:space="preserve">                 </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12</w:t>
      </w:r>
      <w:r>
        <w:rPr>
          <w:shd w:val="clear" w:color="auto" w:fill="FFFFFF"/>
        </w:rPr>
        <w:t>．文中的赵老师这一人物虽然所占篇幅不多，但具有重要作用。请结合全文内容简要分析。</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13</w:t>
      </w:r>
      <w:r>
        <w:rPr>
          <w:shd w:val="clear" w:color="auto" w:fill="FFFFFF"/>
        </w:rPr>
        <w:t>．品读下面语句，联系上下文揣摩人物心理。</w:t>
      </w:r>
      <w:r>
        <w:rPr>
          <w:rFonts w:ascii="宋体" w:hAnsi="宋体" w:hint="eastAsia"/>
          <w:szCs w:val="21"/>
        </w:rPr>
        <w:t>（</w:t>
      </w:r>
      <w:r>
        <w:rPr>
          <w:rFonts w:ascii="宋体" w:hAnsi="宋体" w:hint="eastAsia"/>
          <w:szCs w:val="21"/>
        </w:rPr>
        <w:t>6</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1</w:t>
      </w:r>
      <w:r>
        <w:rPr>
          <w:shd w:val="clear" w:color="auto" w:fill="FFFFFF"/>
        </w:rPr>
        <w:t>）当爹的突然沉默了。他继续快速而卖力地起着山药，似乎在揣摩如何在勤俭节约与满足男孩自尊心之间取得一个平衡。</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）男孩从未在父亲这里受到过这样的关注。他嗫嚅半天</w:t>
      </w:r>
      <w:r>
        <w:rPr>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14</w:t>
      </w:r>
      <w:r>
        <w:rPr>
          <w:shd w:val="clear" w:color="auto" w:fill="FFFFFF"/>
        </w:rPr>
        <w:t>．结合全文，谈谈你对标题</w:t>
      </w:r>
      <w:r>
        <w:rPr>
          <w:shd w:val="clear" w:color="auto" w:fill="FFFFFF"/>
        </w:rPr>
        <w:t>“</w:t>
      </w:r>
      <w:r>
        <w:rPr>
          <w:shd w:val="clear" w:color="auto" w:fill="FFFFFF"/>
        </w:rPr>
        <w:t>跳进同一个</w:t>
      </w:r>
      <w:r>
        <w:rPr>
          <w:shd w:val="clear" w:color="auto" w:fill="FFFFFF"/>
        </w:rPr>
        <w:t>‘</w:t>
      </w:r>
      <w:r>
        <w:rPr>
          <w:shd w:val="clear" w:color="auto" w:fill="FFFFFF"/>
        </w:rPr>
        <w:t>战</w:t>
      </w:r>
      <w:r>
        <w:rPr>
          <w:shd w:val="clear" w:color="auto" w:fill="FFFFFF"/>
        </w:rPr>
        <w:t>壕</w:t>
      </w:r>
      <w:r>
        <w:rPr>
          <w:shd w:val="clear" w:color="auto" w:fill="FFFFFF"/>
        </w:rPr>
        <w:t>’”</w:t>
      </w:r>
      <w:r>
        <w:rPr>
          <w:shd w:val="clear" w:color="auto" w:fill="FFFFFF"/>
        </w:rPr>
        <w:t>的理解。</w:t>
      </w:r>
      <w:r>
        <w:rPr>
          <w:rFonts w:ascii="宋体" w:hAnsi="宋体" w:hint="eastAsia"/>
          <w:szCs w:val="21"/>
        </w:rPr>
        <w:t>（</w:t>
      </w:r>
      <w:r>
        <w:rPr>
          <w:rFonts w:ascii="宋体" w:hAnsi="宋体" w:hint="eastAsia"/>
          <w:szCs w:val="21"/>
        </w:rPr>
        <w:t>5</w:t>
      </w:r>
      <w:r>
        <w:rPr>
          <w:rFonts w:ascii="宋体" w:hAnsi="宋体" w:hint="eastAsia"/>
          <w:szCs w:val="21"/>
        </w:rPr>
        <w:t>分）</w:t>
      </w:r>
    </w:p>
    <w:p w:rsidR="00334A2A" w:rsidRDefault="003D1598">
      <w:pPr>
        <w:shd w:val="clear" w:color="auto" w:fill="FFFFFF"/>
        <w:spacing w:line="360" w:lineRule="auto"/>
        <w:jc w:val="left"/>
        <w:textAlignment w:val="center"/>
        <w:rPr>
          <w:shd w:val="clear" w:color="auto" w:fill="FFFFFF"/>
        </w:rPr>
      </w:pPr>
      <w:r>
        <w:rPr>
          <w:rFonts w:ascii="宋体" w:hAnsi="宋体" w:hint="eastAsia"/>
          <w:szCs w:val="21"/>
        </w:rPr>
        <w:t>（二）</w:t>
      </w:r>
      <w:r>
        <w:rPr>
          <w:shd w:val="clear" w:color="auto" w:fill="FFFFFF"/>
        </w:rPr>
        <w:t>阅读下文，完成各题。</w:t>
      </w:r>
      <w:r>
        <w:rPr>
          <w:rFonts w:hint="eastAsia"/>
          <w:shd w:val="clear" w:color="auto" w:fill="FFFFFF"/>
        </w:rPr>
        <w:t>（</w:t>
      </w:r>
      <w:r>
        <w:rPr>
          <w:rFonts w:hint="eastAsia"/>
          <w:shd w:val="clear" w:color="auto" w:fill="FFFFFF"/>
        </w:rPr>
        <w:t>12</w:t>
      </w:r>
      <w:r>
        <w:rPr>
          <w:rFonts w:hint="eastAsia"/>
          <w:shd w:val="clear" w:color="auto" w:fill="FFFFFF"/>
        </w:rPr>
        <w:t>分</w:t>
      </w:r>
      <w:r>
        <w:rPr>
          <w:rFonts w:hint="eastAsia"/>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jc w:val="center"/>
        <w:textAlignment w:val="center"/>
        <w:rPr>
          <w:shd w:val="clear" w:color="auto" w:fill="FFFFFF"/>
        </w:rPr>
      </w:pPr>
      <w:r>
        <w:rPr>
          <w:rFonts w:ascii="楷体" w:eastAsia="楷体" w:hAnsi="楷体" w:cs="楷体"/>
          <w:shd w:val="clear" w:color="auto" w:fill="FFFFFF"/>
        </w:rPr>
        <w:t>一片甲骨惊天下</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①</w:t>
      </w:r>
      <w:r>
        <w:rPr>
          <w:rFonts w:ascii="楷体" w:eastAsia="楷体" w:hAnsi="楷体" w:cs="楷体"/>
          <w:shd w:val="clear" w:color="auto" w:fill="FFFFFF"/>
        </w:rPr>
        <w:t>因为刻骨，所以铭心。一片甲骨，一些符号，就让今天的我们触摸到了</w:t>
      </w:r>
      <w:r>
        <w:rPr>
          <w:rFonts w:ascii="楷体" w:eastAsia="楷体" w:hAnsi="楷体" w:cs="楷体"/>
          <w:shd w:val="clear" w:color="auto" w:fill="FFFFFF"/>
        </w:rPr>
        <w:t>3000</w:t>
      </w:r>
      <w:r>
        <w:rPr>
          <w:rFonts w:ascii="楷体" w:eastAsia="楷体" w:hAnsi="楷体" w:cs="楷体"/>
          <w:shd w:val="clear" w:color="auto" w:fill="FFFFFF"/>
        </w:rPr>
        <w:t>多年前的中国。这就是甲骨文，是我国发现的最早文献记录。</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②</w:t>
      </w:r>
      <w:r>
        <w:rPr>
          <w:rFonts w:ascii="楷体" w:eastAsia="楷体" w:hAnsi="楷体" w:cs="楷体"/>
          <w:shd w:val="clear" w:color="auto" w:fill="FFFFFF"/>
        </w:rPr>
        <w:t>甲骨文的发现，把中国有文字记载的历史向前延伸了上千年，并且传递给我们很多先祖的信息。殷墟出土的</w:t>
      </w:r>
      <w:r>
        <w:rPr>
          <w:shd w:val="clear" w:color="auto" w:fill="FFFFFF"/>
        </w:rPr>
        <w:t>“</w:t>
      </w:r>
      <w:r>
        <w:rPr>
          <w:rFonts w:ascii="楷体" w:eastAsia="楷体" w:hAnsi="楷体" w:cs="楷体"/>
          <w:shd w:val="clear" w:color="auto" w:fill="FFFFFF"/>
        </w:rPr>
        <w:t>车</w:t>
      </w:r>
      <w:r>
        <w:rPr>
          <w:shd w:val="clear" w:color="auto" w:fill="FFFFFF"/>
        </w:rPr>
        <w:t>”</w:t>
      </w:r>
      <w:r>
        <w:rPr>
          <w:rFonts w:ascii="楷体" w:eastAsia="楷体" w:hAnsi="楷体" w:cs="楷体"/>
          <w:shd w:val="clear" w:color="auto" w:fill="FFFFFF"/>
        </w:rPr>
        <w:t>的实物，甲骨文的</w:t>
      </w:r>
      <w:r>
        <w:rPr>
          <w:shd w:val="clear" w:color="auto" w:fill="FFFFFF"/>
        </w:rPr>
        <w:t>“</w:t>
      </w:r>
      <w:r>
        <w:rPr>
          <w:rFonts w:ascii="楷体" w:eastAsia="楷体" w:hAnsi="楷体" w:cs="楷体"/>
          <w:shd w:val="clear" w:color="auto" w:fill="FFFFFF"/>
        </w:rPr>
        <w:t>车</w:t>
      </w:r>
      <w:r>
        <w:rPr>
          <w:shd w:val="clear" w:color="auto" w:fill="FFFFFF"/>
        </w:rPr>
        <w:t>”</w:t>
      </w:r>
      <w:r>
        <w:rPr>
          <w:rFonts w:ascii="楷体" w:eastAsia="楷体" w:hAnsi="楷体" w:cs="楷体"/>
          <w:shd w:val="clear" w:color="auto" w:fill="FFFFFF"/>
        </w:rPr>
        <w:t>字，忠实而严谨地展示了</w:t>
      </w:r>
      <w:r>
        <w:rPr>
          <w:shd w:val="clear" w:color="auto" w:fill="FFFFFF"/>
        </w:rPr>
        <w:t>“</w:t>
      </w:r>
      <w:r>
        <w:rPr>
          <w:rFonts w:ascii="楷体" w:eastAsia="楷体" w:hAnsi="楷体" w:cs="楷体"/>
          <w:shd w:val="clear" w:color="auto" w:fill="FFFFFF"/>
        </w:rPr>
        <w:t>车</w:t>
      </w:r>
      <w:r>
        <w:rPr>
          <w:shd w:val="clear" w:color="auto" w:fill="FFFFFF"/>
        </w:rPr>
        <w:t>”</w:t>
      </w:r>
      <w:r>
        <w:rPr>
          <w:rFonts w:ascii="楷体" w:eastAsia="楷体" w:hAnsi="楷体" w:cs="楷体"/>
          <w:shd w:val="clear" w:color="auto" w:fill="FFFFFF"/>
        </w:rPr>
        <w:t>的构造，和繁体字当中的</w:t>
      </w:r>
      <w:r>
        <w:rPr>
          <w:shd w:val="clear" w:color="auto" w:fill="FFFFFF"/>
        </w:rPr>
        <w:t>“</w:t>
      </w:r>
      <w:r>
        <w:rPr>
          <w:rFonts w:ascii="楷体" w:eastAsia="楷体" w:hAnsi="楷体" w:cs="楷体"/>
          <w:shd w:val="clear" w:color="auto" w:fill="FFFFFF"/>
        </w:rPr>
        <w:t>卓</w:t>
      </w:r>
      <w:r>
        <w:rPr>
          <w:shd w:val="clear" w:color="auto" w:fill="FFFFFF"/>
        </w:rPr>
        <w:t>”</w:t>
      </w:r>
      <w:r>
        <w:rPr>
          <w:rFonts w:ascii="楷体" w:eastAsia="楷体" w:hAnsi="楷体" w:cs="楷体"/>
          <w:shd w:val="clear" w:color="auto" w:fill="FFFFFF"/>
        </w:rPr>
        <w:t>字也有着清晰可见的联系。甲骨文中记载了一个商王狩猎的故事，提到商王正在率领众人追逐一只犀牛的时候，随从的车轴突然因某种原因而折断。这个完整的</w:t>
      </w:r>
      <w:r>
        <w:rPr>
          <w:shd w:val="clear" w:color="auto" w:fill="FFFFFF"/>
        </w:rPr>
        <w:t>“</w:t>
      </w:r>
      <w:r>
        <w:rPr>
          <w:rFonts w:ascii="楷体" w:eastAsia="楷体" w:hAnsi="楷体" w:cs="楷体"/>
          <w:shd w:val="clear" w:color="auto" w:fill="FFFFFF"/>
        </w:rPr>
        <w:t>车</w:t>
      </w:r>
      <w:r>
        <w:rPr>
          <w:shd w:val="clear" w:color="auto" w:fill="FFFFFF"/>
        </w:rPr>
        <w:t>”</w:t>
      </w:r>
      <w:r>
        <w:rPr>
          <w:rFonts w:ascii="楷体" w:eastAsia="楷体" w:hAnsi="楷体" w:cs="楷体"/>
          <w:shd w:val="clear" w:color="auto" w:fill="FFFFFF"/>
        </w:rPr>
        <w:t>字，显示一开始车况良好，而这个形似折断的</w:t>
      </w:r>
      <w:r>
        <w:rPr>
          <w:shd w:val="clear" w:color="auto" w:fill="FFFFFF"/>
        </w:rPr>
        <w:t>“</w:t>
      </w:r>
      <w:r>
        <w:rPr>
          <w:rFonts w:ascii="楷体" w:eastAsia="楷体" w:hAnsi="楷体" w:cs="楷体"/>
          <w:shd w:val="clear" w:color="auto" w:fill="FFFFFF"/>
        </w:rPr>
        <w:t>车</w:t>
      </w:r>
      <w:r>
        <w:rPr>
          <w:shd w:val="clear" w:color="auto" w:fill="FFFFFF"/>
        </w:rPr>
        <w:t>”</w:t>
      </w:r>
      <w:r>
        <w:rPr>
          <w:rFonts w:ascii="楷体" w:eastAsia="楷体" w:hAnsi="楷体" w:cs="楷体"/>
          <w:shd w:val="clear" w:color="auto" w:fill="FFFFFF"/>
        </w:rPr>
        <w:t>字，就是为了记录后来车轴折断的情况，这种细致入微的造字理念，也给后人的解读降低了难度。</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③</w:t>
      </w:r>
      <w:r>
        <w:rPr>
          <w:rFonts w:ascii="楷体" w:eastAsia="楷体" w:hAnsi="楷体" w:cs="楷体"/>
          <w:shd w:val="clear" w:color="auto" w:fill="FFFFFF"/>
        </w:rPr>
        <w:t>又如甲骨上的文字：</w:t>
      </w:r>
      <w:r>
        <w:rPr>
          <w:shd w:val="clear" w:color="auto" w:fill="FFFFFF"/>
        </w:rPr>
        <w:t>“</w:t>
      </w:r>
      <w:r>
        <w:rPr>
          <w:rFonts w:ascii="楷体" w:eastAsia="楷体" w:hAnsi="楷体" w:cs="楷体"/>
          <w:shd w:val="clear" w:color="auto" w:fill="FFFFFF"/>
        </w:rPr>
        <w:t>庚戌有各云自东，冒母；灵亦有出虹自北，饮于河。</w:t>
      </w:r>
      <w:r>
        <w:rPr>
          <w:shd w:val="clear" w:color="auto" w:fill="FFFFFF"/>
        </w:rPr>
        <w:t>”</w:t>
      </w:r>
      <w:r>
        <w:rPr>
          <w:rFonts w:ascii="楷体" w:eastAsia="楷体" w:hAnsi="楷体" w:cs="楷体"/>
          <w:shd w:val="clear" w:color="auto" w:fill="FFFFFF"/>
        </w:rPr>
        <w:t>一方面记录了天气，另外也展示了中国人遣词造句上的一种传承。</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④</w:t>
      </w:r>
      <w:r>
        <w:rPr>
          <w:rFonts w:ascii="楷体" w:eastAsia="楷体" w:hAnsi="楷体" w:cs="楷体"/>
          <w:shd w:val="clear" w:color="auto" w:fill="FFFFFF"/>
        </w:rPr>
        <w:t>此外，甲骨文的发掘释译补充了此前史书中对于商代历史记录的不足，同时也印证了这段历史确实存在，比如</w:t>
      </w:r>
      <w:r>
        <w:rPr>
          <w:rFonts w:ascii="楷体" w:eastAsia="楷体" w:hAnsi="楷体" w:cs="楷体"/>
          <w:shd w:val="clear" w:color="auto" w:fill="FFFFFF"/>
        </w:rPr>
        <w:t>19</w:t>
      </w:r>
      <w:r>
        <w:rPr>
          <w:rFonts w:ascii="楷体" w:eastAsia="楷体" w:hAnsi="楷体" w:cs="楷体"/>
          <w:shd w:val="clear" w:color="auto" w:fill="FFFFFF"/>
        </w:rPr>
        <w:t>76</w:t>
      </w:r>
      <w:r>
        <w:rPr>
          <w:rFonts w:ascii="楷体" w:eastAsia="楷体" w:hAnsi="楷体" w:cs="楷体"/>
          <w:shd w:val="clear" w:color="auto" w:fill="FFFFFF"/>
        </w:rPr>
        <w:t>年</w:t>
      </w:r>
      <w:r>
        <w:rPr>
          <w:rFonts w:ascii="楷体" w:eastAsia="楷体" w:hAnsi="楷体" w:cs="楷体"/>
          <w:shd w:val="clear" w:color="auto" w:fill="FFFFFF"/>
        </w:rPr>
        <w:t>7</w:t>
      </w:r>
      <w:r>
        <w:rPr>
          <w:rFonts w:ascii="楷体" w:eastAsia="楷体" w:hAnsi="楷体" w:cs="楷体"/>
          <w:shd w:val="clear" w:color="auto" w:fill="FFFFFF"/>
        </w:rPr>
        <w:t>月在殷墟发现了一座保存完整的商代王室成员墓葬，考古人员并不知道墓主的身份。但是随墓一起出土的青铜器上，清晰地刻有</w:t>
      </w:r>
      <w:r>
        <w:rPr>
          <w:shd w:val="clear" w:color="auto" w:fill="FFFFFF"/>
        </w:rPr>
        <w:t>“</w:t>
      </w:r>
      <w:r>
        <w:rPr>
          <w:rFonts w:ascii="楷体" w:eastAsia="楷体" w:hAnsi="楷体" w:cs="楷体"/>
          <w:shd w:val="clear" w:color="auto" w:fill="FFFFFF"/>
        </w:rPr>
        <w:t>妇好</w:t>
      </w:r>
      <w:r>
        <w:rPr>
          <w:shd w:val="clear" w:color="auto" w:fill="FFFFFF"/>
        </w:rPr>
        <w:t>”</w:t>
      </w:r>
      <w:r>
        <w:rPr>
          <w:rFonts w:ascii="楷体" w:eastAsia="楷体" w:hAnsi="楷体" w:cs="楷体"/>
          <w:shd w:val="clear" w:color="auto" w:fill="FFFFFF"/>
        </w:rPr>
        <w:t>的铭文，与此前发现的甲骨文中</w:t>
      </w:r>
      <w:r>
        <w:rPr>
          <w:shd w:val="clear" w:color="auto" w:fill="FFFFFF"/>
        </w:rPr>
        <w:t>“</w:t>
      </w:r>
      <w:r>
        <w:rPr>
          <w:rFonts w:ascii="楷体" w:eastAsia="楷体" w:hAnsi="楷体" w:cs="楷体"/>
          <w:shd w:val="clear" w:color="auto" w:fill="FFFFFF"/>
        </w:rPr>
        <w:t>妇好</w:t>
      </w:r>
      <w:r>
        <w:rPr>
          <w:shd w:val="clear" w:color="auto" w:fill="FFFFFF"/>
        </w:rPr>
        <w:t>”</w:t>
      </w:r>
      <w:r>
        <w:rPr>
          <w:rFonts w:ascii="楷体" w:eastAsia="楷体" w:hAnsi="楷体" w:cs="楷体"/>
          <w:shd w:val="clear" w:color="auto" w:fill="FFFFFF"/>
        </w:rPr>
        <w:t>字样相一致。而根据甲骨文中的记载，人们了解到，妇好是商王武丁的妻子，生前曾主持祭祀，从事征战，深得武丁的宠爱和臣民的敬仰，让这位中国历史上有据可查的一位女性统帅和政治家的形象跃然纸上，显示了当时妇女的地位和作用，也帮助我们对祖先生活的社会和人文形态有了更深刻的认识。</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⑤</w:t>
      </w:r>
      <w:r>
        <w:rPr>
          <w:rFonts w:ascii="楷体" w:eastAsia="楷体" w:hAnsi="楷体" w:cs="楷体"/>
          <w:shd w:val="clear" w:color="auto" w:fill="FFFFFF"/>
        </w:rPr>
        <w:t>那么，具有如此珍贵历史价值的甲骨文，当前的研究取得了的哪些成果呢？</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⑥</w:t>
      </w:r>
      <w:r>
        <w:rPr>
          <w:rFonts w:ascii="楷体" w:eastAsia="楷体" w:hAnsi="楷体" w:cs="楷体"/>
          <w:shd w:val="clear" w:color="auto" w:fill="FFFFFF"/>
        </w:rPr>
        <w:t>从</w:t>
      </w:r>
      <w:r>
        <w:rPr>
          <w:rFonts w:ascii="楷体" w:eastAsia="楷体" w:hAnsi="楷体" w:cs="楷体"/>
          <w:shd w:val="clear" w:color="auto" w:fill="FFFFFF"/>
        </w:rPr>
        <w:t>120</w:t>
      </w:r>
      <w:r>
        <w:rPr>
          <w:rFonts w:ascii="楷体" w:eastAsia="楷体" w:hAnsi="楷体" w:cs="楷体"/>
          <w:shd w:val="clear" w:color="auto" w:fill="FFFFFF"/>
        </w:rPr>
        <w:t>年前发现第一片甲骨开始，到如今已经发现的</w:t>
      </w:r>
      <w:r>
        <w:rPr>
          <w:rFonts w:ascii="楷体" w:eastAsia="楷体" w:hAnsi="楷体" w:cs="楷体"/>
          <w:shd w:val="clear" w:color="auto" w:fill="FFFFFF"/>
        </w:rPr>
        <w:t>4500</w:t>
      </w:r>
      <w:r>
        <w:rPr>
          <w:rFonts w:ascii="楷体" w:eastAsia="楷体" w:hAnsi="楷体" w:cs="楷体"/>
          <w:shd w:val="clear" w:color="auto" w:fill="FFFFFF"/>
        </w:rPr>
        <w:t>多个甲骨文单字中，已经有三分之一得到了公认的解释，足够人们去读懂大部分甲骨上的文章。</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⑦</w:t>
      </w:r>
      <w:r>
        <w:rPr>
          <w:rFonts w:ascii="楷体" w:eastAsia="楷体" w:hAnsi="楷体" w:cs="楷体"/>
          <w:shd w:val="clear" w:color="auto" w:fill="FFFFFF"/>
        </w:rPr>
        <w:t>与前沿技术相遇的文化遗产，正焕发出新的活力。通过运用大数据、人工智能、云平台等现代科学技术手段来突破甲骨文字释读概须，也推动甲骨学研究迈上了新台阶。今年</w:t>
      </w:r>
      <w:r>
        <w:rPr>
          <w:rFonts w:ascii="楷体" w:eastAsia="楷体" w:hAnsi="楷体" w:cs="楷体"/>
          <w:shd w:val="clear" w:color="auto" w:fill="FFFFFF"/>
        </w:rPr>
        <w:t>10</w:t>
      </w:r>
      <w:r>
        <w:rPr>
          <w:rFonts w:ascii="楷体" w:eastAsia="楷体" w:hAnsi="楷体" w:cs="楷体"/>
          <w:shd w:val="clear" w:color="auto" w:fill="FFFFFF"/>
        </w:rPr>
        <w:t>月，免费开放的</w:t>
      </w:r>
      <w:r>
        <w:rPr>
          <w:shd w:val="clear" w:color="auto" w:fill="FFFFFF"/>
        </w:rPr>
        <w:t>“</w:t>
      </w:r>
      <w:r>
        <w:rPr>
          <w:rFonts w:ascii="楷体" w:eastAsia="楷体" w:hAnsi="楷体" w:cs="楷体"/>
          <w:shd w:val="clear" w:color="auto" w:fill="FFFFFF"/>
        </w:rPr>
        <w:t>殷契文渊</w:t>
      </w:r>
      <w:r>
        <w:rPr>
          <w:shd w:val="clear" w:color="auto" w:fill="FFFFFF"/>
        </w:rPr>
        <w:t>”</w:t>
      </w:r>
      <w:r>
        <w:rPr>
          <w:rFonts w:ascii="楷体" w:eastAsia="楷体" w:hAnsi="楷体" w:cs="楷体"/>
          <w:shd w:val="clear" w:color="auto" w:fill="FFFFFF"/>
        </w:rPr>
        <w:t>甲骨文大数据平台正式上线，平台计划收录全部甲骨文著录和文献，目前已录入</w:t>
      </w:r>
      <w:r>
        <w:rPr>
          <w:rFonts w:ascii="楷体" w:eastAsia="楷体" w:hAnsi="楷体" w:cs="楷体"/>
          <w:shd w:val="clear" w:color="auto" w:fill="FFFFFF"/>
        </w:rPr>
        <w:t>2</w:t>
      </w:r>
      <w:r>
        <w:rPr>
          <w:rFonts w:ascii="楷体" w:eastAsia="楷体" w:hAnsi="楷体" w:cs="楷体"/>
          <w:shd w:val="clear" w:color="auto" w:fill="FFFFFF"/>
        </w:rPr>
        <w:t>万多篇论文，后期将收录</w:t>
      </w:r>
      <w:r>
        <w:rPr>
          <w:rFonts w:ascii="楷体" w:eastAsia="楷体" w:hAnsi="楷体" w:cs="楷体"/>
          <w:shd w:val="clear" w:color="auto" w:fill="FFFFFF"/>
        </w:rPr>
        <w:t>246</w:t>
      </w:r>
      <w:r>
        <w:rPr>
          <w:rFonts w:ascii="楷体" w:eastAsia="楷体" w:hAnsi="楷体" w:cs="楷体"/>
          <w:shd w:val="clear" w:color="auto" w:fill="FFFFFF"/>
        </w:rPr>
        <w:t>种以上甲骨著录，以满足用户的查询需求。</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⑧</w:t>
      </w:r>
      <w:r>
        <w:rPr>
          <w:rFonts w:ascii="楷体" w:eastAsia="楷体" w:hAnsi="楷体" w:cs="楷体"/>
          <w:shd w:val="clear" w:color="auto" w:fill="FFFFFF"/>
        </w:rPr>
        <w:t>同时，借助于微信表情包等生动的文化传播手段，甲骨文正</w:t>
      </w:r>
      <w:r>
        <w:rPr>
          <w:rFonts w:ascii="楷体" w:eastAsia="楷体" w:hAnsi="楷体" w:cs="楷体"/>
          <w:shd w:val="clear" w:color="auto" w:fill="FFFFFF"/>
        </w:rPr>
        <w:t>从专业研究人员的研究中走向社会。清华美院的陈楠老师，从</w:t>
      </w:r>
      <w:r>
        <w:rPr>
          <w:rFonts w:ascii="楷体" w:eastAsia="楷体" w:hAnsi="楷体" w:cs="楷体"/>
          <w:shd w:val="clear" w:color="auto" w:fill="FFFFFF"/>
        </w:rPr>
        <w:t>1999</w:t>
      </w:r>
      <w:r>
        <w:rPr>
          <w:rFonts w:ascii="楷体" w:eastAsia="楷体" w:hAnsi="楷体" w:cs="楷体"/>
          <w:shd w:val="clear" w:color="auto" w:fill="FFFFFF"/>
        </w:rPr>
        <w:t>年起，他就开始了融入现代元素的甲骨文艺术创作，推出了一系列以甲骨文为主题的文创产品和微信表情包。他希望通过这种喜闻乐见的方式来传播古文化，用当下的设计语言和媒介，让祖先的智慧得以传承，而这种传承，正是中华民族文化自信的来源。</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⑨</w:t>
      </w:r>
      <w:r>
        <w:rPr>
          <w:shd w:val="clear" w:color="auto" w:fill="FFFFFF"/>
        </w:rPr>
        <w:t>“</w:t>
      </w:r>
      <w:r>
        <w:rPr>
          <w:rFonts w:ascii="楷体" w:eastAsia="楷体" w:hAnsi="楷体" w:cs="楷体"/>
          <w:shd w:val="clear" w:color="auto" w:fill="FFFFFF"/>
        </w:rPr>
        <w:t>一片甲骨惊天下</w:t>
      </w:r>
      <w:r>
        <w:rPr>
          <w:shd w:val="clear" w:color="auto" w:fill="FFFFFF"/>
        </w:rPr>
        <w:t>”</w:t>
      </w:r>
      <w:r>
        <w:rPr>
          <w:rFonts w:ascii="楷体" w:eastAsia="楷体" w:hAnsi="楷体" w:cs="楷体"/>
          <w:shd w:val="clear" w:color="auto" w:fill="FFFFFF"/>
        </w:rPr>
        <w:t>，甲骨文发现</w:t>
      </w:r>
      <w:r>
        <w:rPr>
          <w:rFonts w:ascii="楷体" w:eastAsia="楷体" w:hAnsi="楷体" w:cs="楷体"/>
          <w:shd w:val="clear" w:color="auto" w:fill="FFFFFF"/>
        </w:rPr>
        <w:t>120</w:t>
      </w:r>
      <w:r>
        <w:rPr>
          <w:rFonts w:ascii="楷体" w:eastAsia="楷体" w:hAnsi="楷体" w:cs="楷体"/>
          <w:shd w:val="clear" w:color="auto" w:fill="FFFFFF"/>
        </w:rPr>
        <w:t>年来，一代又一代的学人，在孤寂、琐碎，眼深、晦涩的甲骨文发掘和研究当中坚持下来，用他们的成果，去追溯和解读中华文明的内核与源头。从甲骨文演变至今的</w:t>
      </w:r>
      <w:r>
        <w:rPr>
          <w:rFonts w:ascii="楷体" w:eastAsia="楷体" w:hAnsi="楷体" w:cs="楷体"/>
          <w:shd w:val="clear" w:color="auto" w:fill="FFFFFF"/>
        </w:rPr>
        <w:lastRenderedPageBreak/>
        <w:t>汉字，使得中华文明得以传承，而中华文明的</w:t>
      </w:r>
      <w:r>
        <w:rPr>
          <w:rFonts w:ascii="楷体" w:eastAsia="楷体" w:hAnsi="楷体" w:cs="楷体"/>
          <w:shd w:val="clear" w:color="auto" w:fill="FFFFFF"/>
        </w:rPr>
        <w:t>稳定性和连续性，又使得汉字更具生命力。新时代，以甲骨文为代表的中华文明，必将为世界文明发展、人类社会进步作出新的更大的贡献。</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（选编自央视网，有删改）</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5</w:t>
      </w:r>
      <w:r>
        <w:rPr>
          <w:shd w:val="clear" w:color="auto" w:fill="FFFFFF"/>
        </w:rPr>
        <w:t>．下列对文章的理解和分析，</w:t>
      </w:r>
      <w:r>
        <w:rPr>
          <w:shd w:val="clear" w:color="auto" w:fill="FFFFFF"/>
          <w:em w:val="dot"/>
        </w:rPr>
        <w:t>不正确</w:t>
      </w:r>
      <w:r>
        <w:rPr>
          <w:shd w:val="clear" w:color="auto" w:fill="FFFFFF"/>
        </w:rPr>
        <w:t>的一项是（</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A</w:t>
      </w:r>
      <w:r>
        <w:rPr>
          <w:shd w:val="clear" w:color="auto" w:fill="FFFFFF"/>
        </w:rPr>
        <w:t>．甲骨文距今有</w:t>
      </w:r>
      <w:r>
        <w:rPr>
          <w:shd w:val="clear" w:color="auto" w:fill="FFFFFF"/>
        </w:rPr>
        <w:t>3000</w:t>
      </w:r>
      <w:r>
        <w:rPr>
          <w:shd w:val="clear" w:color="auto" w:fill="FFFFFF"/>
        </w:rPr>
        <w:t>多年的历史，是我国发现的最早文献记录。</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B</w:t>
      </w:r>
      <w:r>
        <w:rPr>
          <w:shd w:val="clear" w:color="auto" w:fill="FFFFFF"/>
        </w:rPr>
        <w:t>．甲骨文细致入微的造字理念，给后人的解读降低了难度。</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C</w:t>
      </w:r>
      <w:r>
        <w:rPr>
          <w:shd w:val="clear" w:color="auto" w:fill="FFFFFF"/>
        </w:rPr>
        <w:t>．从甲骨文演变至今的汉字，传承了中华文明。</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left="380"/>
        <w:jc w:val="left"/>
        <w:textAlignment w:val="center"/>
        <w:rPr>
          <w:shd w:val="clear" w:color="auto" w:fill="FFFFFF"/>
        </w:rPr>
      </w:pPr>
      <w:r>
        <w:rPr>
          <w:shd w:val="clear" w:color="auto" w:fill="FFFFFF"/>
        </w:rPr>
        <w:t>D</w:t>
      </w:r>
      <w:r>
        <w:rPr>
          <w:shd w:val="clear" w:color="auto" w:fill="FFFFFF"/>
        </w:rPr>
        <w:t>．本文运用分总的说明结构，内容清晰，主次分明。</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6</w:t>
      </w:r>
      <w:r>
        <w:rPr>
          <w:shd w:val="clear" w:color="auto" w:fill="FFFFFF"/>
        </w:rPr>
        <w:t>．阅读</w:t>
      </w:r>
      <w:r>
        <w:rPr>
          <w:shd w:val="clear" w:color="auto" w:fill="FFFFFF"/>
        </w:rPr>
        <w:t>②—④</w:t>
      </w:r>
      <w:r>
        <w:rPr>
          <w:shd w:val="clear" w:color="auto" w:fill="FFFFFF"/>
        </w:rPr>
        <w:t>段，简要概括</w:t>
      </w:r>
      <w:r>
        <w:rPr>
          <w:shd w:val="clear" w:color="auto" w:fill="FFFFFF"/>
        </w:rPr>
        <w:t>“</w:t>
      </w:r>
      <w:r>
        <w:rPr>
          <w:shd w:val="clear" w:color="auto" w:fill="FFFFFF"/>
        </w:rPr>
        <w:t>甲骨文</w:t>
      </w:r>
      <w:r>
        <w:rPr>
          <w:shd w:val="clear" w:color="auto" w:fill="FFFFFF"/>
        </w:rPr>
        <w:t>”</w:t>
      </w:r>
      <w:r>
        <w:rPr>
          <w:shd w:val="clear" w:color="auto" w:fill="FFFFFF"/>
        </w:rPr>
        <w:t>珍贵的历史价值。</w:t>
      </w:r>
      <w:r>
        <w:rPr>
          <w:rFonts w:ascii="宋体" w:hAnsi="宋体" w:hint="eastAsia"/>
          <w:szCs w:val="21"/>
        </w:rPr>
        <w:t>（</w:t>
      </w:r>
      <w:r>
        <w:rPr>
          <w:rFonts w:ascii="宋体" w:hAnsi="宋体" w:hint="eastAsia"/>
          <w:szCs w:val="21"/>
        </w:rPr>
        <w:t>4</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7</w:t>
      </w:r>
      <w:r>
        <w:rPr>
          <w:shd w:val="clear" w:color="auto" w:fill="FFFFFF"/>
        </w:rPr>
        <w:t>．当前研究甲骨文取得了哪些成果？请简要概括。</w:t>
      </w:r>
      <w:r>
        <w:rPr>
          <w:rFonts w:ascii="宋体" w:hAnsi="宋体" w:hint="eastAsia"/>
          <w:szCs w:val="21"/>
        </w:rPr>
        <w:t>（</w:t>
      </w:r>
      <w:r>
        <w:rPr>
          <w:rFonts w:ascii="宋体" w:hAnsi="宋体" w:hint="eastAsia"/>
          <w:szCs w:val="21"/>
        </w:rPr>
        <w:t>5</w:t>
      </w:r>
      <w:r>
        <w:rPr>
          <w:rFonts w:ascii="宋体" w:hAnsi="宋体" w:hint="eastAsia"/>
          <w:szCs w:val="21"/>
        </w:rPr>
        <w:t>分）</w:t>
      </w:r>
    </w:p>
    <w:p w:rsidR="00334A2A" w:rsidRDefault="003D1598">
      <w:pPr>
        <w:shd w:val="clear" w:color="auto" w:fill="FFFFFF"/>
        <w:spacing w:line="360" w:lineRule="auto"/>
        <w:jc w:val="left"/>
        <w:textAlignment w:val="center"/>
        <w:rPr>
          <w:shd w:val="clear" w:color="auto" w:fill="FFFFFF"/>
        </w:rPr>
      </w:pPr>
      <w:r>
        <w:rPr>
          <w:rFonts w:hint="eastAsia"/>
          <w:shd w:val="clear" w:color="auto" w:fill="FFFFFF"/>
        </w:rPr>
        <w:t>（</w:t>
      </w:r>
      <w:r>
        <w:rPr>
          <w:rFonts w:hint="eastAsia"/>
          <w:shd w:val="clear" w:color="auto" w:fill="FFFFFF"/>
        </w:rPr>
        <w:t>三</w:t>
      </w:r>
      <w:r>
        <w:rPr>
          <w:rFonts w:hint="eastAsia"/>
          <w:shd w:val="clear" w:color="auto" w:fill="FFFFFF"/>
        </w:rPr>
        <w:t>）</w:t>
      </w:r>
      <w:r>
        <w:rPr>
          <w:shd w:val="clear" w:color="auto" w:fill="FFFFFF"/>
        </w:rPr>
        <w:t>阅读下面的实用类文本，完成下面小题。</w:t>
      </w:r>
      <w:r>
        <w:rPr>
          <w:rFonts w:hint="eastAsia"/>
          <w:shd w:val="clear" w:color="auto" w:fill="FFFFFF"/>
        </w:rPr>
        <w:t>（</w:t>
      </w:r>
      <w:r>
        <w:rPr>
          <w:rFonts w:hint="eastAsia"/>
          <w:shd w:val="clear" w:color="auto" w:fill="FFFFFF"/>
        </w:rPr>
        <w:t>10</w:t>
      </w:r>
      <w:r>
        <w:rPr>
          <w:rFonts w:hint="eastAsia"/>
          <w:shd w:val="clear" w:color="auto" w:fill="FFFFFF"/>
        </w:rPr>
        <w:t>分</w:t>
      </w:r>
      <w:r>
        <w:rPr>
          <w:rFonts w:hint="eastAsia"/>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shd w:val="clear" w:color="auto" w:fill="FFFFFF"/>
        </w:rPr>
      </w:pPr>
      <w:r>
        <w:rPr>
          <w:shd w:val="clear" w:color="auto" w:fill="FFFFFF"/>
        </w:rPr>
        <w:t>班级收集了几则关于茶的材料进行探究，请你完成任务单。</w:t>
      </w:r>
    </w:p>
    <w:p w:rsidR="00334A2A" w:rsidRDefault="003D1598">
      <w:pPr>
        <w:pBdr>
          <w:top w:val="none" w:sz="0" w:space="1" w:color="auto"/>
          <w:left w:val="none" w:sz="0" w:space="4" w:color="auto"/>
          <w:bottom w:val="none" w:sz="0" w:space="1" w:color="auto"/>
          <w:right w:val="none" w:sz="0" w:space="4" w:color="auto"/>
        </w:pBdr>
        <w:shd w:val="clear" w:color="auto" w:fill="FFFFFF"/>
        <w:jc w:val="left"/>
        <w:textAlignment w:val="center"/>
        <w:rPr>
          <w:shd w:val="clear" w:color="auto" w:fill="FFFFFF"/>
        </w:rPr>
      </w:pPr>
      <w:r>
        <w:rPr>
          <w:shd w:val="clear" w:color="auto" w:fill="FFFFFF"/>
        </w:rPr>
        <w:t>【材料一】</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2022</w:t>
      </w:r>
      <w:r>
        <w:rPr>
          <w:rFonts w:ascii="楷体" w:eastAsia="楷体" w:hAnsi="楷体" w:cs="楷体"/>
          <w:shd w:val="clear" w:color="auto" w:fill="FFFFFF"/>
        </w:rPr>
        <w:t>年</w:t>
      </w:r>
      <w:r>
        <w:rPr>
          <w:rFonts w:ascii="楷体" w:eastAsia="楷体" w:hAnsi="楷体" w:cs="楷体"/>
          <w:shd w:val="clear" w:color="auto" w:fill="FFFFFF"/>
        </w:rPr>
        <w:t>11</w:t>
      </w:r>
      <w:r>
        <w:rPr>
          <w:rFonts w:ascii="楷体" w:eastAsia="楷体" w:hAnsi="楷体" w:cs="楷体"/>
          <w:shd w:val="clear" w:color="auto" w:fill="FFFFFF"/>
        </w:rPr>
        <w:t>月</w:t>
      </w:r>
      <w:r>
        <w:rPr>
          <w:rFonts w:ascii="楷体" w:eastAsia="楷体" w:hAnsi="楷体" w:cs="楷体"/>
          <w:shd w:val="clear" w:color="auto" w:fill="FFFFFF"/>
        </w:rPr>
        <w:t>29</w:t>
      </w:r>
      <w:r>
        <w:rPr>
          <w:rFonts w:ascii="楷体" w:eastAsia="楷体" w:hAnsi="楷体" w:cs="楷体"/>
          <w:shd w:val="clear" w:color="auto" w:fill="FFFFFF"/>
        </w:rPr>
        <w:t>日，我国申报</w:t>
      </w:r>
      <w:r>
        <w:rPr>
          <w:shd w:val="clear" w:color="auto" w:fill="FFFFFF"/>
        </w:rPr>
        <w:t>“</w:t>
      </w:r>
      <w:r>
        <w:rPr>
          <w:rFonts w:ascii="楷体" w:eastAsia="楷体" w:hAnsi="楷体" w:cs="楷体"/>
          <w:shd w:val="clear" w:color="auto" w:fill="FFFFFF"/>
        </w:rPr>
        <w:t>中国传统制茶技艺及其相关习俗</w:t>
      </w:r>
      <w:r>
        <w:rPr>
          <w:shd w:val="clear" w:color="auto" w:fill="FFFFFF"/>
        </w:rPr>
        <w:t>”</w:t>
      </w:r>
      <w:r>
        <w:rPr>
          <w:rFonts w:ascii="楷体" w:eastAsia="楷体" w:hAnsi="楷体" w:cs="楷体"/>
          <w:shd w:val="clear" w:color="auto" w:fill="FFFFFF"/>
        </w:rPr>
        <w:t>项目，经联合国教科文组织保护非物质文化遗产政府间委员会评审通过，我国共有</w:t>
      </w:r>
      <w:r>
        <w:rPr>
          <w:rFonts w:ascii="楷体" w:eastAsia="楷体" w:hAnsi="楷体" w:cs="楷体"/>
          <w:shd w:val="clear" w:color="auto" w:fill="FFFFFF"/>
        </w:rPr>
        <w:t>43</w:t>
      </w:r>
      <w:r>
        <w:rPr>
          <w:rFonts w:ascii="楷体" w:eastAsia="楷体" w:hAnsi="楷体" w:cs="楷体"/>
          <w:shd w:val="clear" w:color="auto" w:fill="FFFFFF"/>
        </w:rPr>
        <w:t>个非物质文化遗产项目列入联合国教科文组织非物质文化遗产名录、名册，居世界第一。</w:t>
      </w:r>
    </w:p>
    <w:p w:rsidR="00334A2A" w:rsidRDefault="003D1598">
      <w:pPr>
        <w:pBdr>
          <w:top w:val="none" w:sz="0" w:space="1" w:color="auto"/>
          <w:left w:val="none" w:sz="0" w:space="4" w:color="auto"/>
          <w:bottom w:val="none" w:sz="0" w:space="1" w:color="auto"/>
          <w:right w:val="none" w:sz="0" w:space="4" w:color="auto"/>
        </w:pBdr>
        <w:shd w:val="clear" w:color="auto" w:fill="FFFFFF"/>
        <w:jc w:val="right"/>
        <w:textAlignment w:val="center"/>
        <w:rPr>
          <w:shd w:val="clear" w:color="auto" w:fill="FFFFFF"/>
        </w:rPr>
      </w:pPr>
      <w:r>
        <w:rPr>
          <w:shd w:val="clear" w:color="auto" w:fill="FFFFFF"/>
        </w:rPr>
        <w:t>（人民网，</w:t>
      </w:r>
      <w:r>
        <w:rPr>
          <w:shd w:val="clear" w:color="auto" w:fill="FFFFFF"/>
        </w:rPr>
        <w:t>2022.11.29</w:t>
      </w:r>
      <w:r>
        <w:rPr>
          <w:shd w:val="clear" w:color="auto" w:fill="FFFFFF"/>
        </w:rPr>
        <w:t>，有删改）</w:t>
      </w:r>
    </w:p>
    <w:p w:rsidR="00334A2A" w:rsidRDefault="003D1598">
      <w:pPr>
        <w:pBdr>
          <w:top w:val="none" w:sz="0" w:space="1" w:color="auto"/>
          <w:left w:val="none" w:sz="0" w:space="4" w:color="auto"/>
          <w:bottom w:val="none" w:sz="0" w:space="1" w:color="auto"/>
          <w:right w:val="none" w:sz="0" w:space="4" w:color="auto"/>
        </w:pBdr>
        <w:shd w:val="clear" w:color="auto" w:fill="FFFFFF"/>
        <w:jc w:val="left"/>
        <w:textAlignment w:val="center"/>
        <w:rPr>
          <w:shd w:val="clear" w:color="auto" w:fill="FFFFFF"/>
        </w:rPr>
      </w:pPr>
      <w:r>
        <w:rPr>
          <w:shd w:val="clear" w:color="auto" w:fill="FFFFFF"/>
        </w:rPr>
        <w:t>【材料二】</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茶源于中国，西汉时期的《神农本草经》就有</w:t>
      </w:r>
      <w:r>
        <w:rPr>
          <w:rFonts w:ascii="楷体" w:eastAsia="楷体" w:hAnsi="楷体" w:cs="楷体"/>
          <w:shd w:val="clear" w:color="auto" w:fill="FFFFFF"/>
        </w:rPr>
        <w:t>“</w:t>
      </w:r>
      <w:r>
        <w:rPr>
          <w:rFonts w:ascii="楷体" w:eastAsia="楷体" w:hAnsi="楷体" w:cs="楷体"/>
          <w:shd w:val="clear" w:color="auto" w:fill="FFFFFF"/>
        </w:rPr>
        <w:t>神农尝百草，日遇七十二毒，得茶而解之</w:t>
      </w:r>
      <w:r>
        <w:rPr>
          <w:rFonts w:ascii="楷体" w:eastAsia="楷体" w:hAnsi="楷体" w:cs="楷体"/>
          <w:shd w:val="clear" w:color="auto" w:fill="FFFFFF"/>
        </w:rPr>
        <w:t>”</w:t>
      </w:r>
      <w:r>
        <w:rPr>
          <w:rFonts w:ascii="楷体" w:eastAsia="楷体" w:hAnsi="楷体" w:cs="楷体"/>
          <w:shd w:val="clear" w:color="auto" w:fill="FFFFFF"/>
        </w:rPr>
        <w:t>的记载，所以茶作为传统的保健饮料，已有四五千年的历史。现已明确茶叶含有茶多酚、茶多糖等生理活性成分，具有降血糖、降血压、降血脂、抗氧化、抗肿瘤等功效。但是针对其</w:t>
      </w:r>
      <w:r>
        <w:rPr>
          <w:rFonts w:ascii="楷体" w:eastAsia="楷体" w:hAnsi="楷体" w:cs="楷体"/>
          <w:shd w:val="clear" w:color="auto" w:fill="FFFFFF"/>
        </w:rPr>
        <w:t>“</w:t>
      </w:r>
      <w:r>
        <w:rPr>
          <w:rFonts w:ascii="楷体" w:eastAsia="楷体" w:hAnsi="楷体" w:cs="楷体"/>
          <w:shd w:val="clear" w:color="auto" w:fill="FFFFFF"/>
        </w:rPr>
        <w:t>降血糖、降血压</w:t>
      </w:r>
      <w:r>
        <w:rPr>
          <w:rFonts w:ascii="楷体" w:eastAsia="楷体" w:hAnsi="楷体" w:cs="楷体"/>
          <w:shd w:val="clear" w:color="auto" w:fill="FFFFFF"/>
        </w:rPr>
        <w:t>”</w:t>
      </w:r>
      <w:r>
        <w:rPr>
          <w:rFonts w:ascii="楷体" w:eastAsia="楷体" w:hAnsi="楷体" w:cs="楷体"/>
          <w:shd w:val="clear" w:color="auto" w:fill="FFFFFF"/>
        </w:rPr>
        <w:t>的有效剂量目前尚没有统一定论。</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实际上，我们的血糖升高和血压升高与饮食密切相关。都说一胖生百病，糖尿病、高血压的发病高危因素就包括超重、肥胖以及长期膳食不平衡和油、盐、糖摄入过多等。如果不能从根本上调整我们不良的饮食结构，超重和肥胖依然高发，血糖、血压也</w:t>
      </w:r>
      <w:r>
        <w:rPr>
          <w:rFonts w:ascii="楷体" w:eastAsia="楷体" w:hAnsi="楷体" w:cs="楷体"/>
          <w:shd w:val="clear" w:color="auto" w:fill="FFFFFF"/>
        </w:rPr>
        <w:t>会持续上升。所以，简直就是</w:t>
      </w:r>
      <w:r>
        <w:rPr>
          <w:shd w:val="clear" w:color="auto" w:fill="FFFFFF"/>
        </w:rPr>
        <w:t>“</w:t>
      </w:r>
      <w:r>
        <w:rPr>
          <w:rFonts w:ascii="楷体" w:eastAsia="楷体" w:hAnsi="楷体" w:cs="楷体"/>
          <w:shd w:val="clear" w:color="auto" w:fill="FFFFFF"/>
        </w:rPr>
        <w:t>不可能完成的任务</w:t>
      </w:r>
      <w:r>
        <w:rPr>
          <w:shd w:val="clear" w:color="auto" w:fill="FFFFFF"/>
        </w:rPr>
        <w:t>”</w:t>
      </w:r>
      <w:r>
        <w:rPr>
          <w:rFonts w:ascii="楷体" w:eastAsia="楷体" w:hAnsi="楷体" w:cs="楷体"/>
          <w:shd w:val="clear" w:color="auto" w:fill="FFFFFF"/>
        </w:rPr>
        <w:t>。</w:t>
      </w:r>
    </w:p>
    <w:p w:rsidR="00334A2A" w:rsidRDefault="003D1598">
      <w:pPr>
        <w:pBdr>
          <w:top w:val="none" w:sz="0" w:space="1" w:color="auto"/>
          <w:left w:val="none" w:sz="0" w:space="4" w:color="auto"/>
          <w:bottom w:val="none" w:sz="0" w:space="1" w:color="auto"/>
          <w:right w:val="none" w:sz="0" w:space="4" w:color="auto"/>
        </w:pBdr>
        <w:shd w:val="clear" w:color="auto" w:fill="FFFFFF"/>
        <w:jc w:val="right"/>
        <w:textAlignment w:val="center"/>
        <w:rPr>
          <w:shd w:val="clear" w:color="auto" w:fill="FFFFFF"/>
        </w:rPr>
      </w:pPr>
      <w:r>
        <w:rPr>
          <w:shd w:val="clear" w:color="auto" w:fill="FFFFFF"/>
        </w:rPr>
        <w:t>（《大众健康》</w:t>
      </w:r>
      <w:r>
        <w:rPr>
          <w:shd w:val="clear" w:color="auto" w:fill="FFFFFF"/>
        </w:rPr>
        <w:t>2022.4</w:t>
      </w:r>
      <w:r>
        <w:rPr>
          <w:shd w:val="clear" w:color="auto" w:fill="FFFFFF"/>
        </w:rPr>
        <w:t>，有删改）</w:t>
      </w:r>
    </w:p>
    <w:p w:rsidR="00334A2A" w:rsidRDefault="003D1598">
      <w:pPr>
        <w:pBdr>
          <w:top w:val="none" w:sz="0" w:space="1" w:color="auto"/>
          <w:left w:val="none" w:sz="0" w:space="4" w:color="auto"/>
          <w:bottom w:val="none" w:sz="0" w:space="1" w:color="auto"/>
          <w:right w:val="none" w:sz="0" w:space="4" w:color="auto"/>
        </w:pBdr>
        <w:shd w:val="clear" w:color="auto" w:fill="FFFFFF"/>
        <w:jc w:val="left"/>
        <w:textAlignment w:val="center"/>
        <w:rPr>
          <w:shd w:val="clear" w:color="auto" w:fill="FFFFFF"/>
        </w:rPr>
      </w:pPr>
      <w:r>
        <w:rPr>
          <w:shd w:val="clear" w:color="auto" w:fill="FFFFFF"/>
        </w:rPr>
        <w:t>【材料三】</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近日</w:t>
      </w:r>
      <w:r>
        <w:rPr>
          <w:rFonts w:ascii="楷体" w:eastAsia="楷体" w:hAnsi="楷体" w:cs="楷体"/>
          <w:shd w:val="clear" w:color="auto" w:fill="FFFFFF"/>
        </w:rPr>
        <w:t>,“</w:t>
      </w:r>
      <w:r>
        <w:rPr>
          <w:rFonts w:ascii="楷体" w:eastAsia="楷体" w:hAnsi="楷体" w:cs="楷体"/>
          <w:shd w:val="clear" w:color="auto" w:fill="FFFFFF"/>
        </w:rPr>
        <w:t>围炉煮茶</w:t>
      </w:r>
      <w:r>
        <w:rPr>
          <w:rFonts w:ascii="楷体" w:eastAsia="楷体" w:hAnsi="楷体" w:cs="楷体"/>
          <w:shd w:val="clear" w:color="auto" w:fill="FFFFFF"/>
        </w:rPr>
        <w:t>”</w:t>
      </w:r>
      <w:r>
        <w:rPr>
          <w:rFonts w:ascii="楷体" w:eastAsia="楷体" w:hAnsi="楷体" w:cs="楷体"/>
          <w:shd w:val="clear" w:color="auto" w:fill="FFFFFF"/>
        </w:rPr>
        <w:t>在各大平台走红，成为今年茶饮新趋势。</w:t>
      </w:r>
      <w:r>
        <w:rPr>
          <w:rFonts w:ascii="楷体" w:eastAsia="楷体" w:hAnsi="楷体" w:cs="楷体"/>
          <w:u w:val="single"/>
          <w:shd w:val="clear" w:color="auto" w:fill="FFFFFF"/>
        </w:rPr>
        <w:t>某短视频平台的</w:t>
      </w:r>
      <w:r>
        <w:rPr>
          <w:rFonts w:ascii="楷体" w:eastAsia="楷体" w:hAnsi="楷体" w:cs="楷体"/>
          <w:u w:val="single"/>
          <w:shd w:val="clear" w:color="auto" w:fill="FFFFFF"/>
        </w:rPr>
        <w:t>#</w:t>
      </w:r>
      <w:r>
        <w:rPr>
          <w:rFonts w:ascii="楷体" w:eastAsia="楷体" w:hAnsi="楷体" w:cs="楷体"/>
          <w:u w:val="single"/>
          <w:shd w:val="clear" w:color="auto" w:fill="FFFFFF"/>
        </w:rPr>
        <w:t>围炉煮茶</w:t>
      </w:r>
      <w:r>
        <w:rPr>
          <w:rFonts w:ascii="楷体" w:eastAsia="楷体" w:hAnsi="楷体" w:cs="楷体"/>
          <w:u w:val="single"/>
          <w:shd w:val="clear" w:color="auto" w:fill="FFFFFF"/>
        </w:rPr>
        <w:t>#</w:t>
      </w:r>
      <w:r>
        <w:rPr>
          <w:rFonts w:ascii="楷体" w:eastAsia="楷体" w:hAnsi="楷体" w:cs="楷体"/>
          <w:u w:val="single"/>
          <w:shd w:val="clear" w:color="auto" w:fill="FFFFFF"/>
        </w:rPr>
        <w:t>话题视频播放量达</w:t>
      </w:r>
      <w:r>
        <w:rPr>
          <w:rFonts w:ascii="楷体" w:eastAsia="楷体" w:hAnsi="楷体" w:cs="楷体"/>
          <w:u w:val="single"/>
          <w:shd w:val="clear" w:color="auto" w:fill="FFFFFF"/>
        </w:rPr>
        <w:t>3.2</w:t>
      </w:r>
      <w:r>
        <w:rPr>
          <w:rFonts w:ascii="楷体" w:eastAsia="楷体" w:hAnsi="楷体" w:cs="楷体"/>
          <w:u w:val="single"/>
          <w:shd w:val="clear" w:color="auto" w:fill="FFFFFF"/>
        </w:rPr>
        <w:t>亿次</w:t>
      </w:r>
      <w:r>
        <w:rPr>
          <w:rFonts w:ascii="楷体" w:eastAsia="楷体" w:hAnsi="楷体" w:cs="楷体"/>
          <w:u w:val="single"/>
          <w:shd w:val="clear" w:color="auto" w:fill="FFFFFF"/>
        </w:rPr>
        <w:t>;</w:t>
      </w:r>
      <w:r>
        <w:rPr>
          <w:rFonts w:ascii="楷体" w:eastAsia="楷体" w:hAnsi="楷体" w:cs="楷体"/>
          <w:u w:val="single"/>
          <w:shd w:val="clear" w:color="auto" w:fill="FFFFFF"/>
        </w:rPr>
        <w:t>小红书上</w:t>
      </w:r>
      <w:r>
        <w:rPr>
          <w:rFonts w:ascii="楷体" w:eastAsia="楷体" w:hAnsi="楷体" w:cs="楷体"/>
          <w:u w:val="single"/>
          <w:shd w:val="clear" w:color="auto" w:fill="FFFFFF"/>
        </w:rPr>
        <w:t>#</w:t>
      </w:r>
      <w:r>
        <w:rPr>
          <w:rFonts w:ascii="楷体" w:eastAsia="楷体" w:hAnsi="楷体" w:cs="楷体"/>
          <w:u w:val="single"/>
          <w:shd w:val="clear" w:color="auto" w:fill="FFFFFF"/>
        </w:rPr>
        <w:t>围炉煮茶</w:t>
      </w:r>
      <w:r>
        <w:rPr>
          <w:rFonts w:ascii="楷体" w:eastAsia="楷体" w:hAnsi="楷体" w:cs="楷体"/>
          <w:u w:val="single"/>
          <w:shd w:val="clear" w:color="auto" w:fill="FFFFFF"/>
        </w:rPr>
        <w:t>#</w:t>
      </w:r>
      <w:r>
        <w:rPr>
          <w:rFonts w:ascii="楷体" w:eastAsia="楷体" w:hAnsi="楷体" w:cs="楷体"/>
          <w:u w:val="single"/>
          <w:shd w:val="clear" w:color="auto" w:fill="FFFFFF"/>
        </w:rPr>
        <w:t>话题获得超</w:t>
      </w:r>
      <w:r>
        <w:rPr>
          <w:rFonts w:ascii="楷体" w:eastAsia="楷体" w:hAnsi="楷体" w:cs="楷体"/>
          <w:u w:val="single"/>
          <w:shd w:val="clear" w:color="auto" w:fill="FFFFFF"/>
        </w:rPr>
        <w:t>1153</w:t>
      </w:r>
      <w:r>
        <w:rPr>
          <w:rFonts w:ascii="楷体" w:eastAsia="楷体" w:hAnsi="楷体" w:cs="楷体"/>
          <w:u w:val="single"/>
          <w:shd w:val="clear" w:color="auto" w:fill="FFFFFF"/>
        </w:rPr>
        <w:t>万次的浏览量。</w:t>
      </w:r>
      <w:r>
        <w:rPr>
          <w:rFonts w:ascii="楷体" w:eastAsia="楷体" w:hAnsi="楷体" w:cs="楷体"/>
          <w:shd w:val="clear" w:color="auto" w:fill="FFFFFF"/>
        </w:rPr>
        <w:t>其实</w:t>
      </w:r>
      <w:r>
        <w:rPr>
          <w:rFonts w:ascii="楷体" w:eastAsia="楷体" w:hAnsi="楷体" w:cs="楷体"/>
          <w:shd w:val="clear" w:color="auto" w:fill="FFFFFF"/>
        </w:rPr>
        <w:t>“</w:t>
      </w:r>
      <w:r>
        <w:rPr>
          <w:rFonts w:ascii="楷体" w:eastAsia="楷体" w:hAnsi="楷体" w:cs="楷体"/>
          <w:shd w:val="clear" w:color="auto" w:fill="FFFFFF"/>
        </w:rPr>
        <w:t>围炉煮茶</w:t>
      </w:r>
      <w:r>
        <w:rPr>
          <w:rFonts w:ascii="楷体" w:eastAsia="楷体" w:hAnsi="楷体" w:cs="楷体"/>
          <w:shd w:val="clear" w:color="auto" w:fill="FFFFFF"/>
        </w:rPr>
        <w:t>”</w:t>
      </w:r>
      <w:r>
        <w:rPr>
          <w:rFonts w:ascii="楷体" w:eastAsia="楷体" w:hAnsi="楷体" w:cs="楷体"/>
          <w:shd w:val="clear" w:color="auto" w:fill="FFFFFF"/>
        </w:rPr>
        <w:t>并不是新鲜事物，而是由云南少数民族传承多年的茶文化</w:t>
      </w:r>
      <w:r>
        <w:rPr>
          <w:rFonts w:ascii="楷体" w:eastAsia="楷体" w:hAnsi="楷体" w:cs="楷体"/>
          <w:shd w:val="clear" w:color="auto" w:fill="FFFFFF"/>
        </w:rPr>
        <w:t>-“</w:t>
      </w:r>
      <w:r>
        <w:rPr>
          <w:rFonts w:ascii="楷体" w:eastAsia="楷体" w:hAnsi="楷体" w:cs="楷体"/>
          <w:shd w:val="clear" w:color="auto" w:fill="FFFFFF"/>
        </w:rPr>
        <w:t>火塘烤茶</w:t>
      </w:r>
      <w:r>
        <w:rPr>
          <w:rFonts w:ascii="楷体" w:eastAsia="楷体" w:hAnsi="楷体" w:cs="楷体"/>
          <w:shd w:val="clear" w:color="auto" w:fill="FFFFFF"/>
        </w:rPr>
        <w:t>”</w:t>
      </w:r>
      <w:r>
        <w:rPr>
          <w:rFonts w:ascii="楷体" w:eastAsia="楷体" w:hAnsi="楷体" w:cs="楷体"/>
          <w:shd w:val="clear" w:color="auto" w:fill="FFFFFF"/>
        </w:rPr>
        <w:t>转变而来。为何茶文化一时间博得众多年轻人青昧</w:t>
      </w:r>
      <w:r>
        <w:rPr>
          <w:rFonts w:ascii="楷体" w:eastAsia="楷体" w:hAnsi="楷体" w:cs="楷体"/>
          <w:shd w:val="clear" w:color="auto" w:fill="FFFFFF"/>
        </w:rPr>
        <w:t>?</w:t>
      </w:r>
      <w:r>
        <w:rPr>
          <w:rFonts w:ascii="楷体" w:eastAsia="楷体" w:hAnsi="楷体" w:cs="楷体"/>
          <w:shd w:val="clear" w:color="auto" w:fill="FFFFFF"/>
        </w:rPr>
        <w:t>答案总是绕不开</w:t>
      </w:r>
      <w:r>
        <w:rPr>
          <w:rFonts w:ascii="楷体" w:eastAsia="楷体" w:hAnsi="楷体" w:cs="楷体"/>
          <w:shd w:val="clear" w:color="auto" w:fill="FFFFFF"/>
        </w:rPr>
        <w:t>“</w:t>
      </w:r>
      <w:r>
        <w:rPr>
          <w:rFonts w:ascii="楷体" w:eastAsia="楷体" w:hAnsi="楷体" w:cs="楷体"/>
          <w:shd w:val="clear" w:color="auto" w:fill="FFFFFF"/>
        </w:rPr>
        <w:t>新中式</w:t>
      </w:r>
      <w:r>
        <w:rPr>
          <w:rFonts w:ascii="楷体" w:eastAsia="楷体" w:hAnsi="楷体" w:cs="楷体"/>
          <w:shd w:val="clear" w:color="auto" w:fill="FFFFFF"/>
        </w:rPr>
        <w:t>”</w:t>
      </w:r>
      <w:r>
        <w:rPr>
          <w:rFonts w:ascii="楷体" w:eastAsia="楷体" w:hAnsi="楷体" w:cs="楷体"/>
          <w:shd w:val="clear" w:color="auto" w:fill="FFFFFF"/>
        </w:rPr>
        <w:t>。</w:t>
      </w:r>
      <w:r>
        <w:rPr>
          <w:rFonts w:ascii="楷体" w:eastAsia="楷体" w:hAnsi="楷体" w:cs="楷体"/>
          <w:shd w:val="clear" w:color="auto" w:fill="FFFFFF"/>
        </w:rPr>
        <w:t>“</w:t>
      </w:r>
      <w:r>
        <w:rPr>
          <w:rFonts w:ascii="楷体" w:eastAsia="楷体" w:hAnsi="楷体" w:cs="楷体"/>
          <w:shd w:val="clear" w:color="auto" w:fill="FFFFFF"/>
        </w:rPr>
        <w:t>新中式</w:t>
      </w:r>
      <w:r>
        <w:rPr>
          <w:rFonts w:ascii="楷体" w:eastAsia="楷体" w:hAnsi="楷体" w:cs="楷体"/>
          <w:shd w:val="clear" w:color="auto" w:fill="FFFFFF"/>
        </w:rPr>
        <w:t>”</w:t>
      </w:r>
      <w:r>
        <w:rPr>
          <w:rFonts w:ascii="楷体" w:eastAsia="楷体" w:hAnsi="楷体" w:cs="楷体"/>
          <w:shd w:val="clear" w:color="auto" w:fill="FFFFFF"/>
        </w:rPr>
        <w:t>与茶文化的结合，将传统茶文化与时代接轨，离年轻一代更近了一步。</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艾瑞咨询发布的《</w:t>
      </w:r>
      <w:r>
        <w:rPr>
          <w:rFonts w:ascii="楷体" w:eastAsia="楷体" w:hAnsi="楷体" w:cs="楷体"/>
          <w:shd w:val="clear" w:color="auto" w:fill="FFFFFF"/>
        </w:rPr>
        <w:t>2021</w:t>
      </w:r>
      <w:r>
        <w:rPr>
          <w:rFonts w:ascii="楷体" w:eastAsia="楷体" w:hAnsi="楷体" w:cs="楷体"/>
          <w:shd w:val="clear" w:color="auto" w:fill="FFFFFF"/>
        </w:rPr>
        <w:t>年中国新式茶饮行业研究报告》显示</w:t>
      </w:r>
      <w:r>
        <w:rPr>
          <w:rFonts w:ascii="楷体" w:eastAsia="楷体" w:hAnsi="楷体" w:cs="楷体"/>
          <w:shd w:val="clear" w:color="auto" w:fill="FFFFFF"/>
        </w:rPr>
        <w:t>,2020</w:t>
      </w:r>
      <w:r>
        <w:rPr>
          <w:rFonts w:ascii="楷体" w:eastAsia="楷体" w:hAnsi="楷体" w:cs="楷体"/>
          <w:shd w:val="clear" w:color="auto" w:fill="FFFFFF"/>
        </w:rPr>
        <w:t>年中国新式茶饮行业市场规模已达</w:t>
      </w:r>
      <w:r>
        <w:rPr>
          <w:rFonts w:ascii="楷体" w:eastAsia="楷体" w:hAnsi="楷体" w:cs="楷体"/>
          <w:shd w:val="clear" w:color="auto" w:fill="FFFFFF"/>
        </w:rPr>
        <w:t>772.9</w:t>
      </w:r>
      <w:r>
        <w:rPr>
          <w:rFonts w:ascii="楷体" w:eastAsia="楷体" w:hAnsi="楷体" w:cs="楷体"/>
          <w:shd w:val="clear" w:color="auto" w:fill="FFFFFF"/>
        </w:rPr>
        <w:t>亿元，预计到</w:t>
      </w:r>
      <w:r>
        <w:rPr>
          <w:rFonts w:ascii="楷体" w:eastAsia="楷体" w:hAnsi="楷体" w:cs="楷体"/>
          <w:shd w:val="clear" w:color="auto" w:fill="FFFFFF"/>
        </w:rPr>
        <w:t>2030</w:t>
      </w:r>
      <w:r>
        <w:rPr>
          <w:rFonts w:ascii="楷体" w:eastAsia="楷体" w:hAnsi="楷体" w:cs="楷体"/>
          <w:shd w:val="clear" w:color="auto" w:fill="FFFFFF"/>
        </w:rPr>
        <w:t>年市场规模将接近</w:t>
      </w:r>
      <w:r>
        <w:rPr>
          <w:rFonts w:ascii="楷体" w:eastAsia="楷体" w:hAnsi="楷体" w:cs="楷体"/>
          <w:shd w:val="clear" w:color="auto" w:fill="FFFFFF"/>
        </w:rPr>
        <w:t>2000</w:t>
      </w:r>
      <w:r>
        <w:rPr>
          <w:rFonts w:ascii="楷体" w:eastAsia="楷体" w:hAnsi="楷体" w:cs="楷体"/>
          <w:shd w:val="clear" w:color="auto" w:fill="FFFFFF"/>
        </w:rPr>
        <w:t>亿元。商家在传承传统茶文化的基础上，通过研究年轻一代多元化的需求，完成了对茶文化形式和内容上的创新和改造。新时代需要传统文化的浸润，传统文化应当乘着</w:t>
      </w:r>
      <w:r>
        <w:rPr>
          <w:rFonts w:ascii="楷体" w:eastAsia="楷体" w:hAnsi="楷体" w:cs="楷体"/>
          <w:shd w:val="clear" w:color="auto" w:fill="FFFFFF"/>
        </w:rPr>
        <w:t>“</w:t>
      </w:r>
      <w:r>
        <w:rPr>
          <w:rFonts w:ascii="楷体" w:eastAsia="楷体" w:hAnsi="楷体" w:cs="楷体"/>
          <w:shd w:val="clear" w:color="auto" w:fill="FFFFFF"/>
        </w:rPr>
        <w:t>新中式</w:t>
      </w:r>
      <w:r>
        <w:rPr>
          <w:rFonts w:ascii="楷体" w:eastAsia="楷体" w:hAnsi="楷体" w:cs="楷体"/>
          <w:shd w:val="clear" w:color="auto" w:fill="FFFFFF"/>
        </w:rPr>
        <w:t>”</w:t>
      </w:r>
      <w:r>
        <w:rPr>
          <w:rFonts w:ascii="楷体" w:eastAsia="楷体" w:hAnsi="楷体" w:cs="楷体"/>
          <w:shd w:val="clear" w:color="auto" w:fill="FFFFFF"/>
        </w:rPr>
        <w:t>的东风，唤醒公众骨子里的文化基因，一步步靠近年轻人，在传承中创新。</w:t>
      </w:r>
    </w:p>
    <w:p w:rsidR="00334A2A" w:rsidRDefault="003D1598">
      <w:pPr>
        <w:pBdr>
          <w:top w:val="none" w:sz="0" w:space="1" w:color="auto"/>
          <w:left w:val="none" w:sz="0" w:space="4" w:color="auto"/>
          <w:bottom w:val="none" w:sz="0" w:space="1" w:color="auto"/>
          <w:right w:val="none" w:sz="0" w:space="4" w:color="auto"/>
        </w:pBdr>
        <w:shd w:val="clear" w:color="auto" w:fill="FFFFFF"/>
        <w:jc w:val="right"/>
        <w:textAlignment w:val="center"/>
        <w:rPr>
          <w:shd w:val="clear" w:color="auto" w:fill="FFFFFF"/>
        </w:rPr>
      </w:pPr>
      <w:r>
        <w:rPr>
          <w:shd w:val="clear" w:color="auto" w:fill="FFFFFF"/>
        </w:rPr>
        <w:t>（《新周刊》，有删改）</w:t>
      </w:r>
    </w:p>
    <w:p w:rsidR="00334A2A" w:rsidRDefault="003D1598">
      <w:pPr>
        <w:pBdr>
          <w:top w:val="none" w:sz="0" w:space="1" w:color="auto"/>
          <w:left w:val="none" w:sz="0" w:space="4" w:color="auto"/>
          <w:bottom w:val="none" w:sz="0" w:space="1" w:color="auto"/>
          <w:right w:val="none" w:sz="0" w:space="4" w:color="auto"/>
        </w:pBdr>
        <w:shd w:val="clear" w:color="auto" w:fill="FFFFFF"/>
        <w:jc w:val="left"/>
        <w:textAlignment w:val="center"/>
        <w:rPr>
          <w:shd w:val="clear" w:color="auto" w:fill="FFFFFF"/>
        </w:rPr>
      </w:pPr>
      <w:r>
        <w:rPr>
          <w:shd w:val="clear" w:color="auto" w:fill="FFFFFF"/>
        </w:rPr>
        <w:t>【材料四】</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卡塔尔是个爱喝茶的国家，从如表可见，</w:t>
      </w:r>
      <w:r>
        <w:rPr>
          <w:rFonts w:ascii="楷体" w:eastAsia="楷体" w:hAnsi="楷体" w:cs="楷体"/>
          <w:shd w:val="clear" w:color="auto" w:fill="FFFFFF"/>
        </w:rPr>
        <w:t>2020</w:t>
      </w:r>
      <w:r>
        <w:rPr>
          <w:rFonts w:ascii="楷体" w:eastAsia="楷体" w:hAnsi="楷体" w:cs="楷体"/>
          <w:shd w:val="clear" w:color="auto" w:fill="FFFFFF"/>
        </w:rPr>
        <w:t>年卡塔尔人均茶叶消费量位列全球前十五名。</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lastRenderedPageBreak/>
        <w:t>此次卡塔尔世界杯的中国元素几乎无处不在。如大中华区官方授权生产的特色产品</w:t>
      </w:r>
      <w:r>
        <w:rPr>
          <w:rFonts w:ascii="楷体" w:eastAsia="楷体" w:hAnsi="楷体" w:cs="楷体"/>
          <w:shd w:val="clear" w:color="auto" w:fill="FFFFFF"/>
        </w:rPr>
        <w:t>“</w:t>
      </w:r>
      <w:r>
        <w:rPr>
          <w:rFonts w:ascii="楷体" w:eastAsia="楷体" w:hAnsi="楷体" w:cs="楷体"/>
          <w:shd w:val="clear" w:color="auto" w:fill="FFFFFF"/>
        </w:rPr>
        <w:t>和平壶</w:t>
      </w:r>
      <w:r>
        <w:rPr>
          <w:rFonts w:ascii="楷体" w:eastAsia="楷体" w:hAnsi="楷体" w:cs="楷体"/>
          <w:shd w:val="clear" w:color="auto" w:fill="FFFFFF"/>
        </w:rPr>
        <w:t>”,</w:t>
      </w:r>
      <w:r>
        <w:rPr>
          <w:rFonts w:ascii="楷体" w:eastAsia="楷体" w:hAnsi="楷体" w:cs="楷体"/>
          <w:shd w:val="clear" w:color="auto" w:fill="FFFFFF"/>
        </w:rPr>
        <w:t>它形似足球，用的是宜兴本地产的白段泥，壶身以白色六边形和黑色五边形组成，看起来时尚中不失可爱。这把壶既有茶具的使用功能，又有纪念意义，更有助于中国的紫砂文化、茶器文化进一步走向世界。</w:t>
      </w:r>
    </w:p>
    <w:p w:rsidR="00334A2A" w:rsidRDefault="00613977">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shd w:val="clear" w:color="auto" w:fill="FFFFFF"/>
        </w:rPr>
      </w:pPr>
      <w:r>
        <w:rPr>
          <w:rFonts w:ascii="Times New Roman" w:eastAsia="Times New Roman" w:hAnsi="Times New Roman"/>
          <w:noProof/>
          <w:kern w:val="0"/>
          <w:sz w:val="24"/>
          <w:szCs w:val="24"/>
          <w:shd w:val="clear" w:color="auto" w:fill="FFFFFF"/>
        </w:rPr>
        <w:drawing>
          <wp:inline distT="0" distB="0" distL="0" distR="0">
            <wp:extent cx="4648200" cy="2186305"/>
            <wp:effectExtent l="0" t="0" r="0" b="0"/>
            <wp:docPr id="3" name="图片 100007" descr="@@@4c3d72c0-2b66-474d-a86d-727f36a7e3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4c3d72c0-2b66-474d-a86d-727f36a7e34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0" cy="2186305"/>
                    </a:xfrm>
                    <a:prstGeom prst="rect">
                      <a:avLst/>
                    </a:prstGeom>
                    <a:noFill/>
                    <a:ln>
                      <a:noFill/>
                    </a:ln>
                  </pic:spPr>
                </pic:pic>
              </a:graphicData>
            </a:graphic>
          </wp:inline>
        </w:drawing>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（公众号：茶商资讯）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165"/>
        <w:gridCol w:w="8571"/>
      </w:tblGrid>
      <w:tr w:rsidR="00334A2A">
        <w:tc>
          <w:tcPr>
            <w:tcW w:w="11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内容</w:t>
            </w:r>
          </w:p>
        </w:tc>
        <w:tc>
          <w:tcPr>
            <w:tcW w:w="8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具体任务</w:t>
            </w:r>
          </w:p>
        </w:tc>
      </w:tr>
      <w:tr w:rsidR="00334A2A">
        <w:tc>
          <w:tcPr>
            <w:tcW w:w="11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理解信息</w:t>
            </w:r>
          </w:p>
        </w:tc>
        <w:tc>
          <w:tcPr>
            <w:tcW w:w="8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rFonts w:hint="eastAsia"/>
                <w:shd w:val="clear" w:color="auto" w:fill="FFFFFF"/>
              </w:rPr>
              <w:t>18.</w:t>
            </w:r>
            <w:r>
              <w:rPr>
                <w:shd w:val="clear" w:color="auto" w:fill="FFFFFF"/>
              </w:rPr>
              <w:t>下列对材料理解不正确的一项是（</w:t>
            </w:r>
            <w:r>
              <w:rPr>
                <w:rFonts w:hint="eastAsia"/>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宋体" w:hAnsi="宋体" w:hint="eastAsia"/>
                <w:szCs w:val="21"/>
              </w:rPr>
              <w:t>（</w:t>
            </w:r>
            <w:r>
              <w:rPr>
                <w:rFonts w:ascii="宋体" w:hAnsi="宋体" w:hint="eastAsia"/>
                <w:szCs w:val="21"/>
              </w:rPr>
              <w:t>3</w:t>
            </w:r>
            <w:r>
              <w:rPr>
                <w:rFonts w:ascii="宋体" w:hAnsi="宋体" w:hint="eastAsia"/>
                <w:szCs w:val="21"/>
              </w:rPr>
              <w:t>分）</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shd w:val="clear" w:color="auto" w:fill="FFFFFF"/>
              </w:rPr>
              <w:t>A</w:t>
            </w:r>
            <w:r>
              <w:rPr>
                <w:shd w:val="clear" w:color="auto" w:fill="FFFFFF"/>
              </w:rPr>
              <w:t>．目前，我国共有</w:t>
            </w:r>
            <w:r>
              <w:rPr>
                <w:shd w:val="clear" w:color="auto" w:fill="FFFFFF"/>
              </w:rPr>
              <w:t>43</w:t>
            </w:r>
            <w:r>
              <w:rPr>
                <w:shd w:val="clear" w:color="auto" w:fill="FFFFFF"/>
              </w:rPr>
              <w:t>个非物质文化遗产项目列入联合国教科文组织非物质文化遗产名录、名册，居世界第一。</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shd w:val="clear" w:color="auto" w:fill="FFFFFF"/>
              </w:rPr>
              <w:t>B</w:t>
            </w:r>
            <w:r>
              <w:rPr>
                <w:shd w:val="clear" w:color="auto" w:fill="FFFFFF"/>
              </w:rPr>
              <w:t>．据报告显示，预计到</w:t>
            </w:r>
            <w:r>
              <w:rPr>
                <w:shd w:val="clear" w:color="auto" w:fill="FFFFFF"/>
              </w:rPr>
              <w:t>2030</w:t>
            </w:r>
            <w:r>
              <w:rPr>
                <w:shd w:val="clear" w:color="auto" w:fill="FFFFFF"/>
              </w:rPr>
              <w:t>年中国新式茶饮行业市场规模将达到</w:t>
            </w:r>
            <w:r>
              <w:rPr>
                <w:shd w:val="clear" w:color="auto" w:fill="FFFFFF"/>
              </w:rPr>
              <w:t>2000</w:t>
            </w:r>
            <w:r>
              <w:rPr>
                <w:shd w:val="clear" w:color="auto" w:fill="FFFFFF"/>
              </w:rPr>
              <w:t>亿元。</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shd w:val="clear" w:color="auto" w:fill="FFFFFF"/>
              </w:rPr>
              <w:t>C</w:t>
            </w:r>
            <w:r>
              <w:rPr>
                <w:shd w:val="clear" w:color="auto" w:fill="FFFFFF"/>
              </w:rPr>
              <w:t>．数据表明，卡塔尔</w:t>
            </w:r>
            <w:r>
              <w:rPr>
                <w:shd w:val="clear" w:color="auto" w:fill="FFFFFF"/>
              </w:rPr>
              <w:t>2020</w:t>
            </w:r>
            <w:r>
              <w:rPr>
                <w:shd w:val="clear" w:color="auto" w:fill="FFFFFF"/>
              </w:rPr>
              <w:t>年人均饮茶量位居全球第八，仅次于英国。</w:t>
            </w:r>
          </w:p>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shd w:val="clear" w:color="auto" w:fill="FFFFFF"/>
              </w:rPr>
              <w:t>D</w:t>
            </w:r>
            <w:r>
              <w:rPr>
                <w:shd w:val="clear" w:color="auto" w:fill="FFFFFF"/>
              </w:rPr>
              <w:t>．以上材料从申遗成功、茶的功效、茶饮新趋势等角度介绍茶。</w:t>
            </w:r>
          </w:p>
        </w:tc>
      </w:tr>
      <w:tr w:rsidR="00334A2A">
        <w:tc>
          <w:tcPr>
            <w:tcW w:w="11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结合生活</w:t>
            </w:r>
          </w:p>
        </w:tc>
        <w:tc>
          <w:tcPr>
            <w:tcW w:w="8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rFonts w:hint="eastAsia"/>
                <w:shd w:val="clear" w:color="auto" w:fill="FFFFFF"/>
              </w:rPr>
              <w:t>19.</w:t>
            </w:r>
            <w:r>
              <w:rPr>
                <w:shd w:val="clear" w:color="auto" w:fill="FFFFFF"/>
              </w:rPr>
              <w:t>王奶奶听商家说喝茶能降血压，她想通过喝茶调节自己的高血压，请结合材料二给她一些提醒。</w:t>
            </w:r>
            <w:r>
              <w:rPr>
                <w:rFonts w:ascii="宋体" w:hAnsi="宋体" w:hint="eastAsia"/>
                <w:szCs w:val="21"/>
              </w:rPr>
              <w:t>（</w:t>
            </w:r>
            <w:r>
              <w:rPr>
                <w:rFonts w:ascii="宋体" w:hAnsi="宋体" w:hint="eastAsia"/>
                <w:szCs w:val="21"/>
              </w:rPr>
              <w:t>3</w:t>
            </w:r>
            <w:r>
              <w:rPr>
                <w:rFonts w:ascii="宋体" w:hAnsi="宋体" w:hint="eastAsia"/>
                <w:szCs w:val="21"/>
              </w:rPr>
              <w:t>分）</w:t>
            </w:r>
          </w:p>
        </w:tc>
      </w:tr>
      <w:tr w:rsidR="00334A2A">
        <w:tc>
          <w:tcPr>
            <w:tcW w:w="11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jc w:val="right"/>
              <w:textAlignment w:val="center"/>
              <w:rPr>
                <w:shd w:val="clear" w:color="auto" w:fill="FFFFFF"/>
              </w:rPr>
            </w:pPr>
            <w:r>
              <w:rPr>
                <w:shd w:val="clear" w:color="auto" w:fill="FFFFFF"/>
              </w:rPr>
              <w:t>传承文化</w:t>
            </w:r>
          </w:p>
        </w:tc>
        <w:tc>
          <w:tcPr>
            <w:tcW w:w="8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34A2A" w:rsidRDefault="003D1598">
            <w:pPr>
              <w:pBdr>
                <w:top w:val="none" w:sz="0" w:space="1" w:color="auto"/>
                <w:left w:val="none" w:sz="0" w:space="4" w:color="auto"/>
                <w:bottom w:val="none" w:sz="0" w:space="1" w:color="auto"/>
                <w:right w:val="none" w:sz="0" w:space="4" w:color="auto"/>
              </w:pBdr>
              <w:shd w:val="clear" w:color="auto" w:fill="FFFFFF"/>
              <w:spacing w:line="360" w:lineRule="auto"/>
              <w:textAlignment w:val="center"/>
              <w:rPr>
                <w:shd w:val="clear" w:color="auto" w:fill="FFFFFF"/>
              </w:rPr>
            </w:pPr>
            <w:r>
              <w:rPr>
                <w:rFonts w:hint="eastAsia"/>
                <w:shd w:val="clear" w:color="auto" w:fill="FFFFFF"/>
              </w:rPr>
              <w:t>20.</w:t>
            </w:r>
            <w:r>
              <w:rPr>
                <w:shd w:val="clear" w:color="auto" w:fill="FFFFFF"/>
              </w:rPr>
              <w:t>班级征集</w:t>
            </w:r>
            <w:r>
              <w:rPr>
                <w:shd w:val="clear" w:color="auto" w:fill="FFFFFF"/>
              </w:rPr>
              <w:t>“</w:t>
            </w:r>
            <w:r>
              <w:rPr>
                <w:shd w:val="clear" w:color="auto" w:fill="FFFFFF"/>
              </w:rPr>
              <w:t>茶文化传承</w:t>
            </w:r>
            <w:r>
              <w:rPr>
                <w:shd w:val="clear" w:color="auto" w:fill="FFFFFF"/>
              </w:rPr>
              <w:t>”</w:t>
            </w:r>
            <w:r>
              <w:rPr>
                <w:shd w:val="clear" w:color="auto" w:fill="FFFFFF"/>
              </w:rPr>
              <w:t>的建议，请你联系材料三、四，提供两个金点子。</w:t>
            </w:r>
            <w:r>
              <w:rPr>
                <w:rFonts w:ascii="宋体" w:hAnsi="宋体" w:hint="eastAsia"/>
                <w:szCs w:val="21"/>
              </w:rPr>
              <w:t>（</w:t>
            </w:r>
            <w:r>
              <w:rPr>
                <w:rFonts w:ascii="宋体" w:hAnsi="宋体" w:hint="eastAsia"/>
                <w:szCs w:val="21"/>
              </w:rPr>
              <w:t>4</w:t>
            </w:r>
            <w:r>
              <w:rPr>
                <w:rFonts w:ascii="宋体" w:hAnsi="宋体" w:hint="eastAsia"/>
                <w:szCs w:val="21"/>
              </w:rPr>
              <w:t>分）</w:t>
            </w:r>
          </w:p>
        </w:tc>
      </w:tr>
    </w:tbl>
    <w:p w:rsidR="00334A2A" w:rsidRDefault="003D1598">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t>三</w:t>
      </w:r>
      <w:r>
        <w:rPr>
          <w:rFonts w:ascii="宋体" w:hAnsi="宋体" w:hint="eastAsia"/>
          <w:b/>
          <w:szCs w:val="21"/>
        </w:rPr>
        <w:t>、作文（</w:t>
      </w:r>
      <w:r>
        <w:rPr>
          <w:rFonts w:ascii="宋体" w:hAnsi="宋体" w:hint="eastAsia"/>
          <w:b/>
          <w:szCs w:val="21"/>
        </w:rPr>
        <w:t>6</w:t>
      </w:r>
      <w:r>
        <w:rPr>
          <w:rFonts w:ascii="Times New Roman" w:hAnsi="Times New Roman"/>
          <w:b/>
          <w:szCs w:val="21"/>
        </w:rPr>
        <w:t>0</w:t>
      </w:r>
      <w:r>
        <w:rPr>
          <w:rFonts w:ascii="宋体" w:hAnsi="宋体" w:hint="eastAsia"/>
          <w:b/>
          <w:szCs w:val="21"/>
        </w:rPr>
        <w:t>分）</w:t>
      </w:r>
    </w:p>
    <w:p w:rsidR="00334A2A" w:rsidRDefault="003D1598">
      <w:pPr>
        <w:widowControl/>
        <w:overflowPunct w:val="0"/>
        <w:adjustRightInd w:val="0"/>
        <w:snapToGrid w:val="0"/>
        <w:spacing w:line="336" w:lineRule="auto"/>
        <w:textAlignment w:val="center"/>
        <w:rPr>
          <w:rFonts w:ascii="宋体" w:hAnsi="宋体"/>
          <w:szCs w:val="21"/>
        </w:rPr>
      </w:pPr>
      <w:r>
        <w:rPr>
          <w:rFonts w:ascii="Times New Roman" w:hAnsi="Times New Roman"/>
          <w:szCs w:val="21"/>
        </w:rPr>
        <w:t>2</w:t>
      </w:r>
      <w:r>
        <w:rPr>
          <w:rFonts w:ascii="Times New Roman" w:hAnsi="Times New Roman" w:hint="eastAsia"/>
          <w:szCs w:val="21"/>
        </w:rPr>
        <w:t>1</w:t>
      </w:r>
      <w:r>
        <w:rPr>
          <w:rFonts w:ascii="宋体" w:hAnsi="宋体" w:hint="eastAsia"/>
          <w:szCs w:val="21"/>
        </w:rPr>
        <w:t>．阅读下面的材料，根据要求写作。</w:t>
      </w:r>
    </w:p>
    <w:p w:rsidR="00334A2A" w:rsidRDefault="003D1598">
      <w:pPr>
        <w:pBdr>
          <w:top w:val="none" w:sz="0" w:space="1" w:color="auto"/>
          <w:left w:val="none" w:sz="0" w:space="4" w:color="auto"/>
          <w:bottom w:val="none" w:sz="0" w:space="1" w:color="auto"/>
          <w:right w:val="none" w:sz="0" w:space="4" w:color="auto"/>
        </w:pBdr>
        <w:shd w:val="clear" w:color="auto" w:fill="FFFFFF"/>
        <w:ind w:firstLine="420"/>
        <w:jc w:val="left"/>
        <w:textAlignment w:val="center"/>
        <w:rPr>
          <w:shd w:val="clear" w:color="auto" w:fill="FFFFFF"/>
        </w:rPr>
      </w:pPr>
      <w:r>
        <w:rPr>
          <w:rFonts w:ascii="楷体" w:eastAsia="楷体" w:hAnsi="楷体" w:cs="楷体"/>
          <w:shd w:val="clear" w:color="auto" w:fill="FFFFFF"/>
        </w:rPr>
        <w:t>老师是</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，在老师的教诲下我们受益匪浅，茁壮成长；朋友是</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，在朋友的影响下我们取长补短，携手并进；白衣天使是</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，他们抗击疫情的道路上为我们护航，筑起安全的屏障；书籍是</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，在书籍的滋养中我们获取真知，提升品位；拼搏是</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，在拼搏的历程中我们砥砺意志，实现梦想</w:t>
      </w:r>
      <w:r>
        <w:rPr>
          <w:rFonts w:ascii="楷体" w:eastAsia="楷体" w:hAnsi="楷体" w:cs="楷体"/>
          <w:shd w:val="clear" w:color="auto" w:fill="FFFFFF"/>
        </w:rPr>
        <w:t>……</w:t>
      </w:r>
      <w:r>
        <w:rPr>
          <w:rFonts w:ascii="楷体" w:eastAsia="楷体" w:hAnsi="楷体" w:cs="楷体"/>
          <w:shd w:val="clear" w:color="auto" w:fill="FFFFFF"/>
        </w:rPr>
        <w:t>生活中，处处有</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的存在，我们时时刻刻在与</w:t>
      </w:r>
      <w:r>
        <w:rPr>
          <w:shd w:val="clear" w:color="auto" w:fill="FFFFFF"/>
        </w:rPr>
        <w:t>“</w:t>
      </w:r>
      <w:r>
        <w:rPr>
          <w:rFonts w:ascii="楷体" w:eastAsia="楷体" w:hAnsi="楷体" w:cs="楷体"/>
          <w:shd w:val="clear" w:color="auto" w:fill="FFFFFF"/>
        </w:rPr>
        <w:t>光</w:t>
      </w:r>
      <w:r>
        <w:rPr>
          <w:shd w:val="clear" w:color="auto" w:fill="FFFFFF"/>
        </w:rPr>
        <w:t>”</w:t>
      </w:r>
      <w:r>
        <w:rPr>
          <w:rFonts w:ascii="楷体" w:eastAsia="楷体" w:hAnsi="楷体" w:cs="楷体"/>
          <w:shd w:val="clear" w:color="auto" w:fill="FFFFFF"/>
        </w:rPr>
        <w:t>同行。</w:t>
      </w:r>
    </w:p>
    <w:p w:rsidR="00334A2A" w:rsidRDefault="003D1598">
      <w:pPr>
        <w:pBdr>
          <w:top w:val="none" w:sz="0" w:space="1" w:color="auto"/>
          <w:left w:val="none" w:sz="0" w:space="4" w:color="auto"/>
          <w:bottom w:val="none" w:sz="0" w:space="1" w:color="auto"/>
          <w:right w:val="none" w:sz="0" w:space="4" w:color="auto"/>
        </w:pBdr>
        <w:shd w:val="clear" w:color="auto" w:fill="FFFFFF"/>
        <w:ind w:firstLineChars="200" w:firstLine="420"/>
        <w:jc w:val="left"/>
        <w:textAlignment w:val="center"/>
        <w:rPr>
          <w:shd w:val="clear" w:color="auto" w:fill="FFFFFF"/>
        </w:rPr>
      </w:pPr>
      <w:r>
        <w:rPr>
          <w:shd w:val="clear" w:color="auto" w:fill="FFFFFF"/>
        </w:rPr>
        <w:t>请以</w:t>
      </w:r>
      <w:r>
        <w:rPr>
          <w:shd w:val="clear" w:color="auto" w:fill="FFFFFF"/>
        </w:rPr>
        <w:t>“</w:t>
      </w:r>
      <w:r>
        <w:rPr>
          <w:shd w:val="clear" w:color="auto" w:fill="FFFFFF"/>
        </w:rPr>
        <w:t>与光同行</w:t>
      </w:r>
      <w:r>
        <w:rPr>
          <w:shd w:val="clear" w:color="auto" w:fill="FFFFFF"/>
        </w:rPr>
        <w:t>”</w:t>
      </w:r>
      <w:r>
        <w:rPr>
          <w:shd w:val="clear" w:color="auto" w:fill="FFFFFF"/>
        </w:rPr>
        <w:t>为题，写一篇不少于</w:t>
      </w:r>
      <w:r>
        <w:rPr>
          <w:shd w:val="clear" w:color="auto" w:fill="FFFFFF"/>
        </w:rPr>
        <w:t>600</w:t>
      </w:r>
      <w:r>
        <w:rPr>
          <w:shd w:val="clear" w:color="auto" w:fill="FFFFFF"/>
        </w:rPr>
        <w:t>字的文章。</w:t>
      </w:r>
    </w:p>
    <w:p w:rsidR="00334A2A" w:rsidRDefault="003D1598">
      <w:pPr>
        <w:pBdr>
          <w:top w:val="none" w:sz="0" w:space="1" w:color="auto"/>
          <w:left w:val="none" w:sz="0" w:space="4" w:color="auto"/>
          <w:bottom w:val="none" w:sz="0" w:space="1" w:color="auto"/>
          <w:right w:val="none" w:sz="0" w:space="4" w:color="auto"/>
        </w:pBdr>
        <w:shd w:val="clear" w:color="auto" w:fill="FFFFFF"/>
        <w:ind w:firstLineChars="200" w:firstLine="420"/>
        <w:jc w:val="left"/>
        <w:textAlignment w:val="center"/>
        <w:rPr>
          <w:shd w:val="clear" w:color="auto" w:fill="FFFFFF"/>
        </w:rPr>
      </w:pPr>
      <w:r>
        <w:rPr>
          <w:shd w:val="clear" w:color="auto" w:fill="FFFFFF"/>
        </w:rPr>
        <w:t>要求：</w:t>
      </w:r>
      <w:r>
        <w:rPr>
          <w:shd w:val="clear" w:color="auto" w:fill="FFFFFF"/>
        </w:rPr>
        <w:t>①</w:t>
      </w:r>
      <w:r>
        <w:rPr>
          <w:shd w:val="clear" w:color="auto" w:fill="FFFFFF"/>
        </w:rPr>
        <w:t>除诗歌外，文体不限；</w:t>
      </w:r>
    </w:p>
    <w:p w:rsidR="00334A2A" w:rsidRDefault="003D1598">
      <w:pPr>
        <w:pBdr>
          <w:top w:val="none" w:sz="0" w:space="1" w:color="auto"/>
          <w:left w:val="none" w:sz="0" w:space="4" w:color="auto"/>
          <w:bottom w:val="none" w:sz="0" w:space="1" w:color="auto"/>
          <w:right w:val="none" w:sz="0" w:space="4" w:color="auto"/>
        </w:pBdr>
        <w:shd w:val="clear" w:color="auto" w:fill="FFFFFF"/>
        <w:ind w:firstLineChars="500" w:firstLine="1050"/>
        <w:jc w:val="left"/>
        <w:textAlignment w:val="center"/>
        <w:rPr>
          <w:shd w:val="clear" w:color="auto" w:fill="FFFFFF"/>
        </w:rPr>
      </w:pPr>
      <w:r>
        <w:rPr>
          <w:shd w:val="clear" w:color="auto" w:fill="FFFFFF"/>
        </w:rPr>
        <w:t>②</w:t>
      </w:r>
      <w:r>
        <w:rPr>
          <w:shd w:val="clear" w:color="auto" w:fill="FFFFFF"/>
        </w:rPr>
        <w:t>避开真实的人名、地名、校名；</w:t>
      </w:r>
    </w:p>
    <w:p w:rsidR="00334A2A" w:rsidRDefault="003D1598">
      <w:pPr>
        <w:pBdr>
          <w:top w:val="none" w:sz="0" w:space="1" w:color="auto"/>
          <w:left w:val="none" w:sz="0" w:space="4" w:color="auto"/>
          <w:bottom w:val="none" w:sz="0" w:space="1" w:color="auto"/>
          <w:right w:val="none" w:sz="0" w:space="4" w:color="auto"/>
        </w:pBdr>
        <w:shd w:val="clear" w:color="auto" w:fill="FFFFFF"/>
        <w:ind w:firstLineChars="500" w:firstLine="1050"/>
        <w:jc w:val="left"/>
        <w:textAlignment w:val="center"/>
        <w:rPr>
          <w:shd w:val="clear" w:color="auto" w:fill="FFFFFF"/>
        </w:rPr>
      </w:pPr>
      <w:r>
        <w:rPr>
          <w:shd w:val="clear" w:color="auto" w:fill="FFFFFF"/>
        </w:rPr>
        <w:t>③</w:t>
      </w:r>
      <w:r>
        <w:rPr>
          <w:shd w:val="clear" w:color="auto" w:fill="FFFFFF"/>
        </w:rPr>
        <w:t>不得套作；</w:t>
      </w:r>
    </w:p>
    <w:p w:rsidR="00334A2A" w:rsidRDefault="003D1598">
      <w:pPr>
        <w:pBdr>
          <w:top w:val="none" w:sz="0" w:space="1" w:color="auto"/>
          <w:left w:val="none" w:sz="0" w:space="4" w:color="auto"/>
          <w:bottom w:val="none" w:sz="0" w:space="1" w:color="auto"/>
          <w:right w:val="none" w:sz="0" w:space="4" w:color="auto"/>
        </w:pBdr>
        <w:shd w:val="clear" w:color="auto" w:fill="FFFFFF"/>
        <w:ind w:firstLineChars="500" w:firstLine="1050"/>
        <w:jc w:val="left"/>
        <w:textAlignment w:val="center"/>
        <w:rPr>
          <w:shd w:val="clear" w:color="auto" w:fill="FFFFFF"/>
        </w:rPr>
      </w:pPr>
      <w:r>
        <w:rPr>
          <w:shd w:val="clear" w:color="auto" w:fill="FFFFFF"/>
        </w:rPr>
        <w:lastRenderedPageBreak/>
        <w:t>④</w:t>
      </w:r>
      <w:r>
        <w:rPr>
          <w:shd w:val="clear" w:color="auto" w:fill="FFFFFF"/>
        </w:rPr>
        <w:t>书写规范，卷面整洁。</w:t>
      </w:r>
    </w:p>
    <w:p w:rsidR="00334A2A" w:rsidRDefault="00334A2A" w:rsidP="00D171C5">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宋体" w:hAnsi="宋体"/>
        </w:rPr>
      </w:pPr>
    </w:p>
    <w:p w:rsidR="00C16963" w:rsidRDefault="00C16963" w:rsidP="00C16963">
      <w:pPr>
        <w:pStyle w:val="paragraph"/>
        <w:spacing w:before="0" w:beforeAutospacing="0" w:after="240" w:afterAutospacing="0" w:line="312" w:lineRule="auto"/>
        <w:jc w:val="center"/>
        <w:rPr>
          <w:rFonts w:ascii="Times New Roman" w:eastAsia="黑体" w:hAnsi="Times New Roman"/>
          <w:color w:val="000000"/>
          <w:sz w:val="36"/>
          <w:szCs w:val="36"/>
        </w:rPr>
      </w:pPr>
      <w:r>
        <w:rPr>
          <w:rFonts w:ascii="Times New Roman" w:hAnsi="Times New Roman"/>
          <w:noProof/>
          <w:color w:val="000000"/>
          <w:sz w:val="36"/>
          <w:szCs w:val="36"/>
        </w:rPr>
        <w:drawing>
          <wp:anchor distT="0" distB="0" distL="114300" distR="114300" simplePos="0" relativeHeight="251660288" behindDoc="0" locked="0" layoutInCell="1" allowOverlap="1" wp14:anchorId="4E5B4222" wp14:editId="1E050286">
            <wp:simplePos x="0" y="0"/>
            <wp:positionH relativeFrom="page">
              <wp:posOffset>11366500</wp:posOffset>
            </wp:positionH>
            <wp:positionV relativeFrom="topMargin">
              <wp:posOffset>11468100</wp:posOffset>
            </wp:positionV>
            <wp:extent cx="279400" cy="2540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0"/>
                    <a:stretch>
                      <a:fillRect/>
                    </a:stretch>
                  </pic:blipFill>
                  <pic:spPr>
                    <a:xfrm>
                      <a:off x="0" y="0"/>
                      <a:ext cx="279400" cy="254000"/>
                    </a:xfrm>
                    <a:prstGeom prst="rect">
                      <a:avLst/>
                    </a:prstGeom>
                  </pic:spPr>
                </pic:pic>
              </a:graphicData>
            </a:graphic>
          </wp:anchor>
        </w:drawing>
      </w:r>
      <w:r>
        <w:rPr>
          <w:rFonts w:ascii="Times New Roman" w:hAnsi="Times New Roman"/>
          <w:color w:val="000000"/>
          <w:sz w:val="36"/>
          <w:szCs w:val="36"/>
        </w:rPr>
        <w:t>2023-2024</w:t>
      </w:r>
      <w:r>
        <w:rPr>
          <w:rFonts w:ascii="Times New Roman" w:eastAsia="黑体" w:hAnsi="Times New Roman"/>
          <w:color w:val="000000"/>
          <w:sz w:val="36"/>
          <w:szCs w:val="36"/>
        </w:rPr>
        <w:t>学年上学期期</w:t>
      </w:r>
      <w:r>
        <w:rPr>
          <w:rFonts w:ascii="Times New Roman" w:eastAsia="黑体" w:hAnsi="Times New Roman" w:hint="eastAsia"/>
          <w:color w:val="000000"/>
          <w:sz w:val="36"/>
          <w:szCs w:val="36"/>
        </w:rPr>
        <w:t>末</w:t>
      </w:r>
      <w:r>
        <w:rPr>
          <w:rFonts w:ascii="Times New Roman" w:eastAsia="黑体" w:hAnsi="Times New Roman"/>
          <w:color w:val="000000"/>
          <w:sz w:val="36"/>
          <w:szCs w:val="36"/>
        </w:rPr>
        <w:t>模拟考试</w:t>
      </w:r>
    </w:p>
    <w:p w:rsidR="00C16963" w:rsidRDefault="00C16963" w:rsidP="00C16963">
      <w:pPr>
        <w:pStyle w:val="paragraph"/>
        <w:spacing w:before="0" w:beforeAutospacing="0" w:after="240" w:afterAutospacing="0" w:line="312" w:lineRule="auto"/>
        <w:jc w:val="center"/>
        <w:rPr>
          <w:color w:val="000000"/>
        </w:rPr>
      </w:pPr>
      <w:r>
        <w:rPr>
          <w:rFonts w:ascii="黑体" w:eastAsia="黑体" w:hAnsi="黑体" w:hint="eastAsia"/>
          <w:color w:val="000000"/>
          <w:sz w:val="44"/>
          <w:szCs w:val="44"/>
        </w:rPr>
        <w:t>八年级</w:t>
      </w:r>
      <w:r>
        <w:rPr>
          <w:rFonts w:ascii="黑体" w:eastAsia="黑体" w:hAnsi="黑体"/>
          <w:color w:val="000000"/>
          <w:sz w:val="44"/>
          <w:szCs w:val="44"/>
        </w:rPr>
        <w:t>语文</w:t>
      </w:r>
      <w:r>
        <w:rPr>
          <w:rFonts w:ascii="黑体" w:eastAsia="黑体" w:hAnsi="黑体" w:hint="eastAsia"/>
          <w:color w:val="000000"/>
          <w:sz w:val="44"/>
          <w:szCs w:val="44"/>
        </w:rPr>
        <w:t>·参考答案</w:t>
      </w:r>
    </w:p>
    <w:p w:rsidR="00C16963" w:rsidRDefault="00C16963" w:rsidP="00C16963">
      <w:pPr>
        <w:widowControl/>
        <w:overflowPunct w:val="0"/>
        <w:adjustRightInd w:val="0"/>
        <w:snapToGrid w:val="0"/>
        <w:spacing w:line="360" w:lineRule="auto"/>
        <w:textAlignment w:val="center"/>
        <w:rPr>
          <w:rFonts w:ascii="Times New Roman" w:hAnsi="Times New Roman"/>
          <w:b/>
          <w:color w:val="000000"/>
          <w:kern w:val="0"/>
          <w:szCs w:val="21"/>
        </w:rPr>
      </w:pPr>
      <w:r>
        <w:rPr>
          <w:rFonts w:ascii="Times New Roman" w:hAnsi="Times New Roman"/>
          <w:b/>
          <w:color w:val="000000"/>
          <w:szCs w:val="21"/>
        </w:rPr>
        <w:t>一、积累与运用（共</w:t>
      </w:r>
      <w:r>
        <w:rPr>
          <w:rFonts w:ascii="Times New Roman" w:hAnsi="Times New Roman" w:hint="eastAsia"/>
          <w:b/>
          <w:color w:val="000000"/>
          <w:szCs w:val="21"/>
        </w:rPr>
        <w:t>24</w:t>
      </w:r>
      <w:r>
        <w:rPr>
          <w:rFonts w:ascii="Times New Roman" w:hAnsi="Times New Roman"/>
          <w:b/>
          <w:color w:val="000000"/>
          <w:szCs w:val="21"/>
        </w:rPr>
        <w:t>分）</w:t>
      </w:r>
    </w:p>
    <w:p w:rsidR="00C16963" w:rsidRDefault="00C16963" w:rsidP="00C16963">
      <w:pPr>
        <w:spacing w:line="360" w:lineRule="auto"/>
        <w:jc w:val="left"/>
        <w:textAlignment w:val="center"/>
        <w:rPr>
          <w:rFonts w:ascii="Times New Roman" w:hAnsi="Times New Roman"/>
          <w:color w:val="000000"/>
          <w:szCs w:val="21"/>
        </w:rPr>
      </w:pPr>
      <w:r>
        <w:rPr>
          <w:rFonts w:ascii="Times New Roman" w:hAnsi="Times New Roman"/>
          <w:color w:val="000000"/>
          <w:szCs w:val="21"/>
        </w:rPr>
        <w:t>1.</w:t>
      </w:r>
      <w:r>
        <w:rPr>
          <w:rFonts w:ascii="Times New Roman" w:hAnsi="Times New Roman"/>
          <w:color w:val="000000"/>
          <w:szCs w:val="21"/>
        </w:rPr>
        <w:t>（</w:t>
      </w:r>
      <w:r>
        <w:rPr>
          <w:rFonts w:ascii="Times New Roman" w:hAnsi="Times New Roman" w:hint="eastAsia"/>
          <w:color w:val="000000"/>
          <w:szCs w:val="21"/>
        </w:rPr>
        <w:t>9</w:t>
      </w:r>
      <w:r>
        <w:rPr>
          <w:rFonts w:ascii="Times New Roman" w:hAnsi="Times New Roman"/>
          <w:color w:val="000000"/>
          <w:szCs w:val="21"/>
        </w:rPr>
        <w:t>分）</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 xml:space="preserve">(1) </w:t>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分）</w:t>
      </w:r>
      <w:r>
        <w:rPr>
          <w:rFonts w:cs="Calibri"/>
          <w:color w:val="000000"/>
          <w:shd w:val="clear" w:color="auto" w:fill="FFFFFF"/>
        </w:rPr>
        <w:t>①</w:t>
      </w:r>
      <w:r>
        <w:rPr>
          <w:color w:val="000000"/>
          <w:shd w:val="clear" w:color="auto" w:fill="FFFFFF"/>
        </w:rPr>
        <w:t>踵</w:t>
      </w:r>
      <w:r>
        <w:rPr>
          <w:color w:val="000000"/>
          <w:shd w:val="clear" w:color="auto" w:fill="FFFFFF"/>
        </w:rPr>
        <w:t xml:space="preserve">   </w:t>
      </w:r>
      <w:r>
        <w:rPr>
          <w:rFonts w:cs="Calibri"/>
          <w:color w:val="000000"/>
          <w:shd w:val="clear" w:color="auto" w:fill="FFFFFF"/>
        </w:rPr>
        <w:t>②</w:t>
      </w:r>
      <w:r>
        <w:rPr>
          <w:color w:val="000000"/>
          <w:shd w:val="clear" w:color="auto" w:fill="FFFFFF"/>
        </w:rPr>
        <w:t>kè</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(2)</w:t>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分）甲</w:t>
      </w:r>
      <w:r>
        <w:rPr>
          <w:color w:val="000000"/>
          <w:shd w:val="clear" w:color="auto" w:fill="FFFFFF"/>
        </w:rPr>
        <w:t xml:space="preserve"> </w:t>
      </w:r>
      <w:r>
        <w:rPr>
          <w:color w:val="000000"/>
          <w:u w:val="single"/>
          <w:shd w:val="clear" w:color="auto" w:fill="FFFFFF"/>
        </w:rPr>
        <w:t xml:space="preserve">A </w:t>
      </w:r>
      <w:r>
        <w:rPr>
          <w:color w:val="000000"/>
          <w:shd w:val="clear" w:color="auto" w:fill="FFFFFF"/>
        </w:rPr>
        <w:t xml:space="preserve">  </w:t>
      </w:r>
      <w:r>
        <w:rPr>
          <w:rFonts w:hint="eastAsia"/>
          <w:color w:val="000000"/>
          <w:shd w:val="clear" w:color="auto" w:fill="FFFFFF"/>
        </w:rPr>
        <w:t>乙</w:t>
      </w:r>
      <w:r>
        <w:rPr>
          <w:color w:val="000000"/>
          <w:u w:val="single"/>
          <w:shd w:val="clear" w:color="auto" w:fill="FFFFFF"/>
        </w:rPr>
        <w:t>B</w:t>
      </w:r>
      <w:r>
        <w:rPr>
          <w:rFonts w:hint="eastAsia"/>
          <w:color w:val="000000"/>
          <w:u w:val="single"/>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(3)</w:t>
      </w:r>
      <w:r>
        <w:rPr>
          <w:rFonts w:hint="eastAsia"/>
          <w:color w:val="000000"/>
          <w:shd w:val="clear" w:color="auto" w:fill="FFFFFF"/>
        </w:rPr>
        <w:t>（</w:t>
      </w:r>
      <w:r>
        <w:rPr>
          <w:rFonts w:hint="eastAsia"/>
          <w:color w:val="000000"/>
          <w:shd w:val="clear" w:color="auto" w:fill="FFFFFF"/>
        </w:rPr>
        <w:t>2</w:t>
      </w:r>
      <w:r>
        <w:rPr>
          <w:rFonts w:hint="eastAsia"/>
          <w:color w:val="000000"/>
          <w:shd w:val="clear" w:color="auto" w:fill="FFFFFF"/>
        </w:rPr>
        <w:t>分）</w:t>
      </w:r>
      <w:r>
        <w:rPr>
          <w:color w:val="000000"/>
          <w:shd w:val="clear" w:color="auto" w:fill="FFFFFF"/>
        </w:rPr>
        <w:t>“</w:t>
      </w:r>
      <w:r>
        <w:rPr>
          <w:color w:val="000000"/>
          <w:shd w:val="clear" w:color="auto" w:fill="FFFFFF"/>
        </w:rPr>
        <w:t>这些优秀作品，激发我们前进的动力。</w:t>
      </w:r>
      <w:r>
        <w:rPr>
          <w:color w:val="000000"/>
          <w:shd w:val="clear" w:color="auto" w:fill="FFFFFF"/>
        </w:rPr>
        <w:t>”</w:t>
      </w:r>
      <w:r>
        <w:rPr>
          <w:color w:val="000000"/>
          <w:shd w:val="clear" w:color="auto" w:fill="FFFFFF"/>
        </w:rPr>
        <w:t>或</w:t>
      </w:r>
      <w:r>
        <w:rPr>
          <w:color w:val="000000"/>
          <w:shd w:val="clear" w:color="auto" w:fill="FFFFFF"/>
        </w:rPr>
        <w:t>“</w:t>
      </w:r>
      <w:r>
        <w:rPr>
          <w:color w:val="000000"/>
          <w:shd w:val="clear" w:color="auto" w:fill="FFFFFF"/>
        </w:rPr>
        <w:t>这些优秀作品，激励我们前进。</w:t>
      </w:r>
      <w:r>
        <w:rPr>
          <w:color w:val="000000"/>
          <w:shd w:val="clear" w:color="auto" w:fill="FFFFFF"/>
        </w:rPr>
        <w:t>”</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(4)</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C</w:t>
      </w:r>
    </w:p>
    <w:p w:rsidR="00C16963" w:rsidRDefault="00C16963" w:rsidP="00C16963">
      <w:pPr>
        <w:spacing w:line="360" w:lineRule="auto"/>
        <w:jc w:val="left"/>
        <w:textAlignment w:val="center"/>
        <w:rPr>
          <w:rFonts w:ascii="Times New Roman" w:hAnsi="Times New Roman"/>
          <w:color w:val="000000"/>
        </w:rPr>
      </w:pPr>
      <w:r>
        <w:rPr>
          <w:rFonts w:ascii="Times New Roman" w:hAnsi="Times New Roman" w:hint="eastAsia"/>
          <w:color w:val="000000"/>
          <w:szCs w:val="21"/>
        </w:rPr>
        <w:t>2</w:t>
      </w:r>
      <w:r>
        <w:rPr>
          <w:rFonts w:ascii="Times New Roman" w:hAnsi="Times New Roman"/>
          <w:color w:val="000000"/>
          <w:szCs w:val="21"/>
        </w:rPr>
        <w:t>.</w:t>
      </w:r>
      <w:r>
        <w:rPr>
          <w:rFonts w:ascii="Times New Roman" w:hAnsi="Times New Roman"/>
          <w:color w:val="000000"/>
          <w:szCs w:val="21"/>
        </w:rPr>
        <w:t>（</w:t>
      </w:r>
      <w:r>
        <w:rPr>
          <w:rFonts w:ascii="Times New Roman" w:hAnsi="Times New Roman" w:hint="eastAsia"/>
          <w:color w:val="000000"/>
          <w:szCs w:val="21"/>
        </w:rPr>
        <w:t>8</w:t>
      </w:r>
      <w:r>
        <w:rPr>
          <w:rFonts w:ascii="Times New Roman" w:hAnsi="Times New Roman"/>
          <w:color w:val="000000"/>
          <w:szCs w:val="21"/>
        </w:rPr>
        <w:t>分）</w:t>
      </w:r>
    </w:p>
    <w:p w:rsidR="00C16963" w:rsidRDefault="00C16963" w:rsidP="00C16963">
      <w:pPr>
        <w:widowControl/>
        <w:overflowPunct w:val="0"/>
        <w:adjustRightInd w:val="0"/>
        <w:snapToGrid w:val="0"/>
        <w:spacing w:line="360" w:lineRule="auto"/>
        <w:textAlignment w:val="center"/>
        <w:rPr>
          <w:rFonts w:ascii="Times New Roman" w:hAnsi="Times New Roman"/>
          <w:color w:val="000000"/>
          <w:szCs w:val="21"/>
        </w:rPr>
      </w:pPr>
      <w:r>
        <w:rPr>
          <w:color w:val="000000"/>
          <w:shd w:val="clear" w:color="auto" w:fill="FFFFFF"/>
        </w:rPr>
        <w:t xml:space="preserve"> </w:t>
      </w:r>
      <w:r>
        <w:rPr>
          <w:rFonts w:cs="Calibri"/>
          <w:color w:val="000000"/>
          <w:shd w:val="clear" w:color="auto" w:fill="FFFFFF"/>
        </w:rPr>
        <w:t>①</w:t>
      </w:r>
      <w:r>
        <w:rPr>
          <w:color w:val="000000"/>
          <w:shd w:val="clear" w:color="auto" w:fill="FFFFFF"/>
        </w:rPr>
        <w:t>千丈见底</w:t>
      </w:r>
      <w:r>
        <w:rPr>
          <w:color w:val="000000"/>
          <w:shd w:val="clear" w:color="auto" w:fill="FFFFFF"/>
        </w:rPr>
        <w:t xml:space="preserve">     </w:t>
      </w:r>
      <w:r>
        <w:rPr>
          <w:rFonts w:cs="Calibri"/>
          <w:color w:val="000000"/>
          <w:shd w:val="clear" w:color="auto" w:fill="FFFFFF"/>
        </w:rPr>
        <w:t>②</w:t>
      </w:r>
      <w:r>
        <w:rPr>
          <w:color w:val="000000"/>
          <w:shd w:val="clear" w:color="auto" w:fill="FFFFFF"/>
        </w:rPr>
        <w:t>晴川历历汉阳树</w:t>
      </w:r>
      <w:r>
        <w:rPr>
          <w:color w:val="000000"/>
          <w:shd w:val="clear" w:color="auto" w:fill="FFFFFF"/>
        </w:rPr>
        <w:t xml:space="preserve">     </w:t>
      </w:r>
      <w:r>
        <w:rPr>
          <w:rFonts w:cs="Calibri"/>
          <w:color w:val="000000"/>
          <w:shd w:val="clear" w:color="auto" w:fill="FFFFFF"/>
        </w:rPr>
        <w:t>③</w:t>
      </w:r>
      <w:r>
        <w:rPr>
          <w:color w:val="000000"/>
          <w:shd w:val="clear" w:color="auto" w:fill="FFFFFF"/>
        </w:rPr>
        <w:t>谁家新燕啄春泥</w:t>
      </w:r>
      <w:r>
        <w:rPr>
          <w:color w:val="000000"/>
          <w:shd w:val="clear" w:color="auto" w:fill="FFFFFF"/>
        </w:rPr>
        <w:t xml:space="preserve">     </w:t>
      </w:r>
      <w:r>
        <w:rPr>
          <w:rFonts w:cs="Calibri"/>
          <w:color w:val="000000"/>
          <w:shd w:val="clear" w:color="auto" w:fill="FFFFFF"/>
        </w:rPr>
        <w:t>④</w:t>
      </w:r>
      <w:r>
        <w:rPr>
          <w:color w:val="000000"/>
          <w:shd w:val="clear" w:color="auto" w:fill="FFFFFF"/>
        </w:rPr>
        <w:t>提携玉龙为君死</w:t>
      </w:r>
      <w:r>
        <w:rPr>
          <w:color w:val="000000"/>
          <w:shd w:val="clear" w:color="auto" w:fill="FFFFFF"/>
        </w:rPr>
        <w:t xml:space="preserve">     </w:t>
      </w:r>
      <w:r>
        <w:rPr>
          <w:rFonts w:cs="Calibri"/>
          <w:color w:val="000000"/>
          <w:shd w:val="clear" w:color="auto" w:fill="FFFFFF"/>
        </w:rPr>
        <w:t>⑤</w:t>
      </w:r>
      <w:r>
        <w:rPr>
          <w:color w:val="000000"/>
          <w:shd w:val="clear" w:color="auto" w:fill="FFFFFF"/>
        </w:rPr>
        <w:t>东风不与周郎便</w:t>
      </w:r>
      <w:r>
        <w:rPr>
          <w:color w:val="000000"/>
          <w:shd w:val="clear" w:color="auto" w:fill="FFFFFF"/>
        </w:rPr>
        <w:t xml:space="preserve">     </w:t>
      </w:r>
      <w:r>
        <w:rPr>
          <w:rFonts w:cs="Calibri"/>
          <w:color w:val="000000"/>
          <w:shd w:val="clear" w:color="auto" w:fill="FFFFFF"/>
        </w:rPr>
        <w:t>⑥</w:t>
      </w:r>
      <w:r>
        <w:rPr>
          <w:color w:val="000000"/>
          <w:shd w:val="clear" w:color="auto" w:fill="FFFFFF"/>
        </w:rPr>
        <w:t>铜雀春深锁二乔</w:t>
      </w:r>
      <w:r>
        <w:rPr>
          <w:color w:val="000000"/>
          <w:shd w:val="clear" w:color="auto" w:fill="FFFFFF"/>
        </w:rPr>
        <w:t xml:space="preserve">     </w:t>
      </w:r>
      <w:r>
        <w:rPr>
          <w:rFonts w:cs="Calibri"/>
          <w:color w:val="000000"/>
          <w:shd w:val="clear" w:color="auto" w:fill="FFFFFF"/>
        </w:rPr>
        <w:t>⑦</w:t>
      </w:r>
      <w:r>
        <w:rPr>
          <w:color w:val="000000"/>
          <w:shd w:val="clear" w:color="auto" w:fill="FFFFFF"/>
        </w:rPr>
        <w:t>无可奈何花落去</w:t>
      </w:r>
      <w:r>
        <w:rPr>
          <w:color w:val="000000"/>
          <w:shd w:val="clear" w:color="auto" w:fill="FFFFFF"/>
        </w:rPr>
        <w:t xml:space="preserve">     </w:t>
      </w:r>
      <w:r>
        <w:rPr>
          <w:rFonts w:cs="Calibri"/>
          <w:color w:val="000000"/>
          <w:shd w:val="clear" w:color="auto" w:fill="FFFFFF"/>
        </w:rPr>
        <w:t>⑧</w:t>
      </w:r>
      <w:r>
        <w:rPr>
          <w:color w:val="000000"/>
          <w:shd w:val="clear" w:color="auto" w:fill="FFFFFF"/>
        </w:rPr>
        <w:t>似曾相识燕归来</w:t>
      </w:r>
      <w:r>
        <w:rPr>
          <w:color w:val="000000"/>
          <w:shd w:val="clear" w:color="auto" w:fill="FFFFFF"/>
        </w:rPr>
        <w:t xml:space="preserve"> </w:t>
      </w:r>
      <w:r>
        <w:rPr>
          <w:rFonts w:hint="eastAsia"/>
          <w:color w:val="000000"/>
          <w:shd w:val="clear" w:color="auto" w:fill="FFFFFF"/>
        </w:rPr>
        <w:t>（</w:t>
      </w:r>
      <w:r>
        <w:rPr>
          <w:rFonts w:hint="eastAsia"/>
          <w:color w:val="000000"/>
        </w:rPr>
        <w:t>每空</w:t>
      </w:r>
      <w:r>
        <w:rPr>
          <w:rFonts w:hint="eastAsia"/>
          <w:color w:val="000000"/>
        </w:rPr>
        <w:t>1</w:t>
      </w:r>
      <w:r>
        <w:rPr>
          <w:rFonts w:hint="eastAsia"/>
          <w:color w:val="000000"/>
        </w:rPr>
        <w:t>分）</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Times New Roman" w:hAnsi="Times New Roman"/>
          <w:color w:val="000000"/>
        </w:rPr>
      </w:pPr>
      <w:r>
        <w:rPr>
          <w:rFonts w:ascii="Times New Roman" w:hAnsi="Times New Roman" w:hint="eastAsia"/>
          <w:color w:val="000000"/>
        </w:rPr>
        <w:t>3.</w:t>
      </w:r>
      <w:r>
        <w:rPr>
          <w:rFonts w:ascii="Times New Roman" w:hAnsi="Times New Roman" w:hint="eastAsia"/>
          <w:color w:val="000000"/>
        </w:rPr>
        <w:t>（</w:t>
      </w:r>
      <w:r>
        <w:rPr>
          <w:rFonts w:ascii="Times New Roman" w:hAnsi="Times New Roman" w:hint="eastAsia"/>
          <w:color w:val="000000"/>
        </w:rPr>
        <w:t>7</w:t>
      </w:r>
      <w:r>
        <w:rPr>
          <w:rFonts w:ascii="Times New Roman" w:hAnsi="Times New Roman" w:hint="eastAsia"/>
          <w:color w:val="000000"/>
        </w:rPr>
        <w:t>分）</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w:t>
      </w:r>
      <w:r>
        <w:rPr>
          <w:color w:val="000000"/>
          <w:shd w:val="clear" w:color="auto" w:fill="FFFFFF"/>
        </w:rPr>
        <w:t>1</w:t>
      </w:r>
      <w:r>
        <w:rPr>
          <w:color w:val="000000"/>
          <w:shd w:val="clear" w:color="auto" w:fill="FFFFFF"/>
        </w:rPr>
        <w:t>）</w:t>
      </w:r>
      <w:r>
        <w:rPr>
          <w:rFonts w:hint="eastAsia"/>
          <w:color w:val="000000"/>
          <w:shd w:val="clear" w:color="auto" w:fill="FFFFFF"/>
        </w:rPr>
        <w:t>（</w:t>
      </w:r>
      <w:r>
        <w:rPr>
          <w:rFonts w:hint="eastAsia"/>
          <w:color w:val="000000"/>
          <w:shd w:val="clear" w:color="auto" w:fill="FFFFFF"/>
        </w:rPr>
        <w:t>1</w:t>
      </w:r>
      <w:r>
        <w:rPr>
          <w:rFonts w:hint="eastAsia"/>
          <w:color w:val="000000"/>
          <w:shd w:val="clear" w:color="auto" w:fill="FFFFFF"/>
        </w:rPr>
        <w:t>分）</w:t>
      </w:r>
      <w:r>
        <w:rPr>
          <w:color w:val="000000"/>
          <w:shd w:val="clear" w:color="auto" w:fill="FFFFFF"/>
        </w:rPr>
        <w:t>①</w:t>
      </w:r>
      <w:r>
        <w:rPr>
          <w:color w:val="000000"/>
          <w:shd w:val="clear" w:color="auto" w:fill="FFFFFF"/>
        </w:rPr>
        <w:t>朱德</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②</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示例一：</w:t>
      </w:r>
      <w:r>
        <w:rPr>
          <w:color w:val="000000"/>
          <w:shd w:val="clear" w:color="auto" w:fill="FFFFFF"/>
        </w:rPr>
        <w:t>A</w:t>
      </w:r>
      <w:r>
        <w:rPr>
          <w:color w:val="000000"/>
          <w:shd w:val="clear" w:color="auto" w:fill="FFFFFF"/>
        </w:rPr>
        <w:t>圣甲虫。食粪虫中最大最负盛名的一种，既是挖掘工具，也是插举，而且还可以当耧耙。</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Chars="200" w:firstLine="420"/>
        <w:jc w:val="left"/>
        <w:textAlignment w:val="center"/>
        <w:rPr>
          <w:color w:val="000000"/>
          <w:shd w:val="clear" w:color="auto" w:fill="FFFFFF"/>
        </w:rPr>
      </w:pPr>
      <w:r>
        <w:rPr>
          <w:color w:val="000000"/>
          <w:shd w:val="clear" w:color="auto" w:fill="FFFFFF"/>
        </w:rPr>
        <w:t>示例二：</w:t>
      </w:r>
      <w:r>
        <w:rPr>
          <w:color w:val="000000"/>
          <w:shd w:val="clear" w:color="auto" w:fill="FFFFFF"/>
        </w:rPr>
        <w:t>B</w:t>
      </w:r>
      <w:r>
        <w:rPr>
          <w:color w:val="000000"/>
          <w:shd w:val="clear" w:color="auto" w:fill="FFFFFF"/>
        </w:rPr>
        <w:t>蟋蟀。蟋蟀是一个建筑家，这样做好在洞穴外边的雨水可以迅速从斜坡流掉而不致直接灌进洞穴里去，是为了遮风挡雨。</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Times New Roman" w:hAnsi="Times New Roman"/>
          <w:color w:val="000000"/>
        </w:rPr>
      </w:pPr>
      <w:r>
        <w:rPr>
          <w:color w:val="000000"/>
          <w:shd w:val="clear" w:color="auto" w:fill="FFFFFF"/>
        </w:rPr>
        <w:t>（</w:t>
      </w:r>
      <w:r>
        <w:rPr>
          <w:color w:val="000000"/>
          <w:shd w:val="clear" w:color="auto" w:fill="FFFFFF"/>
        </w:rPr>
        <w:t>2</w:t>
      </w:r>
      <w:r>
        <w:rPr>
          <w:color w:val="000000"/>
          <w:shd w:val="clear" w:color="auto" w:fill="FFFFFF"/>
        </w:rPr>
        <w:t>）</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示例：《昆虫记》的作者法布尔是一位</w:t>
      </w:r>
      <w:r>
        <w:rPr>
          <w:color w:val="000000"/>
          <w:shd w:val="clear" w:color="auto" w:fill="FFFFFF"/>
        </w:rPr>
        <w:t>“</w:t>
      </w:r>
      <w:r>
        <w:rPr>
          <w:color w:val="000000"/>
          <w:shd w:val="clear" w:color="auto" w:fill="FFFFFF"/>
        </w:rPr>
        <w:t>掌握田野无数小虫子秘密的语言大师</w:t>
      </w:r>
      <w:r>
        <w:rPr>
          <w:color w:val="000000"/>
          <w:shd w:val="clear" w:color="auto" w:fill="FFFFFF"/>
        </w:rPr>
        <w:t>”</w:t>
      </w:r>
      <w:r>
        <w:rPr>
          <w:color w:val="000000"/>
          <w:shd w:val="clear" w:color="auto" w:fill="FFFFFF"/>
        </w:rPr>
        <w:t>，他用诗人的语言描绘鲜活的生命、美丽、勇敢、自然）的尊重与热爱，用简陋的设备观察昆虫真实的生活，让我们深切地体会到一位科学工作者严谨、持之以恒的可贵品质。</w:t>
      </w:r>
    </w:p>
    <w:p w:rsidR="00C16963" w:rsidRDefault="00C16963" w:rsidP="00C16963">
      <w:pPr>
        <w:widowControl/>
        <w:overflowPunct w:val="0"/>
        <w:adjustRightInd w:val="0"/>
        <w:snapToGrid w:val="0"/>
        <w:spacing w:line="360" w:lineRule="auto"/>
        <w:textAlignment w:val="center"/>
        <w:rPr>
          <w:rFonts w:ascii="Times New Roman" w:hAnsi="Times New Roman"/>
          <w:b/>
          <w:color w:val="000000"/>
          <w:szCs w:val="21"/>
        </w:rPr>
      </w:pPr>
      <w:r>
        <w:rPr>
          <w:rFonts w:ascii="Times New Roman" w:hAnsi="Times New Roman"/>
          <w:b/>
          <w:color w:val="000000"/>
          <w:szCs w:val="21"/>
        </w:rPr>
        <w:t>二、古诗文阅读（共</w:t>
      </w:r>
      <w:r>
        <w:rPr>
          <w:rFonts w:ascii="Times New Roman" w:hAnsi="Times New Roman" w:hint="eastAsia"/>
          <w:b/>
          <w:color w:val="000000"/>
          <w:szCs w:val="21"/>
        </w:rPr>
        <w:t>23</w:t>
      </w:r>
      <w:r>
        <w:rPr>
          <w:rFonts w:ascii="Times New Roman" w:hAnsi="Times New Roman"/>
          <w:b/>
          <w:color w:val="000000"/>
          <w:szCs w:val="21"/>
        </w:rPr>
        <w:t>分）</w:t>
      </w:r>
    </w:p>
    <w:p w:rsidR="00C16963" w:rsidRDefault="00C16963" w:rsidP="00C16963">
      <w:pPr>
        <w:widowControl/>
        <w:overflowPunct w:val="0"/>
        <w:adjustRightInd w:val="0"/>
        <w:snapToGrid w:val="0"/>
        <w:spacing w:line="360" w:lineRule="auto"/>
        <w:textAlignment w:val="center"/>
        <w:rPr>
          <w:rFonts w:ascii="Times New Roman" w:hAnsi="Times New Roman"/>
          <w:color w:val="000000"/>
          <w:szCs w:val="21"/>
        </w:rPr>
      </w:pPr>
      <w:r>
        <w:rPr>
          <w:rFonts w:ascii="Times New Roman" w:hAnsi="Times New Roman"/>
          <w:color w:val="000000"/>
          <w:szCs w:val="21"/>
        </w:rPr>
        <w:t>（一）古诗鉴赏（共</w:t>
      </w:r>
      <w:r>
        <w:rPr>
          <w:rFonts w:ascii="Times New Roman" w:hAnsi="Times New Roman" w:hint="eastAsia"/>
          <w:color w:val="000000"/>
          <w:szCs w:val="21"/>
        </w:rPr>
        <w:t>7</w:t>
      </w:r>
      <w:r>
        <w:rPr>
          <w:rFonts w:ascii="Times New Roman" w:hAnsi="Times New Roman"/>
          <w:color w:val="000000"/>
          <w:szCs w:val="21"/>
        </w:rPr>
        <w:t>分）</w:t>
      </w:r>
    </w:p>
    <w:p w:rsidR="00C16963" w:rsidRDefault="00C16963" w:rsidP="00C16963">
      <w:pPr>
        <w:widowControl/>
        <w:overflowPunct w:val="0"/>
        <w:adjustRightInd w:val="0"/>
        <w:snapToGrid w:val="0"/>
        <w:spacing w:line="360" w:lineRule="auto"/>
        <w:textAlignment w:val="center"/>
        <w:rPr>
          <w:rFonts w:ascii="Times New Roman" w:hAnsi="Times New Roman"/>
          <w:color w:val="000000"/>
        </w:rPr>
      </w:pPr>
      <w:r>
        <w:rPr>
          <w:rFonts w:ascii="Times New Roman" w:hAnsi="Times New Roman" w:hint="eastAsia"/>
          <w:color w:val="000000"/>
          <w:szCs w:val="21"/>
        </w:rPr>
        <w:t>4</w:t>
      </w:r>
      <w:r>
        <w:rPr>
          <w:rFonts w:ascii="Times New Roman" w:hAnsi="Times New Roman"/>
          <w:color w:val="000000"/>
          <w:szCs w:val="21"/>
        </w:rPr>
        <w:t>.</w:t>
      </w:r>
      <w:r>
        <w:rPr>
          <w:rFonts w:ascii="Times New Roman" w:hAnsi="Times New Roman"/>
          <w:color w:val="000000"/>
          <w:szCs w:val="21"/>
        </w:rPr>
        <w:t>（</w:t>
      </w:r>
      <w:r>
        <w:rPr>
          <w:rFonts w:ascii="Times New Roman" w:hAnsi="Times New Roman" w:hint="eastAsia"/>
          <w:color w:val="000000"/>
          <w:szCs w:val="21"/>
        </w:rPr>
        <w:t>3</w:t>
      </w:r>
      <w:r>
        <w:rPr>
          <w:rFonts w:ascii="Times New Roman" w:hAnsi="Times New Roman"/>
          <w:color w:val="000000"/>
          <w:szCs w:val="21"/>
        </w:rPr>
        <w:t>分）</w:t>
      </w:r>
      <w:r>
        <w:rPr>
          <w:rFonts w:ascii="Times New Roman" w:hAnsi="Times New Roman" w:hint="eastAsia"/>
          <w:color w:val="000000"/>
        </w:rPr>
        <w:t>C</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Times New Roman" w:hAnsi="Times New Roman"/>
          <w:color w:val="000000"/>
        </w:rPr>
      </w:pPr>
      <w:r>
        <w:rPr>
          <w:rFonts w:ascii="Times New Roman" w:hAnsi="Times New Roman" w:hint="eastAsia"/>
          <w:color w:val="000000"/>
        </w:rPr>
        <w:t>5.</w:t>
      </w:r>
      <w:r>
        <w:rPr>
          <w:rFonts w:ascii="Times New Roman" w:hAnsi="Times New Roman"/>
          <w:color w:val="000000"/>
        </w:rPr>
        <w:t>（</w:t>
      </w:r>
      <w:r>
        <w:rPr>
          <w:rFonts w:ascii="Times New Roman" w:hAnsi="Times New Roman" w:hint="eastAsia"/>
          <w:color w:val="000000"/>
        </w:rPr>
        <w:t>4</w:t>
      </w:r>
      <w:r>
        <w:rPr>
          <w:rFonts w:ascii="Times New Roman" w:hAnsi="Times New Roman"/>
          <w:color w:val="000000"/>
        </w:rPr>
        <w:t>分）</w:t>
      </w:r>
      <w:r>
        <w:rPr>
          <w:color w:val="000000"/>
          <w:shd w:val="clear" w:color="auto" w:fill="FFFFFF"/>
        </w:rPr>
        <w:t>诗歌最后两句描绘了诗人想象别后友人夜泊潇湘，清猿入梦的旅夜忧愁孤寂的画面。</w:t>
      </w:r>
    </w:p>
    <w:p w:rsidR="00C16963" w:rsidRDefault="00C16963" w:rsidP="00C16963">
      <w:pPr>
        <w:widowControl/>
        <w:overflowPunct w:val="0"/>
        <w:adjustRightInd w:val="0"/>
        <w:snapToGrid w:val="0"/>
        <w:spacing w:line="360" w:lineRule="auto"/>
        <w:textAlignment w:val="center"/>
        <w:rPr>
          <w:rFonts w:ascii="Times New Roman" w:hAnsi="Times New Roman"/>
          <w:color w:val="000000"/>
          <w:szCs w:val="21"/>
        </w:rPr>
      </w:pPr>
      <w:r>
        <w:rPr>
          <w:rFonts w:ascii="Times New Roman" w:hAnsi="Times New Roman"/>
          <w:color w:val="000000"/>
          <w:szCs w:val="21"/>
        </w:rPr>
        <w:t>（二）古文阅读（共</w:t>
      </w:r>
      <w:r>
        <w:rPr>
          <w:rFonts w:ascii="Times New Roman" w:hAnsi="Times New Roman"/>
          <w:color w:val="000000"/>
          <w:szCs w:val="21"/>
        </w:rPr>
        <w:t>1</w:t>
      </w:r>
      <w:r>
        <w:rPr>
          <w:rFonts w:ascii="Times New Roman" w:hAnsi="Times New Roman" w:hint="eastAsia"/>
          <w:color w:val="000000"/>
          <w:szCs w:val="21"/>
        </w:rPr>
        <w:t>6</w:t>
      </w:r>
      <w:r>
        <w:rPr>
          <w:rFonts w:ascii="Times New Roman" w:hAnsi="Times New Roman"/>
          <w:color w:val="000000"/>
          <w:szCs w:val="21"/>
        </w:rPr>
        <w:t>分）</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hint="eastAsia"/>
          <w:color w:val="000000"/>
          <w:shd w:val="clear" w:color="auto" w:fill="FFFFFF"/>
        </w:rPr>
        <w:t>6</w:t>
      </w:r>
      <w:r>
        <w:rPr>
          <w:color w:val="000000"/>
          <w:shd w:val="clear" w:color="auto" w:fill="FFFFFF"/>
        </w:rPr>
        <w:t>．</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w:t>
      </w:r>
      <w:r>
        <w:rPr>
          <w:color w:val="000000"/>
          <w:shd w:val="clear" w:color="auto" w:fill="FFFFFF"/>
        </w:rPr>
        <w:t>1</w:t>
      </w:r>
      <w:r>
        <w:rPr>
          <w:color w:val="000000"/>
          <w:shd w:val="clear" w:color="auto" w:fill="FFFFFF"/>
        </w:rPr>
        <w:t>）选拔，任用（</w:t>
      </w:r>
      <w:r>
        <w:rPr>
          <w:color w:val="000000"/>
          <w:shd w:val="clear" w:color="auto" w:fill="FFFFFF"/>
        </w:rPr>
        <w:t>2</w:t>
      </w:r>
      <w:r>
        <w:rPr>
          <w:color w:val="000000"/>
          <w:shd w:val="clear" w:color="auto" w:fill="FFFFFF"/>
        </w:rPr>
        <w:t>）祸患，灾难（</w:t>
      </w:r>
      <w:r>
        <w:rPr>
          <w:color w:val="000000"/>
          <w:shd w:val="clear" w:color="auto" w:fill="FFFFFF"/>
        </w:rPr>
        <w:t>3</w:t>
      </w:r>
      <w:r>
        <w:rPr>
          <w:color w:val="000000"/>
          <w:shd w:val="clear" w:color="auto" w:fill="FFFFFF"/>
        </w:rPr>
        <w:t>）混乱</w:t>
      </w:r>
      <w:r>
        <w:rPr>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hint="eastAsia"/>
          <w:color w:val="000000"/>
          <w:shd w:val="clear" w:color="auto" w:fill="FFFFFF"/>
        </w:rPr>
        <w:t>7</w:t>
      </w:r>
      <w:r>
        <w:rPr>
          <w:color w:val="000000"/>
          <w:shd w:val="clear" w:color="auto" w:fill="FFFFFF"/>
        </w:rPr>
        <w:t>．</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 xml:space="preserve">D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hint="eastAsia"/>
          <w:color w:val="000000"/>
          <w:shd w:val="clear" w:color="auto" w:fill="FFFFFF"/>
        </w:rPr>
        <w:lastRenderedPageBreak/>
        <w:t>8</w:t>
      </w:r>
      <w:r>
        <w:rPr>
          <w:color w:val="000000"/>
          <w:shd w:val="clear" w:color="auto" w:fill="FFFFFF"/>
        </w:rPr>
        <w:t>．</w:t>
      </w:r>
      <w:r>
        <w:rPr>
          <w:rFonts w:hint="eastAsia"/>
          <w:color w:val="000000"/>
          <w:shd w:val="clear" w:color="auto" w:fill="FFFFFF"/>
        </w:rPr>
        <w:t>（</w:t>
      </w:r>
      <w:r>
        <w:rPr>
          <w:rFonts w:hint="eastAsia"/>
          <w:color w:val="000000"/>
          <w:shd w:val="clear" w:color="auto" w:fill="FFFFFF"/>
        </w:rPr>
        <w:t>6</w:t>
      </w:r>
      <w:r>
        <w:rPr>
          <w:rFonts w:hint="eastAsia"/>
          <w:color w:val="000000"/>
          <w:shd w:val="clear" w:color="auto" w:fill="FFFFFF"/>
        </w:rPr>
        <w:t>分）</w:t>
      </w:r>
      <w:r>
        <w:rPr>
          <w:color w:val="000000"/>
          <w:shd w:val="clear" w:color="auto" w:fill="FFFFFF"/>
        </w:rPr>
        <w:t>（</w:t>
      </w:r>
      <w:r>
        <w:rPr>
          <w:color w:val="000000"/>
          <w:shd w:val="clear" w:color="auto" w:fill="FFFFFF"/>
        </w:rPr>
        <w:t>1</w:t>
      </w:r>
      <w:r>
        <w:rPr>
          <w:color w:val="000000"/>
          <w:shd w:val="clear" w:color="auto" w:fill="FFFFFF"/>
        </w:rPr>
        <w:t>）我现在做一件事，就会被天下人看到。</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w:t>
      </w:r>
      <w:r>
        <w:rPr>
          <w:color w:val="000000"/>
          <w:shd w:val="clear" w:color="auto" w:fill="FFFFFF"/>
        </w:rPr>
        <w:t>2</w:t>
      </w:r>
      <w:r>
        <w:rPr>
          <w:color w:val="000000"/>
          <w:shd w:val="clear" w:color="auto" w:fill="FFFFFF"/>
        </w:rPr>
        <w:t>）社会安宁时候，必须才能和品行都具备（的人），才可以任用。</w:t>
      </w:r>
      <w:r>
        <w:rPr>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hint="eastAsia"/>
          <w:color w:val="000000"/>
          <w:shd w:val="clear" w:color="auto" w:fill="FFFFFF"/>
        </w:rPr>
        <w:t>9</w:t>
      </w:r>
      <w:r>
        <w:rPr>
          <w:color w:val="000000"/>
          <w:shd w:val="clear" w:color="auto" w:fill="FFFFFF"/>
        </w:rPr>
        <w:t>．</w:t>
      </w:r>
      <w:r>
        <w:rPr>
          <w:rFonts w:hint="eastAsia"/>
          <w:color w:val="000000"/>
          <w:shd w:val="clear" w:color="auto" w:fill="FFFFFF"/>
        </w:rPr>
        <w:t>（</w:t>
      </w:r>
      <w:r>
        <w:rPr>
          <w:rFonts w:hint="eastAsia"/>
          <w:color w:val="000000"/>
          <w:shd w:val="clear" w:color="auto" w:fill="FFFFFF"/>
        </w:rPr>
        <w:t>4</w:t>
      </w:r>
      <w:r>
        <w:rPr>
          <w:rFonts w:hint="eastAsia"/>
          <w:color w:val="000000"/>
          <w:shd w:val="clear" w:color="auto" w:fill="FFFFFF"/>
        </w:rPr>
        <w:t>分）</w:t>
      </w:r>
      <w:r>
        <w:rPr>
          <w:color w:val="000000"/>
          <w:shd w:val="clear" w:color="auto" w:fill="FFFFFF"/>
        </w:rPr>
        <w:t>示例：选拔人才人要慎重；要任用正直的人；要赏罚分明；要德才兼备；因时因势用人。</w:t>
      </w:r>
    </w:p>
    <w:p w:rsidR="00C16963" w:rsidRDefault="00C16963" w:rsidP="00C16963">
      <w:pPr>
        <w:spacing w:line="360" w:lineRule="auto"/>
        <w:jc w:val="left"/>
        <w:textAlignment w:val="center"/>
        <w:rPr>
          <w:rFonts w:ascii="Times New Roman" w:hAnsi="Times New Roman"/>
          <w:color w:val="000000"/>
        </w:rPr>
      </w:pPr>
      <w:r>
        <w:rPr>
          <w:rFonts w:ascii="Times New Roman" w:hAnsi="Times New Roman"/>
          <w:color w:val="000000"/>
        </w:rPr>
        <w:t>【参考译文】</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rFonts w:ascii="黑体" w:eastAsia="黑体" w:hAnsi="黑体" w:cs="黑体"/>
          <w:b/>
          <w:color w:val="000000"/>
          <w:sz w:val="30"/>
          <w:shd w:val="clear" w:color="auto" w:fill="FFFFFF"/>
        </w:rPr>
      </w:pPr>
      <w:r>
        <w:rPr>
          <w:color w:val="000000"/>
          <w:shd w:val="clear" w:color="auto" w:fill="FFFFFF"/>
        </w:rPr>
        <w:t>贞观六年，唐太宗对魏征说：</w:t>
      </w:r>
      <w:r>
        <w:rPr>
          <w:color w:val="000000"/>
          <w:shd w:val="clear" w:color="auto" w:fill="FFFFFF"/>
        </w:rPr>
        <w:t>“</w:t>
      </w:r>
      <w:r>
        <w:rPr>
          <w:color w:val="000000"/>
          <w:shd w:val="clear" w:color="auto" w:fill="FFFFFF"/>
        </w:rPr>
        <w:t>古人说过，君主必须根据官职来选择合适的人，不能轻率任用。我现在做一件事，就会被天下人看到；说一句话，就被天下人听到。任用了正直的人，干好事的都得到劝勉；错用了坏人，不干好事的就争相钻营求利。奖赏和功绩相当，没有功劳的就会自动退避；惩罚和罪恶相称，坏人就有所戒惧。由此可知赏罚绝不可以轻易使用，用人更需要慎重选择。</w:t>
      </w:r>
      <w:r>
        <w:rPr>
          <w:color w:val="000000"/>
          <w:shd w:val="clear" w:color="auto" w:fill="FFFFFF"/>
        </w:rPr>
        <w:t>”</w:t>
      </w:r>
      <w:r>
        <w:rPr>
          <w:color w:val="000000"/>
          <w:shd w:val="clear" w:color="auto" w:fill="FFFFFF"/>
        </w:rPr>
        <w:t>魏徵对答说：</w:t>
      </w:r>
      <w:r>
        <w:rPr>
          <w:color w:val="000000"/>
          <w:shd w:val="clear" w:color="auto" w:fill="FFFFFF"/>
        </w:rPr>
        <w:t>“</w:t>
      </w:r>
      <w:r>
        <w:rPr>
          <w:color w:val="000000"/>
          <w:shd w:val="clear" w:color="auto" w:fill="FFFFFF"/>
        </w:rPr>
        <w:t>任用选拔的事，从古以来就是很难的，所以在考核劳绩、决定贬降还是升迁时，要察看他的善恶。如今想找人才，必须仔细察访他的品行。如果了解到真是好的，然后才可任用。如果这个人不能成事，只是才干能力做不到（这件事），不是大害。错用了坏人，如果他精明干练，造成的祸患就会很多。只是在混乱时代只求有才能，不看他的品行；社会安宁时候，必须才能和品行都具备（的人），才可以任用。</w:t>
      </w:r>
      <w:r>
        <w:rPr>
          <w:color w:val="000000"/>
          <w:shd w:val="clear" w:color="auto" w:fill="FFFFFF"/>
        </w:rPr>
        <w:t>”</w:t>
      </w:r>
    </w:p>
    <w:p w:rsidR="00C16963" w:rsidRDefault="00C16963" w:rsidP="00C16963">
      <w:pPr>
        <w:widowControl/>
        <w:overflowPunct w:val="0"/>
        <w:adjustRightInd w:val="0"/>
        <w:snapToGrid w:val="0"/>
        <w:spacing w:line="360" w:lineRule="auto"/>
        <w:textAlignment w:val="center"/>
        <w:rPr>
          <w:rFonts w:ascii="Times New Roman" w:hAnsi="Times New Roman"/>
          <w:b/>
          <w:color w:val="000000"/>
          <w:szCs w:val="21"/>
        </w:rPr>
      </w:pPr>
      <w:r>
        <w:rPr>
          <w:rFonts w:ascii="Times New Roman" w:hAnsi="Times New Roman"/>
          <w:b/>
          <w:color w:val="000000"/>
          <w:szCs w:val="21"/>
        </w:rPr>
        <w:t>三、现代文阅读（共</w:t>
      </w:r>
      <w:r>
        <w:rPr>
          <w:rFonts w:ascii="Times New Roman" w:hAnsi="Times New Roman" w:hint="eastAsia"/>
          <w:b/>
          <w:color w:val="000000"/>
          <w:szCs w:val="21"/>
        </w:rPr>
        <w:t>43</w:t>
      </w:r>
      <w:r>
        <w:rPr>
          <w:rFonts w:ascii="Times New Roman" w:hAnsi="Times New Roman"/>
          <w:b/>
          <w:color w:val="000000"/>
          <w:szCs w:val="21"/>
        </w:rPr>
        <w:t>分）</w:t>
      </w:r>
    </w:p>
    <w:p w:rsidR="00C16963" w:rsidRDefault="00C16963" w:rsidP="00C16963">
      <w:pPr>
        <w:spacing w:line="360" w:lineRule="auto"/>
        <w:textAlignment w:val="center"/>
        <w:rPr>
          <w:rFonts w:ascii="Times New Roman" w:hAnsi="Times New Roman"/>
          <w:color w:val="000000"/>
          <w:szCs w:val="21"/>
        </w:rPr>
      </w:pPr>
      <w:r>
        <w:rPr>
          <w:rFonts w:ascii="Times New Roman" w:hAnsi="Times New Roman"/>
          <w:color w:val="000000"/>
          <w:szCs w:val="21"/>
        </w:rPr>
        <w:t>（一）（共</w:t>
      </w:r>
      <w:r>
        <w:rPr>
          <w:rFonts w:ascii="Times New Roman" w:hAnsi="Times New Roman" w:hint="eastAsia"/>
          <w:color w:val="000000"/>
          <w:szCs w:val="21"/>
        </w:rPr>
        <w:t>21</w:t>
      </w:r>
      <w:r>
        <w:rPr>
          <w:rFonts w:ascii="Times New Roman" w:hAnsi="Times New Roman"/>
          <w:color w:val="000000"/>
          <w:szCs w:val="21"/>
        </w:rPr>
        <w:t>分）</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ascii="Times New Roman" w:hAnsi="Times New Roman"/>
          <w:color w:val="000000"/>
        </w:rPr>
        <w:t>1</w:t>
      </w:r>
      <w:r>
        <w:rPr>
          <w:rFonts w:ascii="Times New Roman" w:hAnsi="Times New Roman" w:hint="eastAsia"/>
          <w:color w:val="000000"/>
        </w:rPr>
        <w:t>0</w:t>
      </w:r>
      <w:r>
        <w:rPr>
          <w:rFonts w:ascii="Times New Roman" w:hAnsi="Times New Roman"/>
          <w:color w:val="000000"/>
        </w:rPr>
        <w:t>．（</w:t>
      </w:r>
      <w:r>
        <w:rPr>
          <w:rFonts w:ascii="Times New Roman" w:hAnsi="Times New Roman"/>
          <w:color w:val="000000"/>
        </w:rPr>
        <w:t>3</w:t>
      </w:r>
      <w:r>
        <w:rPr>
          <w:rFonts w:ascii="Times New Roman" w:hAnsi="Times New Roman"/>
          <w:color w:val="000000"/>
        </w:rPr>
        <w:t>分</w:t>
      </w:r>
      <w:r>
        <w:rPr>
          <w:rFonts w:hint="eastAsia"/>
          <w:color w:val="000000"/>
          <w:shd w:val="clear" w:color="auto" w:fill="FFFFFF"/>
        </w:rPr>
        <w:t>）</w:t>
      </w:r>
      <w:r>
        <w:rPr>
          <w:color w:val="000000"/>
          <w:shd w:val="clear" w:color="auto" w:fill="FFFFFF"/>
        </w:rPr>
        <w:t xml:space="preserve"> A</w:t>
      </w:r>
      <w:r>
        <w:rPr>
          <w:rFonts w:hint="eastAsia"/>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11</w:t>
      </w:r>
      <w:r>
        <w:rPr>
          <w:color w:val="000000"/>
          <w:shd w:val="clear" w:color="auto" w:fill="FFFFFF"/>
        </w:rPr>
        <w:t>．</w:t>
      </w:r>
      <w:r>
        <w:rPr>
          <w:rFonts w:hint="eastAsia"/>
          <w:color w:val="000000"/>
          <w:shd w:val="clear" w:color="auto" w:fill="FFFFFF"/>
        </w:rPr>
        <w:t>（</w:t>
      </w:r>
      <w:r>
        <w:rPr>
          <w:rFonts w:hint="eastAsia"/>
          <w:color w:val="000000"/>
          <w:shd w:val="clear" w:color="auto" w:fill="FFFFFF"/>
        </w:rPr>
        <w:t>4</w:t>
      </w:r>
      <w:r>
        <w:rPr>
          <w:rFonts w:hint="eastAsia"/>
          <w:color w:val="000000"/>
          <w:shd w:val="clear" w:color="auto" w:fill="FFFFFF"/>
        </w:rPr>
        <w:t>分）</w:t>
      </w:r>
      <w:r>
        <w:rPr>
          <w:color w:val="000000"/>
          <w:shd w:val="clear" w:color="auto" w:fill="FFFFFF"/>
        </w:rPr>
        <w:t>爸爸们很少与孩子接触</w:t>
      </w:r>
      <w:r>
        <w:rPr>
          <w:color w:val="000000"/>
          <w:shd w:val="clear" w:color="auto" w:fill="FFFFFF"/>
        </w:rPr>
        <w:t xml:space="preserve">     </w:t>
      </w:r>
      <w:r>
        <w:rPr>
          <w:color w:val="000000"/>
          <w:shd w:val="clear" w:color="auto" w:fill="FFFFFF"/>
        </w:rPr>
        <w:t>双方都有点不自然和羞涩</w:t>
      </w:r>
      <w:r>
        <w:rPr>
          <w:color w:val="000000"/>
          <w:shd w:val="clear" w:color="auto" w:fill="FFFFFF"/>
        </w:rPr>
        <w:t xml:space="preserve">     </w:t>
      </w:r>
      <w:r>
        <w:rPr>
          <w:color w:val="000000"/>
          <w:shd w:val="clear" w:color="auto" w:fill="FFFFFF"/>
        </w:rPr>
        <w:t>男孩主动为父亲擦泥</w:t>
      </w:r>
      <w:r>
        <w:rPr>
          <w:color w:val="000000"/>
          <w:shd w:val="clear" w:color="auto" w:fill="FFFFFF"/>
        </w:rPr>
        <w:t xml:space="preserve">     </w:t>
      </w:r>
      <w:r>
        <w:rPr>
          <w:color w:val="000000"/>
          <w:shd w:val="clear" w:color="auto" w:fill="FFFFFF"/>
        </w:rPr>
        <w:t>父子们亲密互动</w:t>
      </w:r>
      <w:r>
        <w:rPr>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12</w:t>
      </w:r>
      <w:r>
        <w:rPr>
          <w:color w:val="000000"/>
          <w:shd w:val="clear" w:color="auto" w:fill="FFFFFF"/>
        </w:rPr>
        <w:t>．</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shd w:val="clear" w:color="auto" w:fill="FFFFFF"/>
        </w:rPr>
        <w:t>赵老师是要求父亲们回来陪伴孩子的人，推动情节发展；为下文父子间的亲密互动做铺垫；侧面反映了父亲在孩子成长过程中不可或缺的作用，突出主题</w:t>
      </w:r>
      <w:r>
        <w:rPr>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13</w:t>
      </w:r>
      <w:r>
        <w:rPr>
          <w:color w:val="000000"/>
          <w:shd w:val="clear" w:color="auto" w:fill="FFFFFF"/>
        </w:rPr>
        <w:t>．</w:t>
      </w:r>
      <w:r>
        <w:rPr>
          <w:rFonts w:hint="eastAsia"/>
          <w:color w:val="000000"/>
          <w:shd w:val="clear" w:color="auto" w:fill="FFFFFF"/>
        </w:rPr>
        <w:t>（</w:t>
      </w:r>
      <w:r>
        <w:rPr>
          <w:rFonts w:hint="eastAsia"/>
          <w:color w:val="000000"/>
          <w:shd w:val="clear" w:color="auto" w:fill="FFFFFF"/>
        </w:rPr>
        <w:t>6</w:t>
      </w:r>
      <w:r>
        <w:rPr>
          <w:rFonts w:hint="eastAsia"/>
          <w:color w:val="000000"/>
          <w:shd w:val="clear" w:color="auto" w:fill="FFFFFF"/>
        </w:rPr>
        <w:t>分）</w:t>
      </w:r>
      <w:r>
        <w:rPr>
          <w:color w:val="000000"/>
          <w:shd w:val="clear" w:color="auto" w:fill="FFFFFF"/>
        </w:rPr>
        <w:t>（</w:t>
      </w:r>
      <w:r>
        <w:rPr>
          <w:color w:val="000000"/>
          <w:shd w:val="clear" w:color="auto" w:fill="FFFFFF"/>
        </w:rPr>
        <w:t>1</w:t>
      </w:r>
      <w:r>
        <w:rPr>
          <w:color w:val="000000"/>
          <w:shd w:val="clear" w:color="auto" w:fill="FFFFFF"/>
        </w:rPr>
        <w:t>）为儿子的懂事、体贴而欣慰；为自己对儿子迟来的关心感到自责。（</w:t>
      </w:r>
      <w:r>
        <w:rPr>
          <w:color w:val="000000"/>
          <w:shd w:val="clear" w:color="auto" w:fill="FFFFFF"/>
        </w:rPr>
        <w:t>2</w:t>
      </w:r>
      <w:r>
        <w:rPr>
          <w:color w:val="000000"/>
          <w:shd w:val="clear" w:color="auto" w:fill="FFFFFF"/>
        </w:rPr>
        <w:t>）为父亲突然的关心感到惊讶；听到父亲说给自己新毛衣感到开心。</w:t>
      </w:r>
      <w:r>
        <w:rPr>
          <w:color w:val="000000"/>
          <w:shd w:val="clear" w:color="auto" w:fill="FFFFFF"/>
        </w:rPr>
        <w:t xml:space="preserve">    </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Times New Roman" w:hAnsi="Times New Roman"/>
          <w:color w:val="000000"/>
        </w:rPr>
      </w:pPr>
      <w:r>
        <w:rPr>
          <w:color w:val="000000"/>
          <w:shd w:val="clear" w:color="auto" w:fill="FFFFFF"/>
        </w:rPr>
        <w:t>14</w:t>
      </w:r>
      <w:r>
        <w:rPr>
          <w:color w:val="000000"/>
          <w:shd w:val="clear" w:color="auto" w:fill="FFFFFF"/>
        </w:rPr>
        <w:t>．</w:t>
      </w:r>
      <w:r>
        <w:rPr>
          <w:rFonts w:hint="eastAsia"/>
          <w:color w:val="000000"/>
          <w:shd w:val="clear" w:color="auto" w:fill="FFFFFF"/>
        </w:rPr>
        <w:t>（</w:t>
      </w:r>
      <w:r>
        <w:rPr>
          <w:rFonts w:hint="eastAsia"/>
          <w:color w:val="000000"/>
          <w:shd w:val="clear" w:color="auto" w:fill="FFFFFF"/>
        </w:rPr>
        <w:t>5</w:t>
      </w:r>
      <w:r>
        <w:rPr>
          <w:rFonts w:hint="eastAsia"/>
          <w:color w:val="000000"/>
          <w:shd w:val="clear" w:color="auto" w:fill="FFFFFF"/>
        </w:rPr>
        <w:t>分）</w:t>
      </w:r>
      <w:r>
        <w:rPr>
          <w:color w:val="000000"/>
          <w:shd w:val="clear" w:color="auto" w:fill="FFFFFF"/>
        </w:rPr>
        <w:t>既指父子们像战友一样在深坑里一起出过力、流过汗；也指父子间由陌生到彼此关爱、理解的温馨场面；体现了浓浓的亲情（父子情）。</w:t>
      </w:r>
      <w:r>
        <w:rPr>
          <w:color w:val="000000"/>
          <w:shd w:val="clear" w:color="auto" w:fill="FFFFFF"/>
        </w:rPr>
        <w:t xml:space="preserve">   </w:t>
      </w:r>
    </w:p>
    <w:p w:rsidR="00C16963" w:rsidRDefault="00C16963" w:rsidP="00C16963">
      <w:pPr>
        <w:widowControl/>
        <w:overflowPunct w:val="0"/>
        <w:adjustRightInd w:val="0"/>
        <w:snapToGrid w:val="0"/>
        <w:spacing w:line="360" w:lineRule="auto"/>
        <w:textAlignment w:val="center"/>
        <w:rPr>
          <w:rFonts w:ascii="Times New Roman" w:hAnsi="Times New Roman"/>
          <w:color w:val="000000"/>
          <w:szCs w:val="21"/>
        </w:rPr>
      </w:pPr>
      <w:r>
        <w:rPr>
          <w:rFonts w:ascii="Times New Roman" w:hAnsi="Times New Roman"/>
          <w:color w:val="000000"/>
          <w:szCs w:val="21"/>
        </w:rPr>
        <w:t>（二）（共</w:t>
      </w:r>
      <w:r>
        <w:rPr>
          <w:rFonts w:ascii="Times New Roman" w:hAnsi="Times New Roman"/>
          <w:color w:val="000000"/>
          <w:szCs w:val="21"/>
        </w:rPr>
        <w:t>1</w:t>
      </w:r>
      <w:r>
        <w:rPr>
          <w:rFonts w:ascii="Times New Roman" w:hAnsi="Times New Roman" w:hint="eastAsia"/>
          <w:color w:val="000000"/>
          <w:szCs w:val="21"/>
        </w:rPr>
        <w:t>2</w:t>
      </w:r>
      <w:r>
        <w:rPr>
          <w:rFonts w:ascii="Times New Roman" w:hAnsi="Times New Roman"/>
          <w:color w:val="000000"/>
          <w:szCs w:val="21"/>
        </w:rPr>
        <w:t>分）</w:t>
      </w:r>
    </w:p>
    <w:p w:rsidR="00C16963" w:rsidRDefault="00C16963" w:rsidP="00C16963">
      <w:pPr>
        <w:spacing w:line="360" w:lineRule="auto"/>
        <w:jc w:val="left"/>
        <w:textAlignment w:val="center"/>
        <w:rPr>
          <w:rFonts w:ascii="Times New Roman" w:hAnsi="Times New Roman"/>
          <w:color w:val="000000"/>
        </w:rPr>
      </w:pPr>
      <w:r>
        <w:rPr>
          <w:rFonts w:ascii="Times New Roman" w:hAnsi="Times New Roman"/>
          <w:color w:val="000000"/>
        </w:rPr>
        <w:t>1</w:t>
      </w:r>
      <w:r>
        <w:rPr>
          <w:rFonts w:ascii="Times New Roman" w:hAnsi="Times New Roman" w:hint="eastAsia"/>
          <w:color w:val="000000"/>
        </w:rPr>
        <w:t>5</w:t>
      </w:r>
      <w:r>
        <w:rPr>
          <w:rFonts w:ascii="Times New Roman" w:hAnsi="Times New Roman"/>
          <w:color w:val="000000"/>
        </w:rPr>
        <w:t>．（</w:t>
      </w:r>
      <w:r>
        <w:rPr>
          <w:rFonts w:ascii="Times New Roman" w:hAnsi="Times New Roman" w:hint="eastAsia"/>
          <w:color w:val="000000"/>
        </w:rPr>
        <w:t>3</w:t>
      </w:r>
      <w:r>
        <w:rPr>
          <w:rFonts w:ascii="Times New Roman" w:hAnsi="Times New Roman"/>
          <w:color w:val="000000"/>
        </w:rPr>
        <w:t>分）</w:t>
      </w:r>
      <w:r>
        <w:rPr>
          <w:rFonts w:ascii="Times New Roman" w:hAnsi="Times New Roman" w:hint="eastAsia"/>
          <w:color w:val="000000"/>
        </w:rPr>
        <w:t>D</w:t>
      </w:r>
    </w:p>
    <w:p w:rsidR="00C16963" w:rsidRDefault="00C16963" w:rsidP="00C16963">
      <w:pPr>
        <w:spacing w:line="360" w:lineRule="auto"/>
        <w:jc w:val="left"/>
        <w:textAlignment w:val="center"/>
        <w:rPr>
          <w:color w:val="000000"/>
          <w:shd w:val="clear" w:color="auto" w:fill="FFFFFF"/>
        </w:rPr>
      </w:pPr>
      <w:r>
        <w:rPr>
          <w:color w:val="000000"/>
          <w:shd w:val="clear" w:color="auto" w:fill="FFFFFF"/>
        </w:rPr>
        <w:t xml:space="preserve"> 1</w:t>
      </w:r>
      <w:r>
        <w:rPr>
          <w:rFonts w:hint="eastAsia"/>
          <w:color w:val="000000"/>
          <w:shd w:val="clear" w:color="auto" w:fill="FFFFFF"/>
        </w:rPr>
        <w:t>6</w:t>
      </w:r>
      <w:r>
        <w:rPr>
          <w:color w:val="000000"/>
          <w:shd w:val="clear" w:color="auto" w:fill="FFFFFF"/>
        </w:rPr>
        <w:t>．</w:t>
      </w:r>
      <w:r>
        <w:rPr>
          <w:rFonts w:hint="eastAsia"/>
          <w:color w:val="000000"/>
          <w:shd w:val="clear" w:color="auto" w:fill="FFFFFF"/>
        </w:rPr>
        <w:t>（</w:t>
      </w:r>
      <w:r>
        <w:rPr>
          <w:rFonts w:hint="eastAsia"/>
          <w:color w:val="000000"/>
          <w:shd w:val="clear" w:color="auto" w:fill="FFFFFF"/>
        </w:rPr>
        <w:t>4</w:t>
      </w:r>
      <w:r>
        <w:rPr>
          <w:rFonts w:hint="eastAsia"/>
          <w:color w:val="000000"/>
          <w:shd w:val="clear" w:color="auto" w:fill="FFFFFF"/>
        </w:rPr>
        <w:t>分）</w:t>
      </w:r>
      <w:r>
        <w:rPr>
          <w:color w:val="000000"/>
          <w:shd w:val="clear" w:color="auto" w:fill="FFFFFF"/>
        </w:rPr>
        <w:t>①</w:t>
      </w:r>
      <w:r>
        <w:rPr>
          <w:color w:val="000000"/>
          <w:shd w:val="clear" w:color="auto" w:fill="FFFFFF"/>
        </w:rPr>
        <w:t>甲骨文的发现，把中国有文字记载的历史向前延伸了上千年，并且传递给我们很多先祖的信息；</w:t>
      </w:r>
      <w:r>
        <w:rPr>
          <w:color w:val="000000"/>
          <w:shd w:val="clear" w:color="auto" w:fill="FFFFFF"/>
        </w:rPr>
        <w:t>②</w:t>
      </w:r>
      <w:r>
        <w:rPr>
          <w:color w:val="000000"/>
          <w:shd w:val="clear" w:color="auto" w:fill="FFFFFF"/>
        </w:rPr>
        <w:t>甲骨文的文字，展示了中国人遣词造句上的一种传承；</w:t>
      </w:r>
      <w:r>
        <w:rPr>
          <w:color w:val="000000"/>
          <w:shd w:val="clear" w:color="auto" w:fill="FFFFFF"/>
        </w:rPr>
        <w:t>③</w:t>
      </w:r>
      <w:r>
        <w:rPr>
          <w:color w:val="000000"/>
          <w:shd w:val="clear" w:color="auto" w:fill="FFFFFF"/>
        </w:rPr>
        <w:t>甲骨文的发掘释译补充了此前史书中对于商代历史记录的不足，同时也印证了这段历史确实存在。</w:t>
      </w:r>
      <w:r>
        <w:rPr>
          <w:color w:val="000000"/>
          <w:shd w:val="clear" w:color="auto" w:fill="FFFFFF"/>
        </w:rPr>
        <w:t>④</w:t>
      </w:r>
      <w:r>
        <w:rPr>
          <w:color w:val="000000"/>
          <w:shd w:val="clear" w:color="auto" w:fill="FFFFFF"/>
        </w:rPr>
        <w:t>帮助我们对祖先生活的社会和人文形态有了更深刻的认识。</w:t>
      </w:r>
      <w:r>
        <w:rPr>
          <w:color w:val="000000"/>
          <w:shd w:val="clear" w:color="auto" w:fill="FFFFFF"/>
        </w:rPr>
        <w:t xml:space="preserve">    </w:t>
      </w:r>
    </w:p>
    <w:p w:rsidR="00C16963" w:rsidRDefault="00C16963" w:rsidP="00C16963">
      <w:pPr>
        <w:spacing w:line="360" w:lineRule="auto"/>
        <w:jc w:val="left"/>
        <w:textAlignment w:val="center"/>
        <w:rPr>
          <w:color w:val="000000"/>
          <w:shd w:val="clear" w:color="auto" w:fill="FFFFFF"/>
        </w:rPr>
      </w:pPr>
      <w:r>
        <w:rPr>
          <w:color w:val="000000"/>
          <w:shd w:val="clear" w:color="auto" w:fill="FFFFFF"/>
        </w:rPr>
        <w:t>1</w:t>
      </w:r>
      <w:r>
        <w:rPr>
          <w:rFonts w:hint="eastAsia"/>
          <w:color w:val="000000"/>
          <w:shd w:val="clear" w:color="auto" w:fill="FFFFFF"/>
        </w:rPr>
        <w:t>7</w:t>
      </w:r>
      <w:r>
        <w:rPr>
          <w:color w:val="000000"/>
          <w:shd w:val="clear" w:color="auto" w:fill="FFFFFF"/>
        </w:rPr>
        <w:t>．</w:t>
      </w:r>
      <w:r>
        <w:rPr>
          <w:rFonts w:hint="eastAsia"/>
          <w:color w:val="000000"/>
          <w:shd w:val="clear" w:color="auto" w:fill="FFFFFF"/>
        </w:rPr>
        <w:t>（</w:t>
      </w:r>
      <w:r>
        <w:rPr>
          <w:rFonts w:hint="eastAsia"/>
          <w:color w:val="000000"/>
          <w:shd w:val="clear" w:color="auto" w:fill="FFFFFF"/>
        </w:rPr>
        <w:t>5</w:t>
      </w:r>
      <w:r>
        <w:rPr>
          <w:rFonts w:hint="eastAsia"/>
          <w:color w:val="000000"/>
          <w:shd w:val="clear" w:color="auto" w:fill="FFFFFF"/>
        </w:rPr>
        <w:t>分）</w:t>
      </w:r>
      <w:r>
        <w:rPr>
          <w:color w:val="000000"/>
          <w:shd w:val="clear" w:color="auto" w:fill="FFFFFF"/>
        </w:rPr>
        <w:t>①4500</w:t>
      </w:r>
      <w:r>
        <w:rPr>
          <w:color w:val="000000"/>
          <w:shd w:val="clear" w:color="auto" w:fill="FFFFFF"/>
        </w:rPr>
        <w:t>多个甲骨文单字中，已经有三分之一得到了公认的解释；</w:t>
      </w:r>
      <w:r>
        <w:rPr>
          <w:color w:val="000000"/>
          <w:shd w:val="clear" w:color="auto" w:fill="FFFFFF"/>
        </w:rPr>
        <w:t>②</w:t>
      </w:r>
      <w:r>
        <w:rPr>
          <w:color w:val="000000"/>
          <w:shd w:val="clear" w:color="auto" w:fill="FFFFFF"/>
        </w:rPr>
        <w:t>借助现代科学技术手段来</w:t>
      </w:r>
      <w:r>
        <w:rPr>
          <w:color w:val="000000"/>
          <w:shd w:val="clear" w:color="auto" w:fill="FFFFFF"/>
        </w:rPr>
        <w:lastRenderedPageBreak/>
        <w:t>突破甲骨文字释读瓶颈，推动甲骨学研究迈上了新台阶；</w:t>
      </w:r>
      <w:r>
        <w:rPr>
          <w:color w:val="000000"/>
          <w:shd w:val="clear" w:color="auto" w:fill="FFFFFF"/>
        </w:rPr>
        <w:t>③</w:t>
      </w:r>
      <w:r>
        <w:rPr>
          <w:color w:val="000000"/>
          <w:shd w:val="clear" w:color="auto" w:fill="FFFFFF"/>
        </w:rPr>
        <w:t>借助于微信表情包等生动的文化传播手段，甲骨文正从研究中走向社会。</w:t>
      </w:r>
    </w:p>
    <w:p w:rsidR="00C16963" w:rsidRDefault="00C16963" w:rsidP="00C16963">
      <w:pPr>
        <w:spacing w:line="360" w:lineRule="auto"/>
        <w:jc w:val="left"/>
        <w:textAlignment w:val="center"/>
        <w:rPr>
          <w:rFonts w:ascii="Times New Roman" w:hAnsi="Times New Roman"/>
          <w:color w:val="000000"/>
        </w:rPr>
      </w:pPr>
      <w:r>
        <w:rPr>
          <w:rFonts w:ascii="Times New Roman" w:hAnsi="Times New Roman" w:hint="eastAsia"/>
          <w:color w:val="000000"/>
        </w:rPr>
        <w:t>（三）</w:t>
      </w:r>
      <w:r>
        <w:rPr>
          <w:rFonts w:ascii="Times New Roman" w:hAnsi="Times New Roman" w:hint="eastAsia"/>
          <w:color w:val="000000"/>
        </w:rPr>
        <w:t>(</w:t>
      </w:r>
      <w:r>
        <w:rPr>
          <w:rFonts w:ascii="Times New Roman" w:hAnsi="Times New Roman" w:hint="eastAsia"/>
          <w:color w:val="000000"/>
        </w:rPr>
        <w:t>共</w:t>
      </w:r>
      <w:r>
        <w:rPr>
          <w:rFonts w:ascii="Times New Roman" w:hAnsi="Times New Roman" w:hint="eastAsia"/>
          <w:color w:val="000000"/>
        </w:rPr>
        <w:t>10</w:t>
      </w:r>
      <w:r>
        <w:rPr>
          <w:rFonts w:ascii="Times New Roman" w:hAnsi="Times New Roman" w:hint="eastAsia"/>
          <w:color w:val="000000"/>
        </w:rPr>
        <w:t>分</w:t>
      </w:r>
      <w:r>
        <w:rPr>
          <w:rFonts w:ascii="Times New Roman" w:hAnsi="Times New Roman" w:hint="eastAsia"/>
          <w:color w:val="000000"/>
        </w:rPr>
        <w:t>)</w:t>
      </w:r>
    </w:p>
    <w:p w:rsidR="00C16963" w:rsidRDefault="00C16963" w:rsidP="00C16963">
      <w:pPr>
        <w:spacing w:line="360" w:lineRule="auto"/>
        <w:jc w:val="left"/>
        <w:textAlignment w:val="center"/>
        <w:rPr>
          <w:rFonts w:ascii="Times New Roman" w:hAnsi="Times New Roman"/>
          <w:color w:val="000000"/>
        </w:rPr>
      </w:pPr>
      <w:r>
        <w:rPr>
          <w:rFonts w:ascii="Times New Roman" w:hAnsi="Times New Roman" w:hint="eastAsia"/>
          <w:color w:val="000000"/>
        </w:rPr>
        <w:t>18</w:t>
      </w:r>
      <w:r>
        <w:rPr>
          <w:rFonts w:ascii="Times New Roman" w:hAnsi="Times New Roman"/>
          <w:color w:val="000000"/>
        </w:rPr>
        <w:t>．（</w:t>
      </w:r>
      <w:r>
        <w:rPr>
          <w:rFonts w:ascii="Times New Roman" w:hAnsi="Times New Roman"/>
          <w:color w:val="000000"/>
        </w:rPr>
        <w:t>3</w:t>
      </w:r>
      <w:r>
        <w:rPr>
          <w:rFonts w:ascii="Times New Roman" w:hAnsi="Times New Roman"/>
          <w:color w:val="000000"/>
        </w:rPr>
        <w:t>分）</w:t>
      </w:r>
      <w:r>
        <w:rPr>
          <w:rFonts w:ascii="Times New Roman" w:hAnsi="Times New Roman" w:hint="eastAsia"/>
          <w:color w:val="000000"/>
        </w:rPr>
        <w:t>B</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rFonts w:hint="eastAsia"/>
          <w:color w:val="000000"/>
          <w:shd w:val="clear" w:color="auto" w:fill="FFFFFF"/>
        </w:rPr>
        <w:t>19.</w:t>
      </w:r>
      <w:r>
        <w:rPr>
          <w:rFonts w:hint="eastAsia"/>
          <w:color w:val="000000"/>
          <w:shd w:val="clear" w:color="auto" w:fill="FFFFFF"/>
        </w:rPr>
        <w:t>（</w:t>
      </w:r>
      <w:r>
        <w:rPr>
          <w:rFonts w:hint="eastAsia"/>
          <w:color w:val="000000"/>
          <w:shd w:val="clear" w:color="auto" w:fill="FFFFFF"/>
        </w:rPr>
        <w:t>3</w:t>
      </w:r>
      <w:r>
        <w:rPr>
          <w:rFonts w:hint="eastAsia"/>
          <w:color w:val="000000"/>
          <w:shd w:val="clear" w:color="auto" w:fill="FFFFFF"/>
        </w:rPr>
        <w:t>分）</w:t>
      </w:r>
      <w:r>
        <w:rPr>
          <w:color w:val="000000"/>
        </w:rPr>
        <w:t>我们的血压升高与饮食密切相关。如果不能从根本上调整我们不良的饮食结构，超重和肥胖依然高发，血糖、血压也会持续上升。</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Times New Roman" w:hAnsi="Times New Roman"/>
          <w:b/>
          <w:color w:val="000000"/>
          <w:szCs w:val="21"/>
        </w:rPr>
      </w:pPr>
      <w:r>
        <w:rPr>
          <w:rFonts w:hint="eastAsia"/>
          <w:color w:val="000000"/>
          <w:shd w:val="clear" w:color="auto" w:fill="FFFFFF"/>
        </w:rPr>
        <w:t>20.</w:t>
      </w:r>
      <w:r>
        <w:rPr>
          <w:rFonts w:hint="eastAsia"/>
          <w:color w:val="000000"/>
          <w:shd w:val="clear" w:color="auto" w:fill="FFFFFF"/>
        </w:rPr>
        <w:t>（</w:t>
      </w:r>
      <w:r>
        <w:rPr>
          <w:rFonts w:hint="eastAsia"/>
          <w:color w:val="000000"/>
          <w:shd w:val="clear" w:color="auto" w:fill="FFFFFF"/>
        </w:rPr>
        <w:t>4</w:t>
      </w:r>
      <w:r>
        <w:rPr>
          <w:rFonts w:hint="eastAsia"/>
          <w:color w:val="000000"/>
          <w:shd w:val="clear" w:color="auto" w:fill="FFFFFF"/>
        </w:rPr>
        <w:t>分）</w:t>
      </w:r>
      <w:r>
        <w:rPr>
          <w:color w:val="000000"/>
          <w:shd w:val="clear" w:color="auto" w:fill="FFFFFF"/>
        </w:rPr>
        <w:t>①</w:t>
      </w:r>
      <w:r>
        <w:rPr>
          <w:color w:val="000000"/>
          <w:shd w:val="clear" w:color="auto" w:fill="FFFFFF"/>
        </w:rPr>
        <w:t>对茶文化进行形式和内容上的创新和改造，将传统茶文化与时代接轨、茶器文化推向世界。</w:t>
      </w:r>
      <w:r>
        <w:rPr>
          <w:color w:val="000000"/>
          <w:shd w:val="clear" w:color="auto" w:fill="FFFFFF"/>
        </w:rPr>
        <w:t>②</w:t>
      </w:r>
      <w:r>
        <w:rPr>
          <w:color w:val="000000"/>
          <w:shd w:val="clear" w:color="auto" w:fill="FFFFFF"/>
        </w:rPr>
        <w:t>将具有中国元素的紫砂文化、茶器文化推向世界。</w:t>
      </w:r>
    </w:p>
    <w:p w:rsidR="00C16963" w:rsidRDefault="00C16963" w:rsidP="00C16963">
      <w:pPr>
        <w:widowControl/>
        <w:overflowPunct w:val="0"/>
        <w:adjustRightInd w:val="0"/>
        <w:snapToGrid w:val="0"/>
        <w:spacing w:line="360" w:lineRule="auto"/>
        <w:textAlignment w:val="center"/>
        <w:rPr>
          <w:rFonts w:ascii="Times New Roman" w:hAnsi="Times New Roman"/>
          <w:b/>
          <w:color w:val="000000"/>
          <w:szCs w:val="21"/>
        </w:rPr>
      </w:pPr>
      <w:r>
        <w:rPr>
          <w:rFonts w:ascii="Times New Roman" w:hAnsi="Times New Roman"/>
          <w:b/>
          <w:color w:val="000000"/>
          <w:szCs w:val="21"/>
        </w:rPr>
        <w:t>四、作文（</w:t>
      </w:r>
      <w:r>
        <w:rPr>
          <w:rFonts w:ascii="Times New Roman" w:hAnsi="Times New Roman" w:hint="eastAsia"/>
          <w:b/>
          <w:color w:val="000000"/>
          <w:szCs w:val="21"/>
        </w:rPr>
        <w:t>6</w:t>
      </w:r>
      <w:r>
        <w:rPr>
          <w:rFonts w:ascii="Times New Roman" w:hAnsi="Times New Roman"/>
          <w:b/>
          <w:color w:val="000000"/>
          <w:szCs w:val="21"/>
        </w:rPr>
        <w:t>0</w:t>
      </w:r>
      <w:r>
        <w:rPr>
          <w:rFonts w:ascii="Times New Roman" w:hAnsi="Times New Roman"/>
          <w:b/>
          <w:color w:val="000000"/>
          <w:szCs w:val="21"/>
        </w:rPr>
        <w:t>分）</w:t>
      </w:r>
    </w:p>
    <w:p w:rsidR="00C16963" w:rsidRDefault="00C16963" w:rsidP="00C16963">
      <w:pPr>
        <w:widowControl/>
        <w:overflowPunct w:val="0"/>
        <w:adjustRightInd w:val="0"/>
        <w:snapToGrid w:val="0"/>
        <w:spacing w:line="360" w:lineRule="auto"/>
        <w:textAlignment w:val="center"/>
        <w:rPr>
          <w:rFonts w:ascii="Times New Roman" w:hAnsi="Times New Roman"/>
          <w:color w:val="000000"/>
          <w:szCs w:val="21"/>
        </w:rPr>
      </w:pPr>
      <w:r>
        <w:rPr>
          <w:rFonts w:ascii="Times New Roman" w:hAnsi="Times New Roman"/>
          <w:color w:val="000000"/>
          <w:szCs w:val="21"/>
        </w:rPr>
        <w:t>2</w:t>
      </w:r>
      <w:r>
        <w:rPr>
          <w:rFonts w:ascii="Times New Roman" w:hAnsi="Times New Roman" w:hint="eastAsia"/>
          <w:color w:val="000000"/>
          <w:szCs w:val="21"/>
        </w:rPr>
        <w:t>1</w:t>
      </w:r>
      <w:r>
        <w:rPr>
          <w:rFonts w:ascii="Times New Roman" w:hAnsi="Times New Roman"/>
          <w:color w:val="000000"/>
          <w:szCs w:val="21"/>
        </w:rPr>
        <w:t>.</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color w:val="000000"/>
          <w:shd w:val="clear" w:color="auto" w:fill="FFFFFF"/>
        </w:rPr>
      </w:pPr>
      <w:r>
        <w:rPr>
          <w:color w:val="000000"/>
          <w:shd w:val="clear" w:color="auto" w:fill="FFFFFF"/>
        </w:rPr>
        <w:t>例文：</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center"/>
        <w:textAlignment w:val="center"/>
        <w:rPr>
          <w:color w:val="000000"/>
          <w:shd w:val="clear" w:color="auto" w:fill="FFFFFF"/>
        </w:rPr>
      </w:pPr>
      <w:r>
        <w:rPr>
          <w:color w:val="000000"/>
          <w:shd w:val="clear" w:color="auto" w:fill="FFFFFF"/>
        </w:rPr>
        <w:t>与光同行</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color w:val="000000"/>
          <w:shd w:val="clear" w:color="auto" w:fill="FFFFFF"/>
        </w:rPr>
      </w:pPr>
      <w:r>
        <w:rPr>
          <w:color w:val="000000"/>
          <w:shd w:val="clear" w:color="auto" w:fill="FFFFFF"/>
        </w:rPr>
        <w:t xml:space="preserve"> “</w:t>
      </w:r>
      <w:r>
        <w:rPr>
          <w:color w:val="000000"/>
          <w:shd w:val="clear" w:color="auto" w:fill="FFFFFF"/>
        </w:rPr>
        <w:t>黑夜给了我黑色的眼睛，我却用它寻找光明。</w:t>
      </w:r>
      <w:r>
        <w:rPr>
          <w:color w:val="000000"/>
          <w:shd w:val="clear" w:color="auto" w:fill="FFFFFF"/>
        </w:rPr>
        <w:t>”</w:t>
      </w:r>
      <w:r>
        <w:rPr>
          <w:color w:val="000000"/>
          <w:shd w:val="clear" w:color="auto" w:fill="FFFFFF"/>
        </w:rPr>
        <w:t>人处在黑暗之中，总会迷茫和恐慌，身处逆境，我们总会去寻找逆境中那零星的光，回去向往那遥不可及的希望。与光同行吧！生活中，人总是要有理想和希望的。</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color w:val="000000"/>
          <w:shd w:val="clear" w:color="auto" w:fill="FFFFFF"/>
        </w:rPr>
      </w:pPr>
      <w:r>
        <w:rPr>
          <w:color w:val="000000"/>
          <w:shd w:val="clear" w:color="auto" w:fill="FFFFFF"/>
        </w:rPr>
        <w:t>红白相间的操场上，汗水掷地有声，时间静止，全身沸腾，咚咚心跳使我难受不已，运动会前的训练是我至今的一个噩梦。那时的天已不再是天，地已不再是地，世界无声无色，我像在黑暗之中拼命奔跑的小人，只渴望得到黎明来临之前的一丝曙光。在月亮和星星的窃窃私语下，筋疲力尽，双腿肿痛的我狼狈地缩在柔软的被窝里，好想一直这样沉下去，镶嵌在这没有痛苦的世界之中，没了汗水，没了跑道，没了老师的训斥，更没了不知是他们还是我的哭声，世界，宁静了。我在这宁静的世界中，不敢动，怕打破这舒适的宁静，换来一身钻心的酸疼。</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color w:val="000000"/>
          <w:shd w:val="clear" w:color="auto" w:fill="FFFFFF"/>
        </w:rPr>
      </w:pPr>
      <w:r>
        <w:rPr>
          <w:color w:val="000000"/>
          <w:shd w:val="clear" w:color="auto" w:fill="FFFFFF"/>
        </w:rPr>
        <w:t>黎明来了，太阳来了，却没能赶走我的黑暗，又是周而复始的跑道，那红白相间的跑道令我阵阵作呕，早晨的训练，空气苦涩，我们在空旷的操场上机械的跑着，偌大的操场只为我们而准备，盯着缓缓升起的太阳，数着比赛倒计时，看着越来越少的队员，坚持追逐着自己的微光，那光，越来越强烈，我感觉到了它的热量，沐浴到了它的光辉，这光，促使我，再苦再累也忘掉痛苦重新奔跑。</w:t>
      </w:r>
      <w:r>
        <w:rPr>
          <w:color w:val="000000"/>
          <w:shd w:val="clear" w:color="auto" w:fill="FFFFFF"/>
        </w:rPr>
        <w:t>“</w:t>
      </w:r>
      <w:r>
        <w:rPr>
          <w:color w:val="000000"/>
          <w:shd w:val="clear" w:color="auto" w:fill="FFFFFF"/>
        </w:rPr>
        <w:t>烦恼的日子里要心平气和，相信吧！那快乐的日子就要来到</w:t>
      </w:r>
      <w:r>
        <w:rPr>
          <w:color w:val="000000"/>
          <w:shd w:val="clear" w:color="auto" w:fill="FFFFFF"/>
        </w:rPr>
        <w:t>”</w:t>
      </w:r>
      <w:r>
        <w:rPr>
          <w:color w:val="000000"/>
          <w:shd w:val="clear" w:color="auto" w:fill="FFFFFF"/>
        </w:rPr>
        <w:t>快乐，属于我的快乐就要来到了吗？</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ind w:firstLine="420"/>
        <w:jc w:val="left"/>
        <w:textAlignment w:val="center"/>
        <w:rPr>
          <w:color w:val="000000"/>
          <w:shd w:val="clear" w:color="auto" w:fill="FFFFFF"/>
        </w:rPr>
      </w:pPr>
      <w:r>
        <w:rPr>
          <w:color w:val="000000"/>
          <w:shd w:val="clear" w:color="auto" w:fill="FFFFFF"/>
        </w:rPr>
        <w:t>“</w:t>
      </w:r>
      <w:r>
        <w:rPr>
          <w:color w:val="000000"/>
          <w:shd w:val="clear" w:color="auto" w:fill="FFFFFF"/>
        </w:rPr>
        <w:t>而在这座山的那边，就是海啊</w:t>
      </w:r>
      <w:r>
        <w:rPr>
          <w:color w:val="000000"/>
          <w:shd w:val="clear" w:color="auto" w:fill="FFFFFF"/>
        </w:rPr>
        <w:t>/</w:t>
      </w:r>
      <w:r>
        <w:rPr>
          <w:color w:val="000000"/>
          <w:shd w:val="clear" w:color="auto" w:fill="FFFFFF"/>
        </w:rPr>
        <w:t>是一个全新的世界</w:t>
      </w:r>
      <w:r>
        <w:rPr>
          <w:color w:val="000000"/>
          <w:shd w:val="clear" w:color="auto" w:fill="FFFFFF"/>
        </w:rPr>
        <w:t>/</w:t>
      </w:r>
      <w:r>
        <w:rPr>
          <w:color w:val="000000"/>
          <w:shd w:val="clear" w:color="auto" w:fill="FFFFFF"/>
        </w:rPr>
        <w:t>在一瞬间照亮你的眼睛。</w:t>
      </w:r>
      <w:r>
        <w:rPr>
          <w:color w:val="000000"/>
          <w:shd w:val="clear" w:color="auto" w:fill="FFFFFF"/>
        </w:rPr>
        <w:t>”</w:t>
      </w:r>
      <w:r>
        <w:rPr>
          <w:color w:val="000000"/>
          <w:shd w:val="clear" w:color="auto" w:fill="FFFFFF"/>
        </w:rPr>
        <w:t>是的，当我站在区运动会的赛场上时，当我得第一时，我终于看到了自己的那片海，这片海宁静祥和，在阳光下波光粼粼，清新的海风令我心旷神怡，使我重拾了世界的五彩缤纷，忘掉了所有的痛苦经历和伤痛。</w:t>
      </w:r>
      <w:r>
        <w:rPr>
          <w:color w:val="000000"/>
          <w:shd w:val="clear" w:color="auto" w:fill="FFFFFF"/>
        </w:rPr>
        <w:t>“</w:t>
      </w:r>
      <w:r>
        <w:rPr>
          <w:color w:val="000000"/>
          <w:shd w:val="clear" w:color="auto" w:fill="FFFFFF"/>
        </w:rPr>
        <w:t>林尽水源，便得一山，山有小口，仿佛若有光。便舍船，从口入，初极狭，才通人。复行数十步豁然开朗</w:t>
      </w:r>
      <w:r>
        <w:rPr>
          <w:color w:val="000000"/>
          <w:shd w:val="clear" w:color="auto" w:fill="FFFFFF"/>
        </w:rPr>
        <w:t>……”</w:t>
      </w:r>
      <w:r>
        <w:rPr>
          <w:color w:val="000000"/>
          <w:shd w:val="clear" w:color="auto" w:fill="FFFFFF"/>
        </w:rPr>
        <w:t>我发现了和陶</w:t>
      </w:r>
      <w:r>
        <w:rPr>
          <w:color w:val="000000"/>
          <w:shd w:val="clear" w:color="auto" w:fill="FFFFFF"/>
        </w:rPr>
        <w:lastRenderedPageBreak/>
        <w:t>渊明一样的惊喜之光，找到了属于自己的</w:t>
      </w:r>
      <w:r>
        <w:rPr>
          <w:color w:val="000000"/>
          <w:shd w:val="clear" w:color="auto" w:fill="FFFFFF"/>
        </w:rPr>
        <w:t>“</w:t>
      </w:r>
      <w:r>
        <w:rPr>
          <w:color w:val="000000"/>
          <w:shd w:val="clear" w:color="auto" w:fill="FFFFFF"/>
        </w:rPr>
        <w:t>桃花源</w:t>
      </w:r>
      <w:r>
        <w:rPr>
          <w:color w:val="000000"/>
          <w:shd w:val="clear" w:color="auto" w:fill="FFFFFF"/>
        </w:rPr>
        <w:t>”</w:t>
      </w:r>
      <w:r>
        <w:rPr>
          <w:color w:val="000000"/>
          <w:shd w:val="clear" w:color="auto" w:fill="FFFFFF"/>
        </w:rPr>
        <w:t>，也摆脱了黑暗的枷锁，走出了黑暗的牢笼，遥不可及的光变得触手可得。</w:t>
      </w:r>
    </w:p>
    <w:p w:rsidR="00C16963" w:rsidRDefault="00C16963" w:rsidP="00C16963">
      <w:pPr>
        <w:pBdr>
          <w:top w:val="none" w:sz="0" w:space="1" w:color="auto"/>
          <w:left w:val="none" w:sz="0" w:space="4" w:color="auto"/>
          <w:bottom w:val="none" w:sz="0" w:space="1" w:color="auto"/>
          <w:right w:val="none" w:sz="0" w:space="4" w:color="auto"/>
        </w:pBdr>
        <w:shd w:val="clear" w:color="auto" w:fill="FFFFFF"/>
        <w:spacing w:line="360" w:lineRule="auto"/>
        <w:jc w:val="left"/>
        <w:textAlignment w:val="center"/>
        <w:rPr>
          <w:rFonts w:ascii="宋体" w:hAnsi="宋体" w:hint="eastAsia"/>
        </w:rPr>
      </w:pPr>
      <w:r>
        <w:rPr>
          <w:color w:val="000000"/>
          <w:shd w:val="clear" w:color="auto" w:fill="FFFFFF"/>
        </w:rPr>
        <w:t>夜晚，几粒窗口投出的微弱的光给这夜晚增添了一丝柔和温暖；黑暗之中，一支微弱的蜡烛，给了我们战胜黑暗的勇气；迷茫中，有那么一点星光，给了我们坚强不息的信念与信心，如果没了那点光，我们就会在黑暗中迷失方向，失去自我，被黑暗吞噬，与光同行吧！让光牵引，人总会有被光包围，光芒四射的时候。</w:t>
      </w:r>
      <w:bookmarkStart w:id="0" w:name="_GoBack"/>
      <w:bookmarkEnd w:id="0"/>
    </w:p>
    <w:sectPr w:rsidR="00C16963">
      <w:footerReference w:type="default" r:id="rId11"/>
      <w:pgSz w:w="11906" w:h="16838"/>
      <w:pgMar w:top="1418" w:right="1077" w:bottom="1418" w:left="1077" w:header="851" w:footer="992"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98" w:rsidRDefault="003D1598">
      <w:r>
        <w:separator/>
      </w:r>
    </w:p>
  </w:endnote>
  <w:endnote w:type="continuationSeparator" w:id="0">
    <w:p w:rsidR="003D1598" w:rsidRDefault="003D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modern"/>
    <w:pitch w:val="default"/>
    <w:sig w:usb0="A00002BF" w:usb1="68C7FCFB" w:usb2="00000010" w:usb3="00000000" w:csb0="0002009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等线">
    <w:altName w:val="DengXian"/>
    <w:panose1 w:val="02010600030101010101"/>
    <w:charset w:val="86"/>
    <w:family w:val="auto"/>
    <w:pitch w:val="default"/>
    <w:sig w:usb0="A00002BF" w:usb1="38CF7CFA" w:usb2="00000016" w:usb3="00000000" w:csb0="0004000F" w:csb1="00000000"/>
  </w:font>
  <w:font w:name="PMingLiU">
    <w:altName w:val="新細明體"/>
    <w:panose1 w:val="02010601000101010101"/>
    <w:charset w:val="88"/>
    <w:family w:val="auto"/>
    <w:pitch w:val="default"/>
    <w:sig w:usb0="00000000" w:usb1="08080000" w:usb2="00000010" w:usb3="00000000" w:csb0="00100000" w:csb1="00000000"/>
  </w:font>
  <w:font w:name="MingLiU">
    <w:altName w:val="Microsoft JhengHei"/>
    <w:panose1 w:val="02010609000101010101"/>
    <w:charset w:val="88"/>
    <w:family w:val="modern"/>
    <w:pitch w:val="default"/>
    <w:sig w:usb0="00000000"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383820"/>
      <w:docPartObj>
        <w:docPartGallery w:val="Page Numbers (Bottom of Page)"/>
        <w:docPartUnique/>
      </w:docPartObj>
    </w:sdtPr>
    <w:sdtContent>
      <w:p w:rsidR="00D171C5" w:rsidRDefault="00D171C5">
        <w:pPr>
          <w:pStyle w:val="ac"/>
          <w:ind w:firstLine="420"/>
          <w:jc w:val="center"/>
        </w:pPr>
        <w:r>
          <w:fldChar w:fldCharType="begin"/>
        </w:r>
        <w:r>
          <w:instrText>PAGE   \* MERGEFORMAT</w:instrText>
        </w:r>
        <w:r>
          <w:fldChar w:fldCharType="separate"/>
        </w:r>
        <w:r w:rsidR="00C16963" w:rsidRPr="00C16963">
          <w:rPr>
            <w:noProof/>
            <w:lang w:val="zh-CN"/>
          </w:rPr>
          <w:t>12</w:t>
        </w:r>
        <w:r>
          <w:fldChar w:fldCharType="end"/>
        </w:r>
      </w:p>
    </w:sdtContent>
  </w:sdt>
  <w:p w:rsidR="004151FC" w:rsidRPr="00D171C5" w:rsidRDefault="004151FC" w:rsidP="00D171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98" w:rsidRDefault="003D1598">
      <w:r>
        <w:separator/>
      </w:r>
    </w:p>
  </w:footnote>
  <w:footnote w:type="continuationSeparator" w:id="0">
    <w:p w:rsidR="003D1598" w:rsidRDefault="003D15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5YTkyNGRkM2YxNTU0MTQ5MjFiM2EwNmJlMDM0MmMifQ=="/>
  </w:docVars>
  <w:rsids>
    <w:rsidRoot w:val="00A12A69"/>
    <w:rsid w:val="0000011F"/>
    <w:rsid w:val="0000131C"/>
    <w:rsid w:val="00001375"/>
    <w:rsid w:val="00002874"/>
    <w:rsid w:val="00002FF6"/>
    <w:rsid w:val="0000341D"/>
    <w:rsid w:val="00004461"/>
    <w:rsid w:val="00004EBE"/>
    <w:rsid w:val="00011240"/>
    <w:rsid w:val="00014A29"/>
    <w:rsid w:val="000205BA"/>
    <w:rsid w:val="00021E13"/>
    <w:rsid w:val="00025DC4"/>
    <w:rsid w:val="0003168D"/>
    <w:rsid w:val="0003196D"/>
    <w:rsid w:val="000360CB"/>
    <w:rsid w:val="00036569"/>
    <w:rsid w:val="00042510"/>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69"/>
    <w:rsid w:val="000A1806"/>
    <w:rsid w:val="000A1A82"/>
    <w:rsid w:val="000A27DB"/>
    <w:rsid w:val="000A3FA1"/>
    <w:rsid w:val="000A42B1"/>
    <w:rsid w:val="000A5180"/>
    <w:rsid w:val="000A6F7F"/>
    <w:rsid w:val="000A727F"/>
    <w:rsid w:val="000B0030"/>
    <w:rsid w:val="000B0AFF"/>
    <w:rsid w:val="000B1C86"/>
    <w:rsid w:val="000B2BC4"/>
    <w:rsid w:val="000B3630"/>
    <w:rsid w:val="000B5382"/>
    <w:rsid w:val="000B7396"/>
    <w:rsid w:val="000C3330"/>
    <w:rsid w:val="000C4098"/>
    <w:rsid w:val="000C45F8"/>
    <w:rsid w:val="000D1323"/>
    <w:rsid w:val="000D183E"/>
    <w:rsid w:val="000D64BB"/>
    <w:rsid w:val="000D65F4"/>
    <w:rsid w:val="000D6DE1"/>
    <w:rsid w:val="000D75C2"/>
    <w:rsid w:val="000E49AD"/>
    <w:rsid w:val="000E49CA"/>
    <w:rsid w:val="000E63E8"/>
    <w:rsid w:val="000F20C8"/>
    <w:rsid w:val="000F28A4"/>
    <w:rsid w:val="000F3D62"/>
    <w:rsid w:val="000F705D"/>
    <w:rsid w:val="0010161D"/>
    <w:rsid w:val="00103107"/>
    <w:rsid w:val="00103354"/>
    <w:rsid w:val="00103C94"/>
    <w:rsid w:val="00107D8E"/>
    <w:rsid w:val="001104E3"/>
    <w:rsid w:val="00110B5C"/>
    <w:rsid w:val="0011389F"/>
    <w:rsid w:val="00114674"/>
    <w:rsid w:val="00115A10"/>
    <w:rsid w:val="00116533"/>
    <w:rsid w:val="00117671"/>
    <w:rsid w:val="00120315"/>
    <w:rsid w:val="00122160"/>
    <w:rsid w:val="00125BD4"/>
    <w:rsid w:val="00131425"/>
    <w:rsid w:val="00133CEB"/>
    <w:rsid w:val="0013474D"/>
    <w:rsid w:val="00135368"/>
    <w:rsid w:val="001433D5"/>
    <w:rsid w:val="00144430"/>
    <w:rsid w:val="00145980"/>
    <w:rsid w:val="0014712A"/>
    <w:rsid w:val="0014734A"/>
    <w:rsid w:val="00151D99"/>
    <w:rsid w:val="001524C2"/>
    <w:rsid w:val="00152ABD"/>
    <w:rsid w:val="00155376"/>
    <w:rsid w:val="001560C0"/>
    <w:rsid w:val="00161AA6"/>
    <w:rsid w:val="00165796"/>
    <w:rsid w:val="001664F9"/>
    <w:rsid w:val="00166E97"/>
    <w:rsid w:val="00167004"/>
    <w:rsid w:val="00167C1F"/>
    <w:rsid w:val="00170EA9"/>
    <w:rsid w:val="00171772"/>
    <w:rsid w:val="0017355A"/>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4725"/>
    <w:rsid w:val="001C0AD2"/>
    <w:rsid w:val="001C3078"/>
    <w:rsid w:val="001C5E2C"/>
    <w:rsid w:val="001C7A87"/>
    <w:rsid w:val="001D0A97"/>
    <w:rsid w:val="001D2EC2"/>
    <w:rsid w:val="001D6208"/>
    <w:rsid w:val="001D6A39"/>
    <w:rsid w:val="001D7BE4"/>
    <w:rsid w:val="001E0140"/>
    <w:rsid w:val="001E0CC4"/>
    <w:rsid w:val="001E249B"/>
    <w:rsid w:val="001E5062"/>
    <w:rsid w:val="001F1E3C"/>
    <w:rsid w:val="001F1F3D"/>
    <w:rsid w:val="001F2738"/>
    <w:rsid w:val="001F2C18"/>
    <w:rsid w:val="001F30B7"/>
    <w:rsid w:val="001F3DB1"/>
    <w:rsid w:val="002011C4"/>
    <w:rsid w:val="00201E86"/>
    <w:rsid w:val="002023B9"/>
    <w:rsid w:val="002034E6"/>
    <w:rsid w:val="00206612"/>
    <w:rsid w:val="00207B82"/>
    <w:rsid w:val="00210A62"/>
    <w:rsid w:val="0021340C"/>
    <w:rsid w:val="00213D7A"/>
    <w:rsid w:val="00216C15"/>
    <w:rsid w:val="0022062A"/>
    <w:rsid w:val="00223031"/>
    <w:rsid w:val="00223769"/>
    <w:rsid w:val="00226352"/>
    <w:rsid w:val="00227BED"/>
    <w:rsid w:val="0023497B"/>
    <w:rsid w:val="00235299"/>
    <w:rsid w:val="002359EC"/>
    <w:rsid w:val="00235C92"/>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32D9"/>
    <w:rsid w:val="00253C30"/>
    <w:rsid w:val="002542D3"/>
    <w:rsid w:val="00257BAF"/>
    <w:rsid w:val="00262406"/>
    <w:rsid w:val="00264654"/>
    <w:rsid w:val="0026501E"/>
    <w:rsid w:val="0026553E"/>
    <w:rsid w:val="00265F8F"/>
    <w:rsid w:val="00270D6F"/>
    <w:rsid w:val="00271733"/>
    <w:rsid w:val="00271974"/>
    <w:rsid w:val="00274721"/>
    <w:rsid w:val="00275591"/>
    <w:rsid w:val="00276CD0"/>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301B"/>
    <w:rsid w:val="002A3808"/>
    <w:rsid w:val="002A4A71"/>
    <w:rsid w:val="002A626C"/>
    <w:rsid w:val="002A6618"/>
    <w:rsid w:val="002A7C45"/>
    <w:rsid w:val="002B0F29"/>
    <w:rsid w:val="002B2672"/>
    <w:rsid w:val="002B29DD"/>
    <w:rsid w:val="002B2E26"/>
    <w:rsid w:val="002B4549"/>
    <w:rsid w:val="002B51FA"/>
    <w:rsid w:val="002B6977"/>
    <w:rsid w:val="002C3F03"/>
    <w:rsid w:val="002C7834"/>
    <w:rsid w:val="002D1609"/>
    <w:rsid w:val="002D3E3D"/>
    <w:rsid w:val="002D5479"/>
    <w:rsid w:val="002E0147"/>
    <w:rsid w:val="002E034B"/>
    <w:rsid w:val="002E1868"/>
    <w:rsid w:val="002E33C1"/>
    <w:rsid w:val="002E396A"/>
    <w:rsid w:val="002E7688"/>
    <w:rsid w:val="002F1247"/>
    <w:rsid w:val="002F1F85"/>
    <w:rsid w:val="002F2FD6"/>
    <w:rsid w:val="002F3EDE"/>
    <w:rsid w:val="002F4219"/>
    <w:rsid w:val="00300836"/>
    <w:rsid w:val="00302D3F"/>
    <w:rsid w:val="00302E31"/>
    <w:rsid w:val="0030367E"/>
    <w:rsid w:val="00304D4D"/>
    <w:rsid w:val="00305B2B"/>
    <w:rsid w:val="00307481"/>
    <w:rsid w:val="00311CE4"/>
    <w:rsid w:val="0031312E"/>
    <w:rsid w:val="003158D6"/>
    <w:rsid w:val="00315F1D"/>
    <w:rsid w:val="0032329E"/>
    <w:rsid w:val="003240F3"/>
    <w:rsid w:val="00325242"/>
    <w:rsid w:val="003261EB"/>
    <w:rsid w:val="003263DB"/>
    <w:rsid w:val="003278FF"/>
    <w:rsid w:val="003312FE"/>
    <w:rsid w:val="00332B97"/>
    <w:rsid w:val="0033391F"/>
    <w:rsid w:val="00334A2A"/>
    <w:rsid w:val="0033607F"/>
    <w:rsid w:val="00336906"/>
    <w:rsid w:val="003378AF"/>
    <w:rsid w:val="00344F9F"/>
    <w:rsid w:val="00346E29"/>
    <w:rsid w:val="0035252C"/>
    <w:rsid w:val="00352A1D"/>
    <w:rsid w:val="003549F0"/>
    <w:rsid w:val="00356C22"/>
    <w:rsid w:val="0035760A"/>
    <w:rsid w:val="00357F6A"/>
    <w:rsid w:val="00362F12"/>
    <w:rsid w:val="00365DCE"/>
    <w:rsid w:val="00367C2E"/>
    <w:rsid w:val="003808C7"/>
    <w:rsid w:val="00380E90"/>
    <w:rsid w:val="00382027"/>
    <w:rsid w:val="0038502C"/>
    <w:rsid w:val="003927DB"/>
    <w:rsid w:val="00394C6E"/>
    <w:rsid w:val="00395903"/>
    <w:rsid w:val="00396311"/>
    <w:rsid w:val="00396E7B"/>
    <w:rsid w:val="00397085"/>
    <w:rsid w:val="003A1059"/>
    <w:rsid w:val="003A108E"/>
    <w:rsid w:val="003A1A4C"/>
    <w:rsid w:val="003A3455"/>
    <w:rsid w:val="003A714F"/>
    <w:rsid w:val="003B00E4"/>
    <w:rsid w:val="003B3F0B"/>
    <w:rsid w:val="003B54EF"/>
    <w:rsid w:val="003B601A"/>
    <w:rsid w:val="003B6884"/>
    <w:rsid w:val="003C13A8"/>
    <w:rsid w:val="003C37C7"/>
    <w:rsid w:val="003C3963"/>
    <w:rsid w:val="003C4AEA"/>
    <w:rsid w:val="003C79A5"/>
    <w:rsid w:val="003D1598"/>
    <w:rsid w:val="003D1760"/>
    <w:rsid w:val="003D366D"/>
    <w:rsid w:val="003D6E05"/>
    <w:rsid w:val="003D79A5"/>
    <w:rsid w:val="003D7B7E"/>
    <w:rsid w:val="003E0319"/>
    <w:rsid w:val="003E1617"/>
    <w:rsid w:val="003E48E0"/>
    <w:rsid w:val="003E78EE"/>
    <w:rsid w:val="003E7DB3"/>
    <w:rsid w:val="003F03CE"/>
    <w:rsid w:val="003F15E1"/>
    <w:rsid w:val="003F2206"/>
    <w:rsid w:val="003F4646"/>
    <w:rsid w:val="003F4DE8"/>
    <w:rsid w:val="003F5CDA"/>
    <w:rsid w:val="00403C30"/>
    <w:rsid w:val="004109DE"/>
    <w:rsid w:val="00411E2B"/>
    <w:rsid w:val="00412454"/>
    <w:rsid w:val="00413545"/>
    <w:rsid w:val="004151FC"/>
    <w:rsid w:val="004246BE"/>
    <w:rsid w:val="00425640"/>
    <w:rsid w:val="004263A9"/>
    <w:rsid w:val="00432100"/>
    <w:rsid w:val="004336BE"/>
    <w:rsid w:val="00437A01"/>
    <w:rsid w:val="00441F3F"/>
    <w:rsid w:val="0044200E"/>
    <w:rsid w:val="00444179"/>
    <w:rsid w:val="00444F03"/>
    <w:rsid w:val="00446641"/>
    <w:rsid w:val="004479A2"/>
    <w:rsid w:val="004501EE"/>
    <w:rsid w:val="004507CE"/>
    <w:rsid w:val="00452FB3"/>
    <w:rsid w:val="0045605E"/>
    <w:rsid w:val="004567B6"/>
    <w:rsid w:val="00462593"/>
    <w:rsid w:val="004644A6"/>
    <w:rsid w:val="0046582E"/>
    <w:rsid w:val="00465D55"/>
    <w:rsid w:val="004666CB"/>
    <w:rsid w:val="00466D63"/>
    <w:rsid w:val="0047067D"/>
    <w:rsid w:val="00470B23"/>
    <w:rsid w:val="00470BCB"/>
    <w:rsid w:val="00470FE6"/>
    <w:rsid w:val="0047126E"/>
    <w:rsid w:val="004712F4"/>
    <w:rsid w:val="004764DA"/>
    <w:rsid w:val="0048168C"/>
    <w:rsid w:val="00481EDC"/>
    <w:rsid w:val="00482106"/>
    <w:rsid w:val="00485D8A"/>
    <w:rsid w:val="004862F7"/>
    <w:rsid w:val="004908C4"/>
    <w:rsid w:val="004964C8"/>
    <w:rsid w:val="0049685C"/>
    <w:rsid w:val="004A1803"/>
    <w:rsid w:val="004A1D1D"/>
    <w:rsid w:val="004A2802"/>
    <w:rsid w:val="004A3BB4"/>
    <w:rsid w:val="004A3DC0"/>
    <w:rsid w:val="004A6A6A"/>
    <w:rsid w:val="004B1815"/>
    <w:rsid w:val="004B2E83"/>
    <w:rsid w:val="004B4377"/>
    <w:rsid w:val="004B5A19"/>
    <w:rsid w:val="004B6BBE"/>
    <w:rsid w:val="004B7E87"/>
    <w:rsid w:val="004C055A"/>
    <w:rsid w:val="004C2153"/>
    <w:rsid w:val="004C5183"/>
    <w:rsid w:val="004C56BE"/>
    <w:rsid w:val="004C7445"/>
    <w:rsid w:val="004C782E"/>
    <w:rsid w:val="004D061F"/>
    <w:rsid w:val="004D1001"/>
    <w:rsid w:val="004D15AE"/>
    <w:rsid w:val="004D1BAE"/>
    <w:rsid w:val="004D65D2"/>
    <w:rsid w:val="004D6A04"/>
    <w:rsid w:val="004E02A3"/>
    <w:rsid w:val="004E0A67"/>
    <w:rsid w:val="004E20C0"/>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3888"/>
    <w:rsid w:val="00517ABE"/>
    <w:rsid w:val="00517BF9"/>
    <w:rsid w:val="0052009D"/>
    <w:rsid w:val="00521D33"/>
    <w:rsid w:val="00524E2E"/>
    <w:rsid w:val="005352FB"/>
    <w:rsid w:val="005356CD"/>
    <w:rsid w:val="00537ADA"/>
    <w:rsid w:val="005411E9"/>
    <w:rsid w:val="00545524"/>
    <w:rsid w:val="005466C3"/>
    <w:rsid w:val="00550525"/>
    <w:rsid w:val="005513FF"/>
    <w:rsid w:val="00551E82"/>
    <w:rsid w:val="005522B3"/>
    <w:rsid w:val="00560C66"/>
    <w:rsid w:val="00561841"/>
    <w:rsid w:val="005625BC"/>
    <w:rsid w:val="00562670"/>
    <w:rsid w:val="005641FE"/>
    <w:rsid w:val="00564BAC"/>
    <w:rsid w:val="00564C3E"/>
    <w:rsid w:val="00573F54"/>
    <w:rsid w:val="0057649E"/>
    <w:rsid w:val="00576EB1"/>
    <w:rsid w:val="00581C73"/>
    <w:rsid w:val="00581C7E"/>
    <w:rsid w:val="005826E0"/>
    <w:rsid w:val="00583A49"/>
    <w:rsid w:val="0058479B"/>
    <w:rsid w:val="005854C9"/>
    <w:rsid w:val="0058564D"/>
    <w:rsid w:val="00586AF3"/>
    <w:rsid w:val="00586C8F"/>
    <w:rsid w:val="00591222"/>
    <w:rsid w:val="00596112"/>
    <w:rsid w:val="005A0142"/>
    <w:rsid w:val="005A7EF4"/>
    <w:rsid w:val="005B0012"/>
    <w:rsid w:val="005B219E"/>
    <w:rsid w:val="005B3188"/>
    <w:rsid w:val="005B3B0B"/>
    <w:rsid w:val="005C1EAF"/>
    <w:rsid w:val="005C2678"/>
    <w:rsid w:val="005C2744"/>
    <w:rsid w:val="005C6C24"/>
    <w:rsid w:val="005D261C"/>
    <w:rsid w:val="005D41C6"/>
    <w:rsid w:val="005D7033"/>
    <w:rsid w:val="005D75A4"/>
    <w:rsid w:val="005D7ABB"/>
    <w:rsid w:val="005E1C9D"/>
    <w:rsid w:val="005E236E"/>
    <w:rsid w:val="005E3557"/>
    <w:rsid w:val="005E3DB6"/>
    <w:rsid w:val="005E45BE"/>
    <w:rsid w:val="005E4C72"/>
    <w:rsid w:val="005E578D"/>
    <w:rsid w:val="005E7764"/>
    <w:rsid w:val="005E7B4D"/>
    <w:rsid w:val="005F04E3"/>
    <w:rsid w:val="005F0A57"/>
    <w:rsid w:val="005F299E"/>
    <w:rsid w:val="005F53D1"/>
    <w:rsid w:val="00605B9C"/>
    <w:rsid w:val="006078AA"/>
    <w:rsid w:val="00607F9B"/>
    <w:rsid w:val="0061374F"/>
    <w:rsid w:val="00613977"/>
    <w:rsid w:val="00614968"/>
    <w:rsid w:val="00614C7A"/>
    <w:rsid w:val="006150D4"/>
    <w:rsid w:val="006153F4"/>
    <w:rsid w:val="00616BE0"/>
    <w:rsid w:val="00625428"/>
    <w:rsid w:val="006339F0"/>
    <w:rsid w:val="006345BA"/>
    <w:rsid w:val="00636D83"/>
    <w:rsid w:val="00637CA4"/>
    <w:rsid w:val="00641316"/>
    <w:rsid w:val="00641620"/>
    <w:rsid w:val="0064232B"/>
    <w:rsid w:val="006447F3"/>
    <w:rsid w:val="0064513E"/>
    <w:rsid w:val="006457B2"/>
    <w:rsid w:val="00647854"/>
    <w:rsid w:val="00661FED"/>
    <w:rsid w:val="00662512"/>
    <w:rsid w:val="00665558"/>
    <w:rsid w:val="0066676B"/>
    <w:rsid w:val="00666CAE"/>
    <w:rsid w:val="00672A03"/>
    <w:rsid w:val="006731E1"/>
    <w:rsid w:val="00676D08"/>
    <w:rsid w:val="00676D3C"/>
    <w:rsid w:val="00677FF7"/>
    <w:rsid w:val="006805E1"/>
    <w:rsid w:val="00685759"/>
    <w:rsid w:val="006904E8"/>
    <w:rsid w:val="00690C2F"/>
    <w:rsid w:val="0069115C"/>
    <w:rsid w:val="00695C50"/>
    <w:rsid w:val="00695CCC"/>
    <w:rsid w:val="0069614B"/>
    <w:rsid w:val="00696C37"/>
    <w:rsid w:val="006A301A"/>
    <w:rsid w:val="006A3436"/>
    <w:rsid w:val="006A3666"/>
    <w:rsid w:val="006A6AC2"/>
    <w:rsid w:val="006A753F"/>
    <w:rsid w:val="006A7E8E"/>
    <w:rsid w:val="006B0077"/>
    <w:rsid w:val="006B14D8"/>
    <w:rsid w:val="006B1608"/>
    <w:rsid w:val="006B1F87"/>
    <w:rsid w:val="006B250F"/>
    <w:rsid w:val="006B401B"/>
    <w:rsid w:val="006B6CDA"/>
    <w:rsid w:val="006C02C9"/>
    <w:rsid w:val="006C1430"/>
    <w:rsid w:val="006C1D41"/>
    <w:rsid w:val="006C215C"/>
    <w:rsid w:val="006C4C83"/>
    <w:rsid w:val="006C5338"/>
    <w:rsid w:val="006C74FA"/>
    <w:rsid w:val="006D2008"/>
    <w:rsid w:val="006D2E5D"/>
    <w:rsid w:val="006D3C60"/>
    <w:rsid w:val="006D4445"/>
    <w:rsid w:val="006D491F"/>
    <w:rsid w:val="006D6318"/>
    <w:rsid w:val="006E0319"/>
    <w:rsid w:val="006E2230"/>
    <w:rsid w:val="006E2468"/>
    <w:rsid w:val="006E3F06"/>
    <w:rsid w:val="006E4693"/>
    <w:rsid w:val="006E5E0B"/>
    <w:rsid w:val="006E71D5"/>
    <w:rsid w:val="006F26C6"/>
    <w:rsid w:val="006F30F7"/>
    <w:rsid w:val="006F3AF0"/>
    <w:rsid w:val="0070663D"/>
    <w:rsid w:val="007069AB"/>
    <w:rsid w:val="0071266B"/>
    <w:rsid w:val="00714A3A"/>
    <w:rsid w:val="0071551B"/>
    <w:rsid w:val="00717F1E"/>
    <w:rsid w:val="00720EC6"/>
    <w:rsid w:val="00723B6C"/>
    <w:rsid w:val="007254FE"/>
    <w:rsid w:val="00727AFA"/>
    <w:rsid w:val="00727C56"/>
    <w:rsid w:val="00730D4D"/>
    <w:rsid w:val="00731C92"/>
    <w:rsid w:val="0073467E"/>
    <w:rsid w:val="007376D6"/>
    <w:rsid w:val="0074294E"/>
    <w:rsid w:val="00744378"/>
    <w:rsid w:val="0074460B"/>
    <w:rsid w:val="00744FF8"/>
    <w:rsid w:val="00746673"/>
    <w:rsid w:val="00753256"/>
    <w:rsid w:val="0075347E"/>
    <w:rsid w:val="0075385C"/>
    <w:rsid w:val="00753977"/>
    <w:rsid w:val="00753C0E"/>
    <w:rsid w:val="00754D83"/>
    <w:rsid w:val="00754E05"/>
    <w:rsid w:val="00754FDC"/>
    <w:rsid w:val="00760CF6"/>
    <w:rsid w:val="00760D81"/>
    <w:rsid w:val="007625A5"/>
    <w:rsid w:val="00763219"/>
    <w:rsid w:val="00763700"/>
    <w:rsid w:val="00763E59"/>
    <w:rsid w:val="00766EBF"/>
    <w:rsid w:val="00772E08"/>
    <w:rsid w:val="00774F7D"/>
    <w:rsid w:val="0078266A"/>
    <w:rsid w:val="007857B9"/>
    <w:rsid w:val="0078629A"/>
    <w:rsid w:val="0079112D"/>
    <w:rsid w:val="0079136B"/>
    <w:rsid w:val="007918B0"/>
    <w:rsid w:val="00792C6F"/>
    <w:rsid w:val="0079394A"/>
    <w:rsid w:val="00794899"/>
    <w:rsid w:val="00796394"/>
    <w:rsid w:val="00796C04"/>
    <w:rsid w:val="00797855"/>
    <w:rsid w:val="007A064D"/>
    <w:rsid w:val="007A088A"/>
    <w:rsid w:val="007A135D"/>
    <w:rsid w:val="007A3E18"/>
    <w:rsid w:val="007A7E45"/>
    <w:rsid w:val="007B0429"/>
    <w:rsid w:val="007B0FCB"/>
    <w:rsid w:val="007B1044"/>
    <w:rsid w:val="007B1736"/>
    <w:rsid w:val="007B1AEB"/>
    <w:rsid w:val="007B2178"/>
    <w:rsid w:val="007B2904"/>
    <w:rsid w:val="007B4BBF"/>
    <w:rsid w:val="007B5C84"/>
    <w:rsid w:val="007B6EBA"/>
    <w:rsid w:val="007C0AAB"/>
    <w:rsid w:val="007C595C"/>
    <w:rsid w:val="007C71D1"/>
    <w:rsid w:val="007D0ADA"/>
    <w:rsid w:val="007D2482"/>
    <w:rsid w:val="007D2492"/>
    <w:rsid w:val="007D275F"/>
    <w:rsid w:val="007D33F3"/>
    <w:rsid w:val="007D42C0"/>
    <w:rsid w:val="007D5B67"/>
    <w:rsid w:val="007D7F7E"/>
    <w:rsid w:val="007E29F4"/>
    <w:rsid w:val="007E2EFE"/>
    <w:rsid w:val="007E30BB"/>
    <w:rsid w:val="007E4625"/>
    <w:rsid w:val="007E5D74"/>
    <w:rsid w:val="007F0090"/>
    <w:rsid w:val="007F0399"/>
    <w:rsid w:val="007F1079"/>
    <w:rsid w:val="007F4051"/>
    <w:rsid w:val="007F477D"/>
    <w:rsid w:val="007F6E08"/>
    <w:rsid w:val="007F7CCC"/>
    <w:rsid w:val="008018C0"/>
    <w:rsid w:val="0080230D"/>
    <w:rsid w:val="00802ED0"/>
    <w:rsid w:val="00804A8C"/>
    <w:rsid w:val="00805FA2"/>
    <w:rsid w:val="00806044"/>
    <w:rsid w:val="008063A9"/>
    <w:rsid w:val="008103EE"/>
    <w:rsid w:val="0081094A"/>
    <w:rsid w:val="00811E3D"/>
    <w:rsid w:val="00815B2E"/>
    <w:rsid w:val="008164D2"/>
    <w:rsid w:val="00820836"/>
    <w:rsid w:val="0082099D"/>
    <w:rsid w:val="00823907"/>
    <w:rsid w:val="008247CA"/>
    <w:rsid w:val="00824CE4"/>
    <w:rsid w:val="0082514D"/>
    <w:rsid w:val="00827AA3"/>
    <w:rsid w:val="00832AB8"/>
    <w:rsid w:val="00834649"/>
    <w:rsid w:val="0083624C"/>
    <w:rsid w:val="00836D37"/>
    <w:rsid w:val="0084265E"/>
    <w:rsid w:val="00842E56"/>
    <w:rsid w:val="0084497B"/>
    <w:rsid w:val="0084642D"/>
    <w:rsid w:val="00852B6A"/>
    <w:rsid w:val="00855066"/>
    <w:rsid w:val="00855B95"/>
    <w:rsid w:val="00860E7D"/>
    <w:rsid w:val="008626A5"/>
    <w:rsid w:val="008646A4"/>
    <w:rsid w:val="00866E4D"/>
    <w:rsid w:val="008702C2"/>
    <w:rsid w:val="00872D75"/>
    <w:rsid w:val="00877575"/>
    <w:rsid w:val="00882694"/>
    <w:rsid w:val="008831B8"/>
    <w:rsid w:val="00885654"/>
    <w:rsid w:val="00890CA2"/>
    <w:rsid w:val="00890D64"/>
    <w:rsid w:val="00896CC2"/>
    <w:rsid w:val="008A1827"/>
    <w:rsid w:val="008A42F3"/>
    <w:rsid w:val="008A6AE8"/>
    <w:rsid w:val="008B0E9E"/>
    <w:rsid w:val="008B0F55"/>
    <w:rsid w:val="008B6B26"/>
    <w:rsid w:val="008C090D"/>
    <w:rsid w:val="008C2E0C"/>
    <w:rsid w:val="008C3631"/>
    <w:rsid w:val="008C4AB1"/>
    <w:rsid w:val="008C4DED"/>
    <w:rsid w:val="008C7D1F"/>
    <w:rsid w:val="008D12C9"/>
    <w:rsid w:val="008D2B2C"/>
    <w:rsid w:val="008D455D"/>
    <w:rsid w:val="008E043E"/>
    <w:rsid w:val="008E085C"/>
    <w:rsid w:val="008E1F79"/>
    <w:rsid w:val="008E3D17"/>
    <w:rsid w:val="008E4D42"/>
    <w:rsid w:val="008F1DAD"/>
    <w:rsid w:val="008F46C8"/>
    <w:rsid w:val="008F6041"/>
    <w:rsid w:val="008F6A9A"/>
    <w:rsid w:val="008F6F2D"/>
    <w:rsid w:val="0090271F"/>
    <w:rsid w:val="009047F0"/>
    <w:rsid w:val="009052E2"/>
    <w:rsid w:val="009060E7"/>
    <w:rsid w:val="00906CF0"/>
    <w:rsid w:val="00913338"/>
    <w:rsid w:val="00915078"/>
    <w:rsid w:val="0091677F"/>
    <w:rsid w:val="00916CF4"/>
    <w:rsid w:val="00921AB6"/>
    <w:rsid w:val="00922CB1"/>
    <w:rsid w:val="00922F66"/>
    <w:rsid w:val="00923A7D"/>
    <w:rsid w:val="00923B5E"/>
    <w:rsid w:val="00923FC1"/>
    <w:rsid w:val="00924B5A"/>
    <w:rsid w:val="0092588D"/>
    <w:rsid w:val="00927811"/>
    <w:rsid w:val="009279E8"/>
    <w:rsid w:val="00930EE2"/>
    <w:rsid w:val="00930FB7"/>
    <w:rsid w:val="0093277D"/>
    <w:rsid w:val="00932E42"/>
    <w:rsid w:val="0093359B"/>
    <w:rsid w:val="00934147"/>
    <w:rsid w:val="00934EC3"/>
    <w:rsid w:val="0093504D"/>
    <w:rsid w:val="009352C5"/>
    <w:rsid w:val="00937F73"/>
    <w:rsid w:val="009412BC"/>
    <w:rsid w:val="0094247F"/>
    <w:rsid w:val="00947A8A"/>
    <w:rsid w:val="00947DA0"/>
    <w:rsid w:val="009504F9"/>
    <w:rsid w:val="00950E2F"/>
    <w:rsid w:val="00951052"/>
    <w:rsid w:val="00952248"/>
    <w:rsid w:val="0095362E"/>
    <w:rsid w:val="00956A9B"/>
    <w:rsid w:val="009578AF"/>
    <w:rsid w:val="00961FB9"/>
    <w:rsid w:val="00963239"/>
    <w:rsid w:val="00965CA7"/>
    <w:rsid w:val="00972CBF"/>
    <w:rsid w:val="00975915"/>
    <w:rsid w:val="009801A9"/>
    <w:rsid w:val="009824CC"/>
    <w:rsid w:val="00984EFF"/>
    <w:rsid w:val="00986D63"/>
    <w:rsid w:val="00987FE1"/>
    <w:rsid w:val="00990024"/>
    <w:rsid w:val="00991456"/>
    <w:rsid w:val="0099270C"/>
    <w:rsid w:val="00995A6A"/>
    <w:rsid w:val="0099639D"/>
    <w:rsid w:val="009963B1"/>
    <w:rsid w:val="009963C0"/>
    <w:rsid w:val="009A046F"/>
    <w:rsid w:val="009A074E"/>
    <w:rsid w:val="009A14EA"/>
    <w:rsid w:val="009A3C4B"/>
    <w:rsid w:val="009A66C7"/>
    <w:rsid w:val="009A6D7D"/>
    <w:rsid w:val="009A6E4D"/>
    <w:rsid w:val="009B346A"/>
    <w:rsid w:val="009B396A"/>
    <w:rsid w:val="009B4B5E"/>
    <w:rsid w:val="009B72A2"/>
    <w:rsid w:val="009C0C88"/>
    <w:rsid w:val="009C1FC5"/>
    <w:rsid w:val="009C2035"/>
    <w:rsid w:val="009C36F7"/>
    <w:rsid w:val="009C3A97"/>
    <w:rsid w:val="009C3B11"/>
    <w:rsid w:val="009C4958"/>
    <w:rsid w:val="009C4999"/>
    <w:rsid w:val="009C608D"/>
    <w:rsid w:val="009C6145"/>
    <w:rsid w:val="009D1ABC"/>
    <w:rsid w:val="009D437B"/>
    <w:rsid w:val="009D6E7E"/>
    <w:rsid w:val="009E0224"/>
    <w:rsid w:val="009E5AAD"/>
    <w:rsid w:val="009F0BDD"/>
    <w:rsid w:val="009F47E1"/>
    <w:rsid w:val="009F497C"/>
    <w:rsid w:val="009F69F7"/>
    <w:rsid w:val="009F6B04"/>
    <w:rsid w:val="009F7C24"/>
    <w:rsid w:val="00A00EAF"/>
    <w:rsid w:val="00A013CF"/>
    <w:rsid w:val="00A01C99"/>
    <w:rsid w:val="00A01EA7"/>
    <w:rsid w:val="00A04059"/>
    <w:rsid w:val="00A07FB3"/>
    <w:rsid w:val="00A11101"/>
    <w:rsid w:val="00A12A69"/>
    <w:rsid w:val="00A14AAB"/>
    <w:rsid w:val="00A16299"/>
    <w:rsid w:val="00A1732F"/>
    <w:rsid w:val="00A174D1"/>
    <w:rsid w:val="00A208C7"/>
    <w:rsid w:val="00A2244E"/>
    <w:rsid w:val="00A24F92"/>
    <w:rsid w:val="00A25148"/>
    <w:rsid w:val="00A317A8"/>
    <w:rsid w:val="00A33ED1"/>
    <w:rsid w:val="00A36BAF"/>
    <w:rsid w:val="00A404A3"/>
    <w:rsid w:val="00A40677"/>
    <w:rsid w:val="00A40E43"/>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7216"/>
    <w:rsid w:val="00A8530E"/>
    <w:rsid w:val="00A85F1E"/>
    <w:rsid w:val="00A86DF5"/>
    <w:rsid w:val="00A86E05"/>
    <w:rsid w:val="00A90379"/>
    <w:rsid w:val="00A913D6"/>
    <w:rsid w:val="00A91FF2"/>
    <w:rsid w:val="00A92867"/>
    <w:rsid w:val="00A94391"/>
    <w:rsid w:val="00A94E0D"/>
    <w:rsid w:val="00A96D7B"/>
    <w:rsid w:val="00A978E7"/>
    <w:rsid w:val="00AA11B4"/>
    <w:rsid w:val="00AA68EF"/>
    <w:rsid w:val="00AA7AD6"/>
    <w:rsid w:val="00AB057D"/>
    <w:rsid w:val="00AB16F2"/>
    <w:rsid w:val="00AB1919"/>
    <w:rsid w:val="00AB226B"/>
    <w:rsid w:val="00AB536B"/>
    <w:rsid w:val="00AB6913"/>
    <w:rsid w:val="00AC2CF4"/>
    <w:rsid w:val="00AC7545"/>
    <w:rsid w:val="00AD0894"/>
    <w:rsid w:val="00AD10C3"/>
    <w:rsid w:val="00AD3569"/>
    <w:rsid w:val="00AD4B8A"/>
    <w:rsid w:val="00AD58FA"/>
    <w:rsid w:val="00AD79D0"/>
    <w:rsid w:val="00AE0996"/>
    <w:rsid w:val="00AE3FE9"/>
    <w:rsid w:val="00AE4715"/>
    <w:rsid w:val="00AE4F98"/>
    <w:rsid w:val="00AE7E94"/>
    <w:rsid w:val="00AF231F"/>
    <w:rsid w:val="00AF38BD"/>
    <w:rsid w:val="00AF3AF2"/>
    <w:rsid w:val="00AF47C4"/>
    <w:rsid w:val="00AF69D1"/>
    <w:rsid w:val="00B003BA"/>
    <w:rsid w:val="00B02C6F"/>
    <w:rsid w:val="00B04408"/>
    <w:rsid w:val="00B046A4"/>
    <w:rsid w:val="00B04AD2"/>
    <w:rsid w:val="00B05945"/>
    <w:rsid w:val="00B0650C"/>
    <w:rsid w:val="00B0790B"/>
    <w:rsid w:val="00B11BD8"/>
    <w:rsid w:val="00B14AD6"/>
    <w:rsid w:val="00B14B09"/>
    <w:rsid w:val="00B1589E"/>
    <w:rsid w:val="00B15987"/>
    <w:rsid w:val="00B17927"/>
    <w:rsid w:val="00B200C9"/>
    <w:rsid w:val="00B2228E"/>
    <w:rsid w:val="00B233E8"/>
    <w:rsid w:val="00B26C24"/>
    <w:rsid w:val="00B27106"/>
    <w:rsid w:val="00B305A1"/>
    <w:rsid w:val="00B31021"/>
    <w:rsid w:val="00B336DF"/>
    <w:rsid w:val="00B41622"/>
    <w:rsid w:val="00B419D5"/>
    <w:rsid w:val="00B41DD3"/>
    <w:rsid w:val="00B421ED"/>
    <w:rsid w:val="00B429F2"/>
    <w:rsid w:val="00B453E8"/>
    <w:rsid w:val="00B455AE"/>
    <w:rsid w:val="00B4660A"/>
    <w:rsid w:val="00B47A84"/>
    <w:rsid w:val="00B5561A"/>
    <w:rsid w:val="00B56D9E"/>
    <w:rsid w:val="00B5735F"/>
    <w:rsid w:val="00B57AD8"/>
    <w:rsid w:val="00B61432"/>
    <w:rsid w:val="00B63150"/>
    <w:rsid w:val="00B63739"/>
    <w:rsid w:val="00B644B5"/>
    <w:rsid w:val="00B65F1E"/>
    <w:rsid w:val="00B66C9F"/>
    <w:rsid w:val="00B671FF"/>
    <w:rsid w:val="00B7098E"/>
    <w:rsid w:val="00B716C5"/>
    <w:rsid w:val="00B71B28"/>
    <w:rsid w:val="00B73185"/>
    <w:rsid w:val="00B7409E"/>
    <w:rsid w:val="00B74EF1"/>
    <w:rsid w:val="00B74FCB"/>
    <w:rsid w:val="00B75CA1"/>
    <w:rsid w:val="00B76A5B"/>
    <w:rsid w:val="00B76C47"/>
    <w:rsid w:val="00B77BE5"/>
    <w:rsid w:val="00B80CE2"/>
    <w:rsid w:val="00B80D2D"/>
    <w:rsid w:val="00B83919"/>
    <w:rsid w:val="00B84A33"/>
    <w:rsid w:val="00B90E11"/>
    <w:rsid w:val="00B93193"/>
    <w:rsid w:val="00B94556"/>
    <w:rsid w:val="00B9495C"/>
    <w:rsid w:val="00B97662"/>
    <w:rsid w:val="00BA1BEB"/>
    <w:rsid w:val="00BA1E92"/>
    <w:rsid w:val="00BA1EDF"/>
    <w:rsid w:val="00BA29BA"/>
    <w:rsid w:val="00BA474D"/>
    <w:rsid w:val="00BB1D0A"/>
    <w:rsid w:val="00BB4F38"/>
    <w:rsid w:val="00BB5607"/>
    <w:rsid w:val="00BC1029"/>
    <w:rsid w:val="00BC300F"/>
    <w:rsid w:val="00BD0CD9"/>
    <w:rsid w:val="00BD3675"/>
    <w:rsid w:val="00BD3797"/>
    <w:rsid w:val="00BD402C"/>
    <w:rsid w:val="00BD4971"/>
    <w:rsid w:val="00BD51AC"/>
    <w:rsid w:val="00BD6785"/>
    <w:rsid w:val="00BE216C"/>
    <w:rsid w:val="00BE2E60"/>
    <w:rsid w:val="00BE3187"/>
    <w:rsid w:val="00BE7110"/>
    <w:rsid w:val="00BF1DFB"/>
    <w:rsid w:val="00BF245D"/>
    <w:rsid w:val="00BF4E63"/>
    <w:rsid w:val="00C021DA"/>
    <w:rsid w:val="00C02FC6"/>
    <w:rsid w:val="00C047CC"/>
    <w:rsid w:val="00C06497"/>
    <w:rsid w:val="00C06F04"/>
    <w:rsid w:val="00C11EE4"/>
    <w:rsid w:val="00C12B07"/>
    <w:rsid w:val="00C1461D"/>
    <w:rsid w:val="00C14D6F"/>
    <w:rsid w:val="00C16963"/>
    <w:rsid w:val="00C202C9"/>
    <w:rsid w:val="00C20867"/>
    <w:rsid w:val="00C26508"/>
    <w:rsid w:val="00C31005"/>
    <w:rsid w:val="00C32D66"/>
    <w:rsid w:val="00C33DB2"/>
    <w:rsid w:val="00C3420D"/>
    <w:rsid w:val="00C37091"/>
    <w:rsid w:val="00C37966"/>
    <w:rsid w:val="00C41C9E"/>
    <w:rsid w:val="00C430CB"/>
    <w:rsid w:val="00C47D87"/>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3FD2"/>
    <w:rsid w:val="00C95208"/>
    <w:rsid w:val="00C971DA"/>
    <w:rsid w:val="00CA00EC"/>
    <w:rsid w:val="00CA32CB"/>
    <w:rsid w:val="00CA3CFB"/>
    <w:rsid w:val="00CA7E88"/>
    <w:rsid w:val="00CB0B8D"/>
    <w:rsid w:val="00CB2C0D"/>
    <w:rsid w:val="00CB3EE9"/>
    <w:rsid w:val="00CB52C8"/>
    <w:rsid w:val="00CB5680"/>
    <w:rsid w:val="00CB7C3F"/>
    <w:rsid w:val="00CB7D00"/>
    <w:rsid w:val="00CC0653"/>
    <w:rsid w:val="00CC311D"/>
    <w:rsid w:val="00CC5358"/>
    <w:rsid w:val="00CC7248"/>
    <w:rsid w:val="00CD1DD1"/>
    <w:rsid w:val="00CD2A23"/>
    <w:rsid w:val="00CD2A4A"/>
    <w:rsid w:val="00CD634A"/>
    <w:rsid w:val="00CD79B6"/>
    <w:rsid w:val="00CE3E8B"/>
    <w:rsid w:val="00CE7B00"/>
    <w:rsid w:val="00CF075A"/>
    <w:rsid w:val="00CF4679"/>
    <w:rsid w:val="00CF5209"/>
    <w:rsid w:val="00CF6A16"/>
    <w:rsid w:val="00D000A2"/>
    <w:rsid w:val="00D015B5"/>
    <w:rsid w:val="00D03C94"/>
    <w:rsid w:val="00D045B5"/>
    <w:rsid w:val="00D04E9F"/>
    <w:rsid w:val="00D05C2B"/>
    <w:rsid w:val="00D05E4E"/>
    <w:rsid w:val="00D11539"/>
    <w:rsid w:val="00D12226"/>
    <w:rsid w:val="00D12D77"/>
    <w:rsid w:val="00D1336E"/>
    <w:rsid w:val="00D1479A"/>
    <w:rsid w:val="00D14A49"/>
    <w:rsid w:val="00D14ACC"/>
    <w:rsid w:val="00D171C5"/>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54A3"/>
    <w:rsid w:val="00D6637D"/>
    <w:rsid w:val="00D67FE4"/>
    <w:rsid w:val="00D70DA1"/>
    <w:rsid w:val="00D7142C"/>
    <w:rsid w:val="00D71C48"/>
    <w:rsid w:val="00D72662"/>
    <w:rsid w:val="00D74826"/>
    <w:rsid w:val="00D7531B"/>
    <w:rsid w:val="00D77605"/>
    <w:rsid w:val="00D80B7F"/>
    <w:rsid w:val="00D80BF9"/>
    <w:rsid w:val="00D814FF"/>
    <w:rsid w:val="00D82819"/>
    <w:rsid w:val="00D86D9B"/>
    <w:rsid w:val="00D87568"/>
    <w:rsid w:val="00D910A4"/>
    <w:rsid w:val="00D950F7"/>
    <w:rsid w:val="00D960D8"/>
    <w:rsid w:val="00D97235"/>
    <w:rsid w:val="00D9754B"/>
    <w:rsid w:val="00DA05EC"/>
    <w:rsid w:val="00DA27FC"/>
    <w:rsid w:val="00DB5D26"/>
    <w:rsid w:val="00DB6882"/>
    <w:rsid w:val="00DB6951"/>
    <w:rsid w:val="00DB6CB9"/>
    <w:rsid w:val="00DB7BC0"/>
    <w:rsid w:val="00DC152E"/>
    <w:rsid w:val="00DC29C2"/>
    <w:rsid w:val="00DC5B75"/>
    <w:rsid w:val="00DC6040"/>
    <w:rsid w:val="00DC62E3"/>
    <w:rsid w:val="00DC65A3"/>
    <w:rsid w:val="00DC7056"/>
    <w:rsid w:val="00DD10C0"/>
    <w:rsid w:val="00DD527A"/>
    <w:rsid w:val="00DD55C3"/>
    <w:rsid w:val="00DD78FB"/>
    <w:rsid w:val="00DD7A27"/>
    <w:rsid w:val="00DE4838"/>
    <w:rsid w:val="00DE555E"/>
    <w:rsid w:val="00DE64AA"/>
    <w:rsid w:val="00DF01B4"/>
    <w:rsid w:val="00DF12D9"/>
    <w:rsid w:val="00DF2CB3"/>
    <w:rsid w:val="00DF48EA"/>
    <w:rsid w:val="00E007EF"/>
    <w:rsid w:val="00E03FE8"/>
    <w:rsid w:val="00E049AC"/>
    <w:rsid w:val="00E0648C"/>
    <w:rsid w:val="00E10779"/>
    <w:rsid w:val="00E140DD"/>
    <w:rsid w:val="00E1451A"/>
    <w:rsid w:val="00E15776"/>
    <w:rsid w:val="00E1617E"/>
    <w:rsid w:val="00E17B37"/>
    <w:rsid w:val="00E244C7"/>
    <w:rsid w:val="00E25ACA"/>
    <w:rsid w:val="00E260D4"/>
    <w:rsid w:val="00E2714C"/>
    <w:rsid w:val="00E27A94"/>
    <w:rsid w:val="00E31680"/>
    <w:rsid w:val="00E31944"/>
    <w:rsid w:val="00E329E8"/>
    <w:rsid w:val="00E33DB7"/>
    <w:rsid w:val="00E34F17"/>
    <w:rsid w:val="00E37046"/>
    <w:rsid w:val="00E42FE5"/>
    <w:rsid w:val="00E46D70"/>
    <w:rsid w:val="00E47F90"/>
    <w:rsid w:val="00E521AB"/>
    <w:rsid w:val="00E5230D"/>
    <w:rsid w:val="00E53BE8"/>
    <w:rsid w:val="00E55A46"/>
    <w:rsid w:val="00E57495"/>
    <w:rsid w:val="00E575B5"/>
    <w:rsid w:val="00E62D18"/>
    <w:rsid w:val="00E6399E"/>
    <w:rsid w:val="00E676AC"/>
    <w:rsid w:val="00E70524"/>
    <w:rsid w:val="00E70C8D"/>
    <w:rsid w:val="00E71EAF"/>
    <w:rsid w:val="00E720D8"/>
    <w:rsid w:val="00E738B0"/>
    <w:rsid w:val="00E74B9E"/>
    <w:rsid w:val="00E7536C"/>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3FE9"/>
    <w:rsid w:val="00EA5299"/>
    <w:rsid w:val="00EA60D1"/>
    <w:rsid w:val="00EA7171"/>
    <w:rsid w:val="00EA7844"/>
    <w:rsid w:val="00EA7F47"/>
    <w:rsid w:val="00EB0665"/>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6BA2"/>
    <w:rsid w:val="00ED7C2E"/>
    <w:rsid w:val="00ED7ECF"/>
    <w:rsid w:val="00EE1287"/>
    <w:rsid w:val="00EE444D"/>
    <w:rsid w:val="00EE7754"/>
    <w:rsid w:val="00EF3C01"/>
    <w:rsid w:val="00EF3DE0"/>
    <w:rsid w:val="00EF51E0"/>
    <w:rsid w:val="00EF5C73"/>
    <w:rsid w:val="00EF72AA"/>
    <w:rsid w:val="00EF7E07"/>
    <w:rsid w:val="00F02CF5"/>
    <w:rsid w:val="00F03B37"/>
    <w:rsid w:val="00F0414C"/>
    <w:rsid w:val="00F049BF"/>
    <w:rsid w:val="00F04AB0"/>
    <w:rsid w:val="00F10F89"/>
    <w:rsid w:val="00F12849"/>
    <w:rsid w:val="00F15095"/>
    <w:rsid w:val="00F15F34"/>
    <w:rsid w:val="00F17E50"/>
    <w:rsid w:val="00F227AF"/>
    <w:rsid w:val="00F23FC7"/>
    <w:rsid w:val="00F30A78"/>
    <w:rsid w:val="00F30E31"/>
    <w:rsid w:val="00F31292"/>
    <w:rsid w:val="00F31378"/>
    <w:rsid w:val="00F36080"/>
    <w:rsid w:val="00F365EF"/>
    <w:rsid w:val="00F40868"/>
    <w:rsid w:val="00F47191"/>
    <w:rsid w:val="00F52A34"/>
    <w:rsid w:val="00F537D7"/>
    <w:rsid w:val="00F5550B"/>
    <w:rsid w:val="00F56BF4"/>
    <w:rsid w:val="00F618B7"/>
    <w:rsid w:val="00F62CE7"/>
    <w:rsid w:val="00F64546"/>
    <w:rsid w:val="00F66F80"/>
    <w:rsid w:val="00F67493"/>
    <w:rsid w:val="00F67D71"/>
    <w:rsid w:val="00F70D71"/>
    <w:rsid w:val="00F710CA"/>
    <w:rsid w:val="00F71A60"/>
    <w:rsid w:val="00F71CD9"/>
    <w:rsid w:val="00F720D3"/>
    <w:rsid w:val="00F75F4C"/>
    <w:rsid w:val="00F764D6"/>
    <w:rsid w:val="00F773DF"/>
    <w:rsid w:val="00F82AF9"/>
    <w:rsid w:val="00F84FD0"/>
    <w:rsid w:val="00F85256"/>
    <w:rsid w:val="00F90722"/>
    <w:rsid w:val="00F93E88"/>
    <w:rsid w:val="00F94FFA"/>
    <w:rsid w:val="00F957CB"/>
    <w:rsid w:val="00F958B9"/>
    <w:rsid w:val="00F95F6B"/>
    <w:rsid w:val="00F96820"/>
    <w:rsid w:val="00FA11AB"/>
    <w:rsid w:val="00FA3C94"/>
    <w:rsid w:val="00FA5AB8"/>
    <w:rsid w:val="00FA6019"/>
    <w:rsid w:val="00FA68A7"/>
    <w:rsid w:val="00FA69B5"/>
    <w:rsid w:val="00FA6F6A"/>
    <w:rsid w:val="00FB100B"/>
    <w:rsid w:val="00FB3C85"/>
    <w:rsid w:val="00FB7064"/>
    <w:rsid w:val="00FC2180"/>
    <w:rsid w:val="00FC21AD"/>
    <w:rsid w:val="00FC240A"/>
    <w:rsid w:val="00FC42A9"/>
    <w:rsid w:val="00FC45AB"/>
    <w:rsid w:val="00FC4D7E"/>
    <w:rsid w:val="00FC4D80"/>
    <w:rsid w:val="00FC78AC"/>
    <w:rsid w:val="00FD0095"/>
    <w:rsid w:val="00FD0C35"/>
    <w:rsid w:val="00FD15E1"/>
    <w:rsid w:val="00FD2CAF"/>
    <w:rsid w:val="00FD435E"/>
    <w:rsid w:val="00FD604D"/>
    <w:rsid w:val="00FE03E9"/>
    <w:rsid w:val="00FE1156"/>
    <w:rsid w:val="00FE129B"/>
    <w:rsid w:val="00FE2ECC"/>
    <w:rsid w:val="00FE4FD3"/>
    <w:rsid w:val="00FE51FD"/>
    <w:rsid w:val="00FE59BF"/>
    <w:rsid w:val="00FE7271"/>
    <w:rsid w:val="00FF0747"/>
    <w:rsid w:val="00FF51CE"/>
    <w:rsid w:val="00FF73FF"/>
    <w:rsid w:val="09611CF3"/>
    <w:rsid w:val="23E8760D"/>
    <w:rsid w:val="2D9F2598"/>
    <w:rsid w:val="43D403D5"/>
    <w:rsid w:val="45D8388E"/>
    <w:rsid w:val="6218047A"/>
    <w:rsid w:val="683C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D2E0F"/>
  <w15:docId w15:val="{20E46D75-DFD3-4A09-B9C4-3BB79F86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qFormat="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eastAsia="zh-CN"/>
    </w:rPr>
  </w:style>
  <w:style w:type="paragraph" w:styleId="1">
    <w:name w:val="heading 1"/>
    <w:basedOn w:val="a"/>
    <w:link w:val="10"/>
    <w:uiPriority w:val="99"/>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0"/>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qFormat/>
    <w:rPr>
      <w:rFonts w:ascii="宋体" w:hAnsi="宋体" w:cs="宋体"/>
      <w:b/>
      <w:bCs/>
      <w:kern w:val="36"/>
      <w:sz w:val="48"/>
      <w:szCs w:val="48"/>
    </w:rPr>
  </w:style>
  <w:style w:type="character" w:customStyle="1" w:styleId="20">
    <w:name w:val="标题 2 字符"/>
    <w:link w:val="2"/>
    <w:uiPriority w:val="9"/>
    <w:rPr>
      <w:rFonts w:ascii="宋体" w:hAnsi="宋体" w:cs="宋体"/>
      <w:b/>
      <w:bCs/>
      <w:sz w:val="36"/>
      <w:szCs w:val="36"/>
    </w:rPr>
  </w:style>
  <w:style w:type="paragraph" w:styleId="a3">
    <w:name w:val="annotation text"/>
    <w:basedOn w:val="a"/>
    <w:link w:val="a4"/>
    <w:unhideWhenUsed/>
    <w:qFormat/>
    <w:pPr>
      <w:jc w:val="left"/>
    </w:pPr>
  </w:style>
  <w:style w:type="character" w:customStyle="1" w:styleId="a4">
    <w:name w:val="批注文字 字符"/>
    <w:basedOn w:val="a0"/>
    <w:link w:val="a3"/>
    <w:uiPriority w:val="99"/>
    <w:qFormat/>
  </w:style>
  <w:style w:type="paragraph" w:styleId="a5">
    <w:name w:val="Body Text"/>
    <w:basedOn w:val="a"/>
    <w:link w:val="a6"/>
    <w:uiPriority w:val="99"/>
    <w:qFormat/>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a6">
    <w:name w:val="正文文本 字符"/>
    <w:link w:val="a5"/>
    <w:uiPriority w:val="99"/>
    <w:qFormat/>
    <w:rPr>
      <w:rFonts w:ascii="宋体" w:hAnsi="宋体"/>
      <w:sz w:val="19"/>
      <w:szCs w:val="19"/>
      <w:shd w:val="clear" w:color="auto" w:fill="FFFFFF"/>
    </w:rPr>
  </w:style>
  <w:style w:type="paragraph" w:styleId="a7">
    <w:name w:val="Block Text"/>
    <w:basedOn w:val="a"/>
    <w:uiPriority w:val="99"/>
    <w:semiHidden/>
    <w:qFormat/>
    <w:pPr>
      <w:autoSpaceDE w:val="0"/>
      <w:autoSpaceDN w:val="0"/>
      <w:spacing w:after="120"/>
      <w:ind w:leftChars="700" w:left="1440" w:rightChars="700" w:right="700"/>
      <w:jc w:val="left"/>
    </w:pPr>
    <w:rPr>
      <w:rFonts w:ascii="MS Mincho" w:eastAsia="MS Mincho" w:hAnsi="MS Mincho" w:cs="MS Mincho"/>
      <w:kern w:val="0"/>
      <w:sz w:val="22"/>
      <w:lang w:val="zh-CN"/>
    </w:rPr>
  </w:style>
  <w:style w:type="paragraph" w:styleId="a8">
    <w:name w:val="Plain Text"/>
    <w:basedOn w:val="a"/>
    <w:link w:val="a9"/>
    <w:uiPriority w:val="99"/>
    <w:qFormat/>
    <w:rPr>
      <w:rFonts w:ascii="宋体" w:hAnsi="Courier New"/>
      <w:kern w:val="0"/>
      <w:sz w:val="20"/>
      <w:szCs w:val="21"/>
    </w:rPr>
  </w:style>
  <w:style w:type="character" w:customStyle="1" w:styleId="a9">
    <w:name w:val="纯文本 字符"/>
    <w:link w:val="a8"/>
    <w:uiPriority w:val="99"/>
    <w:qFormat/>
    <w:rPr>
      <w:rFonts w:ascii="宋体" w:eastAsia="宋体" w:hAnsi="Courier New" w:cs="Courier New"/>
      <w:szCs w:val="21"/>
    </w:rPr>
  </w:style>
  <w:style w:type="paragraph" w:styleId="aa">
    <w:name w:val="Balloon Text"/>
    <w:basedOn w:val="a"/>
    <w:link w:val="ab"/>
    <w:uiPriority w:val="99"/>
    <w:unhideWhenUsed/>
    <w:rPr>
      <w:kern w:val="0"/>
      <w:sz w:val="18"/>
      <w:szCs w:val="18"/>
    </w:rPr>
  </w:style>
  <w:style w:type="character" w:customStyle="1" w:styleId="ab">
    <w:name w:val="批注框文本 字符"/>
    <w:link w:val="aa"/>
    <w:uiPriority w:val="99"/>
    <w:semiHidden/>
    <w:rPr>
      <w:sz w:val="18"/>
      <w:szCs w:val="18"/>
    </w:rPr>
  </w:style>
  <w:style w:type="paragraph" w:styleId="ac">
    <w:name w:val="footer"/>
    <w:basedOn w:val="a"/>
    <w:link w:val="ad"/>
    <w:uiPriority w:val="99"/>
    <w:unhideWhenUsed/>
    <w:qFormat/>
    <w:pPr>
      <w:tabs>
        <w:tab w:val="center" w:pos="4153"/>
        <w:tab w:val="right" w:pos="8306"/>
      </w:tabs>
      <w:snapToGrid w:val="0"/>
      <w:jc w:val="left"/>
    </w:pPr>
    <w:rPr>
      <w:kern w:val="0"/>
      <w:sz w:val="18"/>
      <w:szCs w:val="18"/>
    </w:rPr>
  </w:style>
  <w:style w:type="character" w:customStyle="1" w:styleId="ad">
    <w:name w:val="页脚 字符"/>
    <w:link w:val="ac"/>
    <w:uiPriority w:val="99"/>
    <w:qFormat/>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kern w:val="0"/>
      <w:sz w:val="18"/>
      <w:szCs w:val="18"/>
    </w:rPr>
  </w:style>
  <w:style w:type="character" w:customStyle="1" w:styleId="af">
    <w:name w:val="页眉 字符"/>
    <w:link w:val="ae"/>
    <w:uiPriority w:val="99"/>
    <w:qFormat/>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宋体" w:eastAsia="MS Mincho" w:hAnsi="宋体" w:cs="宋体"/>
      <w:kern w:val="0"/>
      <w:sz w:val="24"/>
      <w:lang w:val="zh-CN"/>
    </w:rPr>
  </w:style>
  <w:style w:type="character" w:customStyle="1" w:styleId="HTML0">
    <w:name w:val="HTML 预设格式 字符"/>
    <w:link w:val="HTML"/>
    <w:uiPriority w:val="99"/>
    <w:qFormat/>
    <w:rPr>
      <w:rFonts w:ascii="宋体" w:eastAsia="MS Mincho" w:hAnsi="宋体" w:cs="宋体"/>
      <w:sz w:val="24"/>
      <w:szCs w:val="22"/>
      <w:lang w:val="zh-CN"/>
    </w:rPr>
  </w:style>
  <w:style w:type="paragraph" w:styleId="af0">
    <w:name w:val="Normal (Web)"/>
    <w:basedOn w:val="a"/>
    <w:link w:val="af1"/>
    <w:uiPriority w:val="99"/>
    <w:unhideWhenUsed/>
    <w:qFormat/>
    <w:pPr>
      <w:widowControl/>
      <w:spacing w:before="100" w:beforeAutospacing="1" w:after="100" w:afterAutospacing="1"/>
      <w:jc w:val="left"/>
    </w:pPr>
    <w:rPr>
      <w:rFonts w:ascii="宋体" w:hAnsi="宋体"/>
      <w:kern w:val="0"/>
      <w:sz w:val="24"/>
      <w:szCs w:val="24"/>
    </w:rPr>
  </w:style>
  <w:style w:type="character" w:customStyle="1" w:styleId="af1">
    <w:name w:val="普通(网站) 字符"/>
    <w:link w:val="af0"/>
    <w:qFormat/>
    <w:rPr>
      <w:rFonts w:ascii="宋体" w:hAnsi="宋体" w:cs="宋体"/>
      <w:sz w:val="24"/>
      <w:szCs w:val="24"/>
    </w:rPr>
  </w:style>
  <w:style w:type="paragraph" w:styleId="af2">
    <w:name w:val="annotation subject"/>
    <w:basedOn w:val="a3"/>
    <w:next w:val="a3"/>
    <w:link w:val="af3"/>
    <w:uiPriority w:val="99"/>
    <w:unhideWhenUsed/>
    <w:rPr>
      <w:b/>
      <w:bCs/>
      <w:kern w:val="0"/>
      <w:sz w:val="20"/>
      <w:szCs w:val="20"/>
    </w:rPr>
  </w:style>
  <w:style w:type="character" w:customStyle="1" w:styleId="af3">
    <w:name w:val="批注主题 字符"/>
    <w:link w:val="af2"/>
    <w:uiPriority w:val="99"/>
    <w:semiHidden/>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uiPriority w:val="99"/>
    <w:qFormat/>
    <w:rPr>
      <w:rFonts w:cs="Times New Roman"/>
    </w:rPr>
  </w:style>
  <w:style w:type="character" w:styleId="af6">
    <w:name w:val="Emphasis"/>
    <w:qFormat/>
    <w:rPr>
      <w:color w:val="CC0000"/>
    </w:rPr>
  </w:style>
  <w:style w:type="character" w:styleId="af7">
    <w:name w:val="Hyperlink"/>
    <w:uiPriority w:val="99"/>
    <w:unhideWhenUsed/>
    <w:qFormat/>
    <w:rPr>
      <w:color w:val="0000FF"/>
      <w:u w:val="single"/>
    </w:rPr>
  </w:style>
  <w:style w:type="character" w:styleId="af8">
    <w:name w:val="annotation reference"/>
    <w:uiPriority w:val="99"/>
    <w:unhideWhenUsed/>
    <w:rPr>
      <w:sz w:val="21"/>
      <w:szCs w:val="21"/>
    </w:rPr>
  </w:style>
  <w:style w:type="paragraph" w:customStyle="1" w:styleId="0">
    <w:name w:val="正文_0"/>
    <w:link w:val="0Char"/>
    <w:qFormat/>
    <w:pPr>
      <w:widowControl w:val="0"/>
      <w:jc w:val="both"/>
    </w:pPr>
    <w:rPr>
      <w:szCs w:val="24"/>
      <w:lang w:eastAsia="zh-CN"/>
    </w:rPr>
  </w:style>
  <w:style w:type="character" w:customStyle="1" w:styleId="0Char">
    <w:name w:val="正文_0 Char"/>
    <w:link w:val="0"/>
    <w:qFormat/>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a"/>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style>
  <w:style w:type="paragraph" w:customStyle="1" w:styleId="00">
    <w:name w:val="普通(网站)_0"/>
    <w:basedOn w:val="0"/>
    <w:link w:val="Web1Char1"/>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Pr>
      <w:rFonts w:ascii="宋体" w:eastAsia="宋体" w:hAnsi="宋体" w:cs="宋体"/>
      <w:kern w:val="0"/>
      <w:sz w:val="24"/>
      <w:szCs w:val="24"/>
    </w:rPr>
  </w:style>
  <w:style w:type="paragraph" w:styleId="af9">
    <w:name w:val="List Paragraph"/>
    <w:basedOn w:val="a"/>
    <w:link w:val="afa"/>
    <w:uiPriority w:val="99"/>
    <w:qFormat/>
    <w:pPr>
      <w:ind w:firstLineChars="200" w:firstLine="420"/>
    </w:pPr>
    <w:rPr>
      <w:kern w:val="0"/>
      <w:sz w:val="20"/>
      <w:szCs w:val="20"/>
    </w:rPr>
  </w:style>
  <w:style w:type="character" w:customStyle="1" w:styleId="afa">
    <w:name w:val="列出段落 字符"/>
    <w:link w:val="af9"/>
    <w:rPr>
      <w:rFonts w:ascii="Calibri" w:eastAsia="宋体" w:hAnsi="Calibri" w:cs="Times New Roman"/>
    </w:rPr>
  </w:style>
  <w:style w:type="character" w:customStyle="1" w:styleId="Char2">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Pr>
      <w:rFonts w:ascii="宋体" w:eastAsia="宋体" w:hAnsi="Courier New" w:cs="Courier New"/>
      <w:kern w:val="2"/>
      <w:sz w:val="21"/>
      <w:szCs w:val="21"/>
      <w:lang w:val="en-US" w:eastAsia="zh-CN" w:bidi="ar-SA"/>
    </w:rPr>
  </w:style>
  <w:style w:type="paragraph" w:customStyle="1" w:styleId="01">
    <w:name w:val="纯文本_0"/>
    <w:basedOn w:val="a"/>
    <w:link w:val="Char2Char"/>
    <w:rPr>
      <w:rFonts w:ascii="宋体" w:hAnsi="Courier New"/>
      <w:kern w:val="0"/>
      <w:sz w:val="20"/>
      <w:szCs w:val="21"/>
    </w:rPr>
  </w:style>
  <w:style w:type="character" w:customStyle="1" w:styleId="Char2Char">
    <w:name w:val="纯文本 Char2 Char"/>
    <w:link w:val="01"/>
    <w:rPr>
      <w:rFonts w:ascii="宋体" w:eastAsia="宋体" w:hAnsi="Courier New" w:cs="Courier New"/>
      <w:kern w:val="0"/>
      <w:sz w:val="20"/>
      <w:szCs w:val="21"/>
    </w:rPr>
  </w:style>
  <w:style w:type="paragraph" w:customStyle="1" w:styleId="NewNewNewNewNewNewNewNewNew">
    <w:name w:val="正文 New New New New New New New New New"/>
    <w:pPr>
      <w:widowControl w:val="0"/>
      <w:jc w:val="both"/>
    </w:pPr>
    <w:rPr>
      <w:kern w:val="2"/>
      <w:sz w:val="21"/>
      <w:szCs w:val="24"/>
      <w:lang w:eastAsia="zh-CN"/>
    </w:rPr>
  </w:style>
  <w:style w:type="paragraph" w:customStyle="1" w:styleId="NewNewNewNewNewNewNewNewNewNewNewNewNewNewNewNewNewNewNewNewNewNewNewNewNewNewNew">
    <w:name w:val="正文 New New New New New New New New New New New New New New New New New New New New New New New New New New New"/>
    <w:pPr>
      <w:widowControl w:val="0"/>
      <w:jc w:val="both"/>
    </w:pPr>
    <w:rPr>
      <w:kern w:val="2"/>
      <w:sz w:val="21"/>
      <w:szCs w:val="24"/>
      <w:lang w:eastAsia="zh-CN"/>
    </w:rPr>
  </w:style>
  <w:style w:type="paragraph" w:customStyle="1" w:styleId="NewNewNewNewNewNewNewNewNewNewNewNewNewNewNew">
    <w:name w:val="正文 New New New New New New New New New New New New New New New"/>
    <w:pPr>
      <w:widowControl w:val="0"/>
      <w:jc w:val="both"/>
    </w:pPr>
    <w:rPr>
      <w:kern w:val="2"/>
      <w:sz w:val="21"/>
      <w:lang w:eastAsia="zh-CN"/>
    </w:rPr>
  </w:style>
  <w:style w:type="paragraph" w:customStyle="1" w:styleId="000">
    <w:name w:val="正文_0_0"/>
    <w:qFormat/>
    <w:pPr>
      <w:widowControl w:val="0"/>
      <w:jc w:val="both"/>
    </w:pPr>
    <w:rPr>
      <w:kern w:val="2"/>
      <w:sz w:val="21"/>
      <w:lang w:eastAsia="zh-CN"/>
    </w:rPr>
  </w:style>
  <w:style w:type="paragraph" w:customStyle="1" w:styleId="MTDisplayEquation">
    <w:name w:val="MTDisplayEquation"/>
    <w:basedOn w:val="a"/>
    <w:next w:val="a"/>
    <w:link w:val="MTDisplayEquationChar"/>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Pr>
      <w:rFonts w:ascii="Times New Roman" w:hAnsi="Times New Roman"/>
      <w:kern w:val="2"/>
      <w:sz w:val="21"/>
      <w:szCs w:val="21"/>
    </w:rPr>
  </w:style>
  <w:style w:type="paragraph" w:customStyle="1" w:styleId="DefaultParagraph">
    <w:name w:val="DefaultParagraph"/>
    <w:link w:val="DefaultParagraphChar"/>
    <w:uiPriority w:val="99"/>
    <w:qFormat/>
    <w:rPr>
      <w:kern w:val="2"/>
      <w:sz w:val="21"/>
      <w:szCs w:val="22"/>
      <w:lang w:eastAsia="zh-CN"/>
    </w:rPr>
  </w:style>
  <w:style w:type="character" w:customStyle="1" w:styleId="DefaultParagraphChar">
    <w:name w:val="DefaultParagraph Char"/>
    <w:link w:val="DefaultParagraph"/>
    <w:qFormat/>
    <w:locked/>
    <w:rPr>
      <w:kern w:val="2"/>
      <w:sz w:val="21"/>
      <w:szCs w:val="22"/>
      <w:lang w:bidi="ar-SA"/>
    </w:rPr>
  </w:style>
  <w:style w:type="paragraph" w:customStyle="1" w:styleId="11">
    <w:name w:val="正文1"/>
    <w:uiPriority w:val="99"/>
    <w:qFormat/>
    <w:pPr>
      <w:jc w:val="both"/>
    </w:pPr>
    <w:rPr>
      <w:rFonts w:ascii="Times New Roman" w:hAnsi="Times New Roman"/>
      <w:kern w:val="2"/>
      <w:sz w:val="21"/>
      <w:szCs w:val="21"/>
      <w:lang w:eastAsia="zh-CN"/>
    </w:rPr>
  </w:style>
  <w:style w:type="character" w:customStyle="1" w:styleId="Char1">
    <w:name w:val="正文文本 Char1"/>
    <w:uiPriority w:val="99"/>
    <w:semiHidden/>
    <w:rPr>
      <w:kern w:val="2"/>
      <w:sz w:val="21"/>
      <w:szCs w:val="22"/>
    </w:rPr>
  </w:style>
  <w:style w:type="paragraph" w:styleId="afb">
    <w:name w:val="No Spacing"/>
    <w:uiPriority w:val="1"/>
    <w:qFormat/>
    <w:pPr>
      <w:widowControl w:val="0"/>
      <w:jc w:val="both"/>
    </w:pPr>
    <w:rPr>
      <w:rFonts w:ascii="Times New Roman" w:hAnsi="Times New Roman"/>
      <w:kern w:val="2"/>
      <w:sz w:val="21"/>
      <w:lang w:eastAsia="zh-CN"/>
    </w:rPr>
  </w:style>
  <w:style w:type="character" w:customStyle="1" w:styleId="Char10">
    <w:name w:val="批注文字 Char1"/>
    <w:semiHidden/>
    <w:locked/>
    <w:rPr>
      <w:rFonts w:eastAsia="宋体"/>
      <w:kern w:val="2"/>
      <w:sz w:val="21"/>
      <w:szCs w:val="24"/>
      <w:lang w:val="en-US" w:eastAsia="zh-CN" w:bidi="ar-SA"/>
    </w:rPr>
  </w:style>
  <w:style w:type="character" w:customStyle="1" w:styleId="DefaultParagraphCharChar">
    <w:name w:val="DefaultParagraph Char Char"/>
    <w:rPr>
      <w:rFonts w:ascii="Times New Roman"/>
      <w:kern w:val="2"/>
      <w:sz w:val="21"/>
      <w:szCs w:val="22"/>
    </w:rPr>
  </w:style>
  <w:style w:type="character" w:styleId="afc">
    <w:name w:val="Placeholder Text"/>
    <w:uiPriority w:val="99"/>
    <w:semiHidden/>
    <w:rPr>
      <w:color w:val="808080"/>
    </w:rPr>
  </w:style>
  <w:style w:type="paragraph" w:customStyle="1" w:styleId="paragraph">
    <w:name w:val="paragraph"/>
    <w:basedOn w:val="a"/>
    <w:semiHidden/>
    <w:pPr>
      <w:widowControl/>
      <w:spacing w:before="100" w:beforeAutospacing="1" w:after="100" w:afterAutospacing="1"/>
      <w:jc w:val="left"/>
    </w:pPr>
    <w:rPr>
      <w:rFonts w:ascii="等线" w:eastAsia="等线" w:hAnsi="等线"/>
      <w:kern w:val="0"/>
      <w:sz w:val="24"/>
      <w:szCs w:val="24"/>
    </w:rPr>
  </w:style>
  <w:style w:type="table" w:customStyle="1" w:styleId="TableNormal0">
    <w:name w:val="Table Normal_0"/>
    <w:uiPriority w:val="99"/>
    <w:semiHidden/>
    <w:qFormat/>
    <w:rPr>
      <w:rFonts w:ascii="Times New Roman" w:hAnsi="Times New Roman"/>
      <w:lang w:eastAsia="zh-CN"/>
    </w:rPr>
    <w:tblPr>
      <w:tblCellMar>
        <w:top w:w="0" w:type="dxa"/>
        <w:left w:w="0" w:type="dxa"/>
        <w:bottom w:w="0" w:type="dxa"/>
        <w:right w:w="0" w:type="dxa"/>
      </w:tblCellMar>
    </w:tblPr>
  </w:style>
  <w:style w:type="paragraph" w:customStyle="1" w:styleId="TableParagraph">
    <w:name w:val="Table Paragraph"/>
    <w:basedOn w:val="a"/>
    <w:uiPriority w:val="99"/>
    <w:qFormat/>
    <w:pPr>
      <w:autoSpaceDE w:val="0"/>
      <w:autoSpaceDN w:val="0"/>
      <w:jc w:val="left"/>
    </w:pPr>
    <w:rPr>
      <w:rFonts w:ascii="MS Mincho" w:eastAsia="MS Mincho" w:hAnsi="MS Mincho" w:cs="MS Mincho"/>
      <w:kern w:val="0"/>
      <w:sz w:val="22"/>
      <w:lang w:val="zh-CN"/>
    </w:rPr>
  </w:style>
  <w:style w:type="paragraph" w:customStyle="1" w:styleId="Bodytext21">
    <w:name w:val="Body text|21"/>
    <w:basedOn w:val="a"/>
    <w:link w:val="Bodytext2"/>
    <w:uiPriority w:val="99"/>
    <w:qFormat/>
    <w:pPr>
      <w:shd w:val="clear" w:color="auto" w:fill="FFFFFF"/>
      <w:autoSpaceDE w:val="0"/>
      <w:autoSpaceDN w:val="0"/>
      <w:spacing w:line="598" w:lineRule="exact"/>
      <w:jc w:val="distribute"/>
    </w:pPr>
    <w:rPr>
      <w:rFonts w:ascii="PMingLiU" w:eastAsia="PMingLiU" w:hAnsi="PMingLiU" w:cs="PMingLiU"/>
      <w:spacing w:val="20"/>
      <w:kern w:val="0"/>
      <w:sz w:val="22"/>
      <w:lang w:val="zh-CN"/>
    </w:rPr>
  </w:style>
  <w:style w:type="character" w:customStyle="1" w:styleId="Bodytext2">
    <w:name w:val="Body text|2_"/>
    <w:link w:val="Bodytext21"/>
    <w:uiPriority w:val="99"/>
    <w:qFormat/>
    <w:locked/>
    <w:rPr>
      <w:rFonts w:ascii="PMingLiU" w:eastAsia="PMingLiU" w:hAnsi="PMingLiU" w:cs="PMingLiU"/>
      <w:spacing w:val="20"/>
      <w:sz w:val="22"/>
      <w:szCs w:val="22"/>
      <w:shd w:val="clear" w:color="auto" w:fill="FFFFFF"/>
      <w:lang w:val="zh-CN"/>
    </w:rPr>
  </w:style>
  <w:style w:type="character" w:customStyle="1" w:styleId="Bodytext2MingLiU">
    <w:name w:val="Body text|2 + MingLiU"/>
    <w:uiPriority w:val="99"/>
    <w:qFormat/>
    <w:rPr>
      <w:rFonts w:ascii="MingLiU" w:eastAsia="MingLiU" w:hAnsi="MingLiU"/>
      <w:b/>
      <w:color w:val="000000"/>
      <w:spacing w:val="0"/>
      <w:w w:val="100"/>
      <w:position w:val="0"/>
      <w:sz w:val="24"/>
      <w:u w:val="none"/>
      <w:lang w:val="en-US" w:eastAsia="en-US"/>
    </w:rPr>
  </w:style>
  <w:style w:type="paragraph" w:customStyle="1" w:styleId="Tableofcontents1">
    <w:name w:val="Table of contents|1"/>
    <w:basedOn w:val="a"/>
    <w:link w:val="Tableofcontents10"/>
    <w:uiPriority w:val="99"/>
    <w:qFormat/>
    <w:pPr>
      <w:shd w:val="clear" w:color="auto" w:fill="FFFFFF"/>
      <w:autoSpaceDE w:val="0"/>
      <w:autoSpaceDN w:val="0"/>
      <w:spacing w:line="605" w:lineRule="exact"/>
      <w:jc w:val="left"/>
    </w:pPr>
    <w:rPr>
      <w:rFonts w:ascii="PMingLiU" w:eastAsia="PMingLiU" w:hAnsi="PMingLiU" w:cs="PMingLiU"/>
      <w:spacing w:val="20"/>
      <w:kern w:val="0"/>
      <w:sz w:val="22"/>
      <w:lang w:val="zh-CN"/>
    </w:rPr>
  </w:style>
  <w:style w:type="character" w:customStyle="1" w:styleId="Tableofcontents10">
    <w:name w:val="Table of contents|1_"/>
    <w:link w:val="Tableofcontents1"/>
    <w:uiPriority w:val="99"/>
    <w:qFormat/>
    <w:locked/>
    <w:rPr>
      <w:rFonts w:ascii="PMingLiU" w:eastAsia="PMingLiU" w:hAnsi="PMingLiU" w:cs="PMingLiU"/>
      <w:spacing w:val="20"/>
      <w:sz w:val="22"/>
      <w:szCs w:val="22"/>
      <w:shd w:val="clear" w:color="auto" w:fill="FFFFFF"/>
      <w:lang w:val="zh-CN"/>
    </w:rPr>
  </w:style>
  <w:style w:type="character" w:customStyle="1" w:styleId="Tableofcontents1MingLiU">
    <w:name w:val="Table of contents|1 + MingLiU"/>
    <w:uiPriority w:val="99"/>
    <w:qFormat/>
    <w:rPr>
      <w:rFonts w:ascii="MingLiU" w:eastAsia="MingLiU" w:hAnsi="MingLiU"/>
      <w:color w:val="000000"/>
      <w:spacing w:val="0"/>
      <w:w w:val="100"/>
      <w:position w:val="0"/>
      <w:sz w:val="22"/>
      <w:u w:val="none"/>
      <w:lang w:val="en-US" w:eastAsia="en-US"/>
    </w:rPr>
  </w:style>
  <w:style w:type="character" w:customStyle="1" w:styleId="Tableofcontents1MingLiU0">
    <w:name w:val="Table of contents|1 + MingLiU_0"/>
    <w:uiPriority w:val="99"/>
    <w:qFormat/>
    <w:rPr>
      <w:rFonts w:ascii="MingLiU" w:eastAsia="MingLiU" w:hAnsi="MingLiU"/>
      <w:b/>
      <w:color w:val="000000"/>
      <w:spacing w:val="0"/>
      <w:w w:val="100"/>
      <w:position w:val="0"/>
      <w:sz w:val="24"/>
      <w:u w:val="none"/>
      <w:lang w:val="en-US" w:eastAsia="en-US"/>
    </w:rPr>
  </w:style>
  <w:style w:type="character" w:customStyle="1" w:styleId="Bodytext2MingLiU0">
    <w:name w:val="Body text|2 + MingLiU_0"/>
    <w:uiPriority w:val="99"/>
    <w:qFormat/>
    <w:rPr>
      <w:rFonts w:ascii="MingLiU" w:eastAsia="MingLiU" w:hAnsi="MingLiU"/>
      <w:color w:val="000000"/>
      <w:spacing w:val="0"/>
      <w:w w:val="100"/>
      <w:position w:val="0"/>
      <w:sz w:val="22"/>
      <w:u w:val="none"/>
      <w:lang w:val="en-US" w:eastAsia="en-US"/>
    </w:rPr>
  </w:style>
  <w:style w:type="paragraph" w:customStyle="1" w:styleId="Picturecaption4">
    <w:name w:val="Picture caption|4"/>
    <w:basedOn w:val="a"/>
    <w:uiPriority w:val="99"/>
    <w:qFormat/>
    <w:pPr>
      <w:shd w:val="clear" w:color="auto" w:fill="FFFFFF"/>
      <w:autoSpaceDE w:val="0"/>
      <w:autoSpaceDN w:val="0"/>
      <w:spacing w:line="190" w:lineRule="exact"/>
      <w:jc w:val="distribute"/>
    </w:pPr>
    <w:rPr>
      <w:rFonts w:ascii="PMingLiU" w:eastAsia="PMingLiU" w:hAnsi="PMingLiU" w:cs="PMingLiU"/>
      <w:kern w:val="0"/>
      <w:sz w:val="19"/>
      <w:szCs w:val="19"/>
      <w:lang w:val="zh-CN"/>
    </w:rPr>
  </w:style>
  <w:style w:type="paragraph" w:customStyle="1" w:styleId="msonormalcxspmiddle">
    <w:name w:val="msonormalcxspmiddle"/>
    <w:basedOn w:val="a"/>
    <w:uiPriority w:val="99"/>
    <w:qFormat/>
    <w:pPr>
      <w:widowControl/>
      <w:autoSpaceDE w:val="0"/>
      <w:autoSpaceDN w:val="0"/>
      <w:spacing w:before="100" w:beforeAutospacing="1" w:after="100" w:afterAutospacing="1"/>
      <w:jc w:val="left"/>
    </w:pPr>
    <w:rPr>
      <w:rFonts w:ascii="宋体" w:eastAsia="MS Mincho" w:hAnsi="宋体" w:cs="宋体"/>
      <w:kern w:val="0"/>
      <w:sz w:val="24"/>
      <w:lang w:val="zh-CN"/>
    </w:rPr>
  </w:style>
  <w:style w:type="paragraph" w:customStyle="1" w:styleId="Style1137">
    <w:name w:val="Style1137"/>
    <w:basedOn w:val="a"/>
    <w:next w:val="a"/>
    <w:uiPriority w:val="99"/>
    <w:qFormat/>
    <w:pPr>
      <w:autoSpaceDE w:val="0"/>
      <w:autoSpaceDN w:val="0"/>
      <w:jc w:val="left"/>
    </w:pPr>
    <w:rPr>
      <w:rFonts w:ascii="仿宋" w:eastAsia="仿宋" w:hAnsi="仿宋" w:cs="仿宋"/>
      <w:kern w:val="0"/>
      <w:sz w:val="24"/>
      <w:lang w:val="zh-CN"/>
    </w:rPr>
  </w:style>
  <w:style w:type="character" w:customStyle="1" w:styleId="8">
    <w:name w:val="正文文本 (8)_"/>
    <w:link w:val="81"/>
    <w:uiPriority w:val="99"/>
    <w:qFormat/>
    <w:locked/>
    <w:rPr>
      <w:rFonts w:ascii="黑体" w:eastAsia="黑体" w:hAnsi="黑体"/>
      <w:sz w:val="22"/>
      <w:shd w:val="clear" w:color="auto" w:fill="FFFFFF"/>
    </w:rPr>
  </w:style>
  <w:style w:type="paragraph" w:customStyle="1" w:styleId="81">
    <w:name w:val="正文文本 (8)1"/>
    <w:basedOn w:val="a"/>
    <w:link w:val="8"/>
    <w:uiPriority w:val="99"/>
    <w:qFormat/>
    <w:pPr>
      <w:shd w:val="clear" w:color="auto" w:fill="FFFFFF"/>
      <w:autoSpaceDE w:val="0"/>
      <w:autoSpaceDN w:val="0"/>
      <w:spacing w:line="240" w:lineRule="atLeast"/>
      <w:ind w:hanging="6560"/>
      <w:jc w:val="left"/>
    </w:pPr>
    <w:rPr>
      <w:rFonts w:ascii="黑体" w:eastAsia="黑体" w:hAnsi="黑体"/>
      <w:kern w:val="0"/>
      <w:sz w:val="22"/>
      <w:szCs w:val="20"/>
      <w:shd w:val="clear" w:color="auto" w:fill="FFFFFF"/>
    </w:rPr>
  </w:style>
  <w:style w:type="table" w:customStyle="1" w:styleId="edittable">
    <w:name w:val="edittable"/>
    <w:uiPriority w:val="99"/>
    <w:qFormat/>
    <w:rPr>
      <w:rFonts w:ascii="Times New Roman" w:hAnsi="Times New Roman"/>
      <w:lang w:eastAsia="zh-CN"/>
    </w:rPr>
    <w:tblPr>
      <w:tblCellMar>
        <w:top w:w="0" w:type="dxa"/>
        <w:left w:w="108" w:type="dxa"/>
        <w:bottom w:w="0" w:type="dxa"/>
        <w:right w:w="108" w:type="dxa"/>
      </w:tblCellMar>
    </w:tblPr>
  </w:style>
  <w:style w:type="character" w:customStyle="1" w:styleId="qseq">
    <w:name w:val="qseq"/>
    <w:uiPriority w:val="99"/>
    <w:qFormat/>
  </w:style>
  <w:style w:type="character" w:customStyle="1" w:styleId="Bodytext2MingLiU1">
    <w:name w:val="Body text|2 + MingLiU_1"/>
    <w:unhideWhenUsed/>
    <w:qFormat/>
    <w:rPr>
      <w:rFonts w:ascii="MingLiU" w:eastAsia="MingLiU" w:hAnsi="MingLiU" w:cs="MingLiU"/>
      <w:b/>
      <w:bCs/>
      <w:smallCaps/>
      <w:color w:val="000000"/>
      <w:spacing w:val="0"/>
      <w:w w:val="100"/>
      <w:position w:val="0"/>
      <w:sz w:val="24"/>
      <w:szCs w:val="24"/>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XJP\hxj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hxjp.dot</Template>
  <TotalTime>1</TotalTime>
  <Pages>12</Pages>
  <Words>1674</Words>
  <Characters>9543</Characters>
  <Application>Microsoft Office Word</Application>
  <DocSecurity>0</DocSecurity>
  <Lines>79</Lines>
  <Paragraphs>22</Paragraphs>
  <ScaleCrop>false</ScaleCrop>
  <Company>Microsoft</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cp:lastModifiedBy>
  <cp:revision>4</cp:revision>
  <cp:lastPrinted>2017-04-20T05:31:00Z</cp:lastPrinted>
  <dcterms:created xsi:type="dcterms:W3CDTF">2024-01-01T03:31:00Z</dcterms:created>
  <dcterms:modified xsi:type="dcterms:W3CDTF">2024-01-01T03:32:00Z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