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09D" w:rsidRDefault="003A609D" w:rsidP="003A609D">
      <w:pPr>
        <w:widowControl/>
        <w:shd w:val="clear" w:color="auto" w:fill="FFFFFF"/>
        <w:spacing w:line="340" w:lineRule="atLeast"/>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广东省中山市2024届高三五大校第一次高考模拟考试</w:t>
      </w:r>
    </w:p>
    <w:p w:rsidR="003A609D" w:rsidRDefault="003A609D" w:rsidP="003A609D">
      <w:pPr>
        <w:widowControl/>
        <w:shd w:val="clear" w:color="auto" w:fill="FFFFFF"/>
        <w:spacing w:line="340" w:lineRule="atLeast"/>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语文（含答案）</w:t>
      </w:r>
    </w:p>
    <w:p w:rsidR="003A609D" w:rsidRDefault="003A609D" w:rsidP="003A609D">
      <w:pPr>
        <w:widowControl/>
        <w:shd w:val="clear" w:color="auto" w:fill="FFFFFF"/>
        <w:spacing w:line="340" w:lineRule="exact"/>
        <w:ind w:firstLineChars="200" w:firstLine="420"/>
        <w:jc w:val="center"/>
        <w:rPr>
          <w:rFonts w:ascii="宋体" w:eastAsia="宋体" w:hAnsi="宋体" w:cs="宋体"/>
          <w:szCs w:val="21"/>
        </w:rPr>
      </w:pPr>
      <w:r>
        <w:rPr>
          <w:rFonts w:ascii="宋体" w:eastAsia="宋体" w:hAnsi="宋体" w:cs="宋体" w:hint="eastAsia"/>
          <w:szCs w:val="21"/>
        </w:rPr>
        <w:t>本试卷共23题，满分150分。考试用时150分钟。</w:t>
      </w:r>
    </w:p>
    <w:p w:rsidR="003A609D" w:rsidRDefault="003A609D" w:rsidP="003A609D">
      <w:pPr>
        <w:widowControl/>
        <w:shd w:val="clear" w:color="auto" w:fill="FFFFFF"/>
        <w:spacing w:line="340" w:lineRule="exact"/>
        <w:ind w:firstLineChars="200" w:firstLine="420"/>
        <w:jc w:val="left"/>
        <w:rPr>
          <w:rFonts w:ascii="宋体" w:eastAsia="宋体" w:hAnsi="宋体" w:cs="宋体"/>
          <w:szCs w:val="21"/>
        </w:rPr>
      </w:pPr>
      <w:r>
        <w:rPr>
          <w:rFonts w:ascii="宋体" w:eastAsia="宋体" w:hAnsi="宋体" w:cs="宋体" w:hint="eastAsia"/>
          <w:szCs w:val="21"/>
        </w:rPr>
        <w:t>注意事项:</w:t>
      </w:r>
    </w:p>
    <w:p w:rsidR="003A609D" w:rsidRDefault="003A609D" w:rsidP="003A609D">
      <w:pPr>
        <w:widowControl/>
        <w:shd w:val="clear" w:color="auto" w:fill="FFFFFF"/>
        <w:spacing w:line="340" w:lineRule="exact"/>
        <w:ind w:firstLineChars="200" w:firstLine="420"/>
        <w:jc w:val="left"/>
        <w:rPr>
          <w:rFonts w:ascii="宋体" w:eastAsia="宋体" w:hAnsi="宋体" w:cs="宋体"/>
          <w:szCs w:val="21"/>
        </w:rPr>
      </w:pPr>
      <w:r>
        <w:rPr>
          <w:rFonts w:ascii="宋体" w:eastAsia="宋体" w:hAnsi="宋体" w:cs="宋体" w:hint="eastAsia"/>
          <w:szCs w:val="21"/>
        </w:rPr>
        <w:t>1.请将选择题答案写在答题卷</w:t>
      </w:r>
      <w:bookmarkStart w:id="0" w:name="_GoBack"/>
      <w:bookmarkEnd w:id="0"/>
      <w:r>
        <w:rPr>
          <w:rFonts w:ascii="宋体" w:eastAsia="宋体" w:hAnsi="宋体" w:cs="宋体" w:hint="eastAsia"/>
          <w:szCs w:val="21"/>
        </w:rPr>
        <w:t>内或者学校提供的机读卡上。每题选出答案后，学校考生用2B铅笔把答题卡上对应题目的答案标号涂黑;如需改动，用橡皮擦干净后，再选涂其他答案。</w:t>
      </w:r>
    </w:p>
    <w:p w:rsidR="003A609D" w:rsidRDefault="003A609D" w:rsidP="003A609D">
      <w:pPr>
        <w:widowControl/>
        <w:shd w:val="clear" w:color="auto" w:fill="FFFFFF"/>
        <w:spacing w:line="340" w:lineRule="exact"/>
        <w:ind w:firstLineChars="200" w:firstLine="420"/>
        <w:jc w:val="left"/>
        <w:rPr>
          <w:rFonts w:ascii="宋体" w:eastAsia="宋体" w:hAnsi="宋体" w:cs="宋体"/>
          <w:szCs w:val="21"/>
        </w:rPr>
      </w:pPr>
      <w:r>
        <w:rPr>
          <w:rFonts w:ascii="宋体" w:eastAsia="宋体" w:hAnsi="宋体" w:cs="宋体" w:hint="eastAsia"/>
          <w:szCs w:val="21"/>
        </w:rPr>
        <w:t>2.非选择题，必须用黑色字迹的钢笔或签字笔在答题卷上作答，答案必须写在答题卷各题目指定区域内的相应位置上;如需改动，先划掉原来的答案，然后再写上新的答案;不准使用铅笔和涂改液。不按以上要求作答的答案无效。</w:t>
      </w:r>
    </w:p>
    <w:p w:rsidR="003A609D" w:rsidRDefault="003A609D" w:rsidP="003A609D">
      <w:pPr>
        <w:widowControl/>
        <w:shd w:val="clear" w:color="auto" w:fill="FFFFFF"/>
        <w:spacing w:line="340" w:lineRule="exact"/>
        <w:jc w:val="left"/>
        <w:rPr>
          <w:rFonts w:ascii="宋体" w:eastAsia="宋体" w:hAnsi="宋体" w:cs="宋体"/>
          <w:b/>
          <w:bCs/>
          <w:szCs w:val="21"/>
        </w:rPr>
      </w:pPr>
    </w:p>
    <w:p w:rsidR="003A609D" w:rsidRDefault="003A609D" w:rsidP="003A609D">
      <w:pPr>
        <w:widowControl/>
        <w:shd w:val="clear" w:color="auto" w:fill="FFFFFF"/>
        <w:spacing w:line="340" w:lineRule="exact"/>
        <w:jc w:val="left"/>
        <w:rPr>
          <w:rFonts w:ascii="宋体" w:eastAsia="宋体" w:hAnsi="宋体" w:cs="宋体"/>
          <w:b/>
          <w:bCs/>
          <w:szCs w:val="21"/>
        </w:rPr>
      </w:pPr>
      <w:r>
        <w:rPr>
          <w:rFonts w:ascii="宋体" w:eastAsia="宋体" w:hAnsi="宋体" w:cs="宋体" w:hint="eastAsia"/>
          <w:b/>
          <w:bCs/>
          <w:szCs w:val="21"/>
        </w:rPr>
        <w:t>一、现代文阅读(35分)</w:t>
      </w:r>
    </w:p>
    <w:p w:rsidR="003A609D" w:rsidRDefault="003A609D" w:rsidP="003A609D">
      <w:pPr>
        <w:spacing w:line="340" w:lineRule="exact"/>
        <w:jc w:val="left"/>
        <w:rPr>
          <w:rFonts w:ascii="宋体" w:eastAsia="宋体" w:hAnsi="宋体" w:cs="宋体"/>
          <w:b/>
          <w:bCs/>
          <w:szCs w:val="21"/>
        </w:rPr>
      </w:pPr>
      <w:r>
        <w:rPr>
          <w:rFonts w:ascii="宋体" w:eastAsia="宋体" w:hAnsi="宋体" w:cs="宋体" w:hint="eastAsia"/>
          <w:b/>
          <w:bCs/>
          <w:szCs w:val="21"/>
        </w:rPr>
        <w:t>（一）现代文阅读Ⅰ（本题共5小题，18分）</w:t>
      </w:r>
    </w:p>
    <w:p w:rsidR="003A609D" w:rsidRDefault="003A609D" w:rsidP="003A609D">
      <w:pPr>
        <w:spacing w:line="340" w:lineRule="exact"/>
        <w:jc w:val="left"/>
        <w:rPr>
          <w:rFonts w:ascii="Arial" w:eastAsia="宋体" w:hAnsi="Arial" w:cs="Arial"/>
          <w:spacing w:val="8"/>
          <w:kern w:val="0"/>
          <w:szCs w:val="21"/>
        </w:rPr>
      </w:pPr>
      <w:r>
        <w:rPr>
          <w:rFonts w:ascii="宋体" w:eastAsia="宋体" w:hAnsi="宋体" w:cs="宋体" w:hint="eastAsia"/>
          <w:szCs w:val="21"/>
        </w:rPr>
        <w:t>阅读下面的文字，完成1～5题。</w:t>
      </w:r>
    </w:p>
    <w:p w:rsidR="003A609D" w:rsidRDefault="003A609D" w:rsidP="003A609D">
      <w:pPr>
        <w:widowControl/>
        <w:shd w:val="clear" w:color="auto" w:fill="FFFFFF"/>
        <w:spacing w:line="340" w:lineRule="exact"/>
        <w:jc w:val="left"/>
        <w:rPr>
          <w:rFonts w:ascii="宋体" w:eastAsia="宋体" w:hAnsi="宋体" w:cs="宋体"/>
          <w:b/>
          <w:bCs/>
          <w:spacing w:val="7"/>
          <w:kern w:val="0"/>
          <w:szCs w:val="21"/>
        </w:rPr>
      </w:pPr>
      <w:r>
        <w:rPr>
          <w:rFonts w:ascii="楷体" w:eastAsia="楷体" w:hAnsi="楷体" w:cs="宋体" w:hint="eastAsia"/>
          <w:b/>
          <w:bCs/>
          <w:color w:val="000000"/>
          <w:spacing w:val="7"/>
          <w:kern w:val="0"/>
          <w:szCs w:val="21"/>
        </w:rPr>
        <w:t>材料一：</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楷体" w:eastAsia="楷体" w:hAnsi="楷体" w:cs="宋体" w:hint="eastAsia"/>
          <w:color w:val="000000"/>
          <w:spacing w:val="7"/>
          <w:kern w:val="0"/>
          <w:szCs w:val="21"/>
        </w:rPr>
        <w:t>唐代丝路沿线人文遗存与文人活动、文学创作与文化传播的关系研究，可主要从两个方面展开。一方面是唐至北宋丝路沿线的各类遗存古迹对文人活动、文学创作与文化传播的影响。从共时性角度看，又可将此线路切分为三个单元。首先，关中古迹群对文人活动与文学创作的影响。关中古迹众多，其中尤以宫殿、帝陵和宗教遗迹最为有名。宫殿巨丽，与赋之精神相合，其中尤以杜牧《阿房宫赋》最为有名。这些赋作所书写的阿房宫、未央宫、大明宫等宫殿群的历史记忆或现实观照均属唐人的盛世文学书写范畴，包举天地之心，并烛见时代礼治精神。华清宫与兴庆宫则因白居易《长恨歌》在宫殿政治意蕴书写之外，展现出其浪漫唯美的一面。秦汉以来，长安迭为帝都，京城为帝陵环拥，形成别具特色的陵寝文化和陵邑文学圈，游离于京城与地方之间，成就了诸多诗人丰富的内在生命体验。华山、终南山是关中久负盛名的山川，与帝都在空间上形成巨大的张力，王维、李白、杜甫、韩愈等卓绝一代的大诗人在内心对其充满复杂感情，并借此成为他们叩问仙道与天人关系的重要载体和思考人生进退出处的重要场所。其次，河西走廊人文遗存的文学写作。“陇头”是河西走廊上最具影响的文学意象，由于其在人文地理层面富有特殊价值，故使“陇头诗”成为唐诗中的重要题材，也成为中国文学中征人、游子思乡恋家的精神寄托。就其内涵而言，书写内容主要包括边塞战事、征人思乡、大漠风光、陇头风俗等，分别展现出苍凉、悲壮和豪迈三种情感，体现了古代士人对待“家”与“国”的矛盾心理和忠孝观念的碰撞，并最终使其经典化为中国文学写作中的重要意象。最后，西域古逆群对文人活动与文学创作也有重要影响。西域辽阔，民族众多，文化多元。丝绸之路在天山南北两麓共分三条道路向西通行，也因此形成了西域文学创作的绿洲化，体现出交通路线的分异与文学创作和传播的差异。此外，唐代诗歌中大量存在着有关西域的地名、人物、器皿、民俗等，许多诗人都先后有从军西域的经历，但长期以来学界关注的焦点还主要停留在材料发掘与整理层面，而缺乏对其背后机制、关系的深入挖掘，这或许是日后此方面研究的重要抓手。</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楷体" w:eastAsia="楷体" w:hAnsi="楷体" w:cs="宋体" w:hint="eastAsia"/>
          <w:color w:val="000000"/>
          <w:spacing w:val="7"/>
          <w:kern w:val="0"/>
          <w:szCs w:val="21"/>
        </w:rPr>
        <w:t>而另一方面，文学文本又具有主观性，表达出文本作者所理解的地方意义。英国学者迈克·克朗认为，“文学作品不能被视为对地方的简单描述，我们可借助文学作品了解人们想象中的地方……这些充满想象的描述可使读者认识到一个地方独特的风情或特色。由于人们可</w:t>
      </w:r>
      <w:r>
        <w:rPr>
          <w:rFonts w:ascii="楷体" w:eastAsia="楷体" w:hAnsi="楷体" w:cs="宋体" w:hint="eastAsia"/>
          <w:color w:val="000000"/>
          <w:spacing w:val="7"/>
          <w:kern w:val="0"/>
          <w:szCs w:val="21"/>
        </w:rPr>
        <w:lastRenderedPageBreak/>
        <w:t>从各种煤介了解到不同的地方，所以多数人对一个地方的了解在亲眼所见之前就巳经形成了”，所以人们透过对这些作品的阅读，可以读出作者对某一特定空间地域之地方性的理解。基于此点可知，唐代文人创作受到丝路沿线人文遗存的潜在影响和制约时，千万个行走其地的文学家也以作品或行动影响着丝绸之路的文学内涵。首先，再现地方典型的景观。例如轮台这一地名，汉“轮台”位于天山之南，而唐时治所则位于天山之北，汉唐轮台县治的巨大差异和唐代前后期统治区域的伸缩，使“轮台”在唐代文学的前后期创作中成为一个悲喜俱存的地理符号和文学意象。其次，文学写作重构丝路遗失的地方文化。楼兰是汉代丝路上的一个邦国，后为黄沙所掩，但唐人却通过反复吟咏书写“楼兰”，最终借助想象与回忆，建构起诗文中的“楼兰”意象，展现出对汉代国力强盛、英雄辈出的崇拜，体现出唐人强烈的功名意识、进取精神和对战争的态度与评价。</w:t>
      </w:r>
    </w:p>
    <w:p w:rsidR="003A609D" w:rsidRDefault="003A609D" w:rsidP="003A609D">
      <w:pPr>
        <w:widowControl/>
        <w:shd w:val="clear" w:color="auto" w:fill="FFFFFF"/>
        <w:spacing w:line="340" w:lineRule="exact"/>
        <w:ind w:firstLineChars="1500" w:firstLine="3360"/>
        <w:jc w:val="left"/>
        <w:rPr>
          <w:rFonts w:ascii="宋体" w:eastAsia="宋体" w:hAnsi="宋体" w:cs="宋体"/>
          <w:spacing w:val="7"/>
          <w:kern w:val="0"/>
          <w:szCs w:val="21"/>
        </w:rPr>
      </w:pPr>
      <w:r>
        <w:rPr>
          <w:rFonts w:ascii="楷体" w:eastAsia="楷体" w:hAnsi="楷体" w:cs="宋体" w:hint="eastAsia"/>
          <w:color w:val="000000"/>
          <w:spacing w:val="7"/>
          <w:kern w:val="0"/>
          <w:szCs w:val="21"/>
        </w:rPr>
        <w:t>（摘编自王伟《丝路人文遗存与唐代文学的西域书写》）</w:t>
      </w:r>
    </w:p>
    <w:p w:rsidR="003A609D" w:rsidRDefault="003A609D" w:rsidP="003A609D">
      <w:pPr>
        <w:widowControl/>
        <w:shd w:val="clear" w:color="auto" w:fill="FFFFFF"/>
        <w:spacing w:line="340" w:lineRule="exact"/>
        <w:jc w:val="left"/>
        <w:rPr>
          <w:rFonts w:ascii="宋体" w:eastAsia="宋体" w:hAnsi="宋体" w:cs="宋体"/>
          <w:b/>
          <w:bCs/>
          <w:spacing w:val="7"/>
          <w:kern w:val="0"/>
          <w:szCs w:val="21"/>
        </w:rPr>
      </w:pPr>
      <w:r>
        <w:rPr>
          <w:rFonts w:ascii="楷体" w:eastAsia="楷体" w:hAnsi="楷体" w:cs="宋体" w:hint="eastAsia"/>
          <w:b/>
          <w:bCs/>
          <w:color w:val="000000"/>
          <w:spacing w:val="7"/>
          <w:kern w:val="0"/>
          <w:szCs w:val="21"/>
        </w:rPr>
        <w:t>材料二：</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楷体" w:eastAsia="楷体" w:hAnsi="楷体" w:cs="宋体" w:hint="eastAsia"/>
          <w:color w:val="000000"/>
          <w:spacing w:val="7"/>
          <w:kern w:val="0"/>
          <w:szCs w:val="21"/>
        </w:rPr>
        <w:t>西域文化丰富了唐代诗歌创作的内容，西域风光、歌舞、人物、服饰、用具都进入唐代诗人的视野。岑参的70多首边塞诗出现“沙碛、沙、碛”37次，“轮台”18次，“火山”11次，“白草”11次，“热海”4次，“雪海”3次，“胡虏”29次。他两次西北军幕供职，活动地域广阔，超过以往任何一位边塞诗人。这样的经历决定了他的诗中对西域地名多有记录。沟通与防御成为西域历史文化产生时代差异的驱动力。战争与和平成为唐代西域诗歌的两大主题。在战争主题之下，唐代西域诗歌意象主要表现为辽阔苍茫、严寒冰冻、萧瑟荒凉、苍凉悲壮的特点。</w:t>
      </w:r>
      <w:r>
        <w:rPr>
          <w:rFonts w:ascii="宋体" w:eastAsia="宋体" w:hAnsi="宋体" w:cs="宋体" w:hint="eastAsia"/>
          <w:color w:val="000000"/>
          <w:spacing w:val="7"/>
          <w:kern w:val="0"/>
          <w:szCs w:val="21"/>
        </w:rPr>
        <w:t>    </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楷体" w:eastAsia="楷体" w:hAnsi="楷体" w:cs="宋体" w:hint="eastAsia"/>
          <w:color w:val="000000"/>
          <w:spacing w:val="7"/>
          <w:kern w:val="0"/>
          <w:szCs w:val="21"/>
        </w:rPr>
        <w:t>从总体上看，边塞诗的战地风光描写，陌生事物出现的多，熟悉的东西相对少些。写入陌生事物使作品带有奇异、浪漫的色彩，熟悉的因素出现诗中则增加亲切感。二者各具艺术魅力，彼此补充，相得益彰。陌生的事物是诗人在边塞才见到的，故冠以“胡”、“虏”等字。边塞诗中汉和胡、虏对举的句子，往往都是把熟悉和陌生的两类事物加以比校。“弓弦抱汉月，马足践胡尘”，“胡霜如剑锷，汉月似刀环。”汉月是熟悉的事物，胡尘、胡霜则属于陌生类。“蒸沙砾石然虏云，沸浪突波煎汉月。”《天山歌送萧治归京》：“能兼汉月照银山，复逐胡风过铁关。”“汉月垂乡泪，胡沙费马蹄。”和虏云、胡风、胡沙相对的都是汉月，前三者作为陌生事物出现，汉月则是作者熟悉的对象。以熟悉的意象写陌生的环境，表达的是心理定势与对家乡的眷恋；在熟悉与陌生的比较中，以倍增其哀乐。</w:t>
      </w:r>
    </w:p>
    <w:p w:rsidR="003A609D" w:rsidRDefault="003A609D" w:rsidP="003A609D">
      <w:pPr>
        <w:widowControl/>
        <w:shd w:val="clear" w:color="auto" w:fill="FFFFFF"/>
        <w:spacing w:line="340" w:lineRule="exact"/>
        <w:ind w:firstLineChars="1300" w:firstLine="2912"/>
        <w:jc w:val="left"/>
        <w:rPr>
          <w:rFonts w:ascii="宋体" w:eastAsia="宋体" w:hAnsi="宋体" w:cs="宋体"/>
          <w:spacing w:val="7"/>
          <w:kern w:val="0"/>
          <w:szCs w:val="21"/>
        </w:rPr>
      </w:pPr>
      <w:r>
        <w:rPr>
          <w:rFonts w:ascii="楷体" w:eastAsia="楷体" w:hAnsi="楷体" w:cs="宋体" w:hint="eastAsia"/>
          <w:color w:val="000000"/>
          <w:spacing w:val="7"/>
          <w:kern w:val="0"/>
          <w:szCs w:val="21"/>
        </w:rPr>
        <w:t>（摘编自郭院林《唐诗中的西域意象及其文化意蕴》）</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1．下列对材料相关内容的理解和分析，不正确的一项是（3分）（  ）</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A．丝路沿线各类遗存众多，大量宫殿遗迹宏伟壮丽，与赋体文学的精神相符合，常常被唐代文人赋予政治与审美意蕴。</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B．长安帝陵众多，带给文学书写者丰富的生命体验，影响着他们的创作，由此形成唐代独具特色的陵寝文化和陵邑文学。</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C．天山南北两麓三条向西通行的丝绸之路上，文学会随绿洲发生发展，交通路线影响着文学创作及其传播状况。</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D．岑参西域活动地域之广远超以往的边塞诗人，这使他诗中对西域地名有较多的记录，其经历也丰富了诗歌创作的内容。</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2．根据材料内容，下列说法不正确的一项是（3分）（    ）    </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lastRenderedPageBreak/>
        <w:t>A．“陇头诗”能成为中国文学中征人、游子思乡恋家的精神寄托，是因为“陇头”地处河西走廊的特殊人文地理价值。</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B．对唐诗中有关西域的各种信息、唐代诗人从军西域的经历等材料中蕴藏的机制、关系的挖掘可形成重要的研究路径。</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C．楼兰作为丝路邦国，文明文化早已遗失，而唐诗中反复书写的“楼兰”，其实寄寓的是唐人的思想和精神。</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D．边塞诗中陌生事物出现的比熟悉的东西多，是因为要以“熟悉”写“陌生”，凸显边地风光奇异、浪漫的色彩。</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3．下列说法中，不适合作为论据来支撑“唐代文人以作品或行动影响着丝绸之路的文学内涵”观点的一项是（3分）（）</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A．“阳关”以西已是穷荒之地，唐人反复书写，反映了汉时“阳关大道”到唐后期屡被外族侵扰的盛衰变化。</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B．丝路南道上的精绝国，在公元3世纪以后就已神秘消失，却因为唐人的记述获得了文学新生。</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C．唐诗经常“以汉喻唐”，汉代西域旧地名“河西四郡”常出现于唐人笔端，成为国力强盛的文化符号。</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D．李白《战城南》诗中用万里征途来形容西域地区的遥远，进而表达士兵的疲惫之态与思乡之情。</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4．根据材料一，下列选项对表格内容解读不恰当的一项是（3分）（  ）</w:t>
      </w:r>
    </w:p>
    <w:tbl>
      <w:tblPr>
        <w:tblW w:w="9197" w:type="dxa"/>
        <w:tblInd w:w="-10" w:type="dxa"/>
        <w:shd w:val="clear" w:color="auto" w:fill="FFFFFF"/>
        <w:tblCellMar>
          <w:left w:w="0" w:type="dxa"/>
          <w:right w:w="0" w:type="dxa"/>
        </w:tblCellMar>
        <w:tblLook w:val="04A0"/>
      </w:tblPr>
      <w:tblGrid>
        <w:gridCol w:w="1038"/>
        <w:gridCol w:w="921"/>
        <w:gridCol w:w="2587"/>
        <w:gridCol w:w="2427"/>
        <w:gridCol w:w="2224"/>
      </w:tblGrid>
      <w:tr w:rsidR="003A609D" w:rsidTr="005C0761">
        <w:tc>
          <w:tcPr>
            <w:tcW w:w="2122" w:type="dxa"/>
            <w:gridSpan w:val="2"/>
            <w:tcBorders>
              <w:top w:val="single" w:sz="8" w:space="0" w:color="auto"/>
              <w:left w:val="single" w:sz="8" w:space="0" w:color="auto"/>
              <w:bottom w:val="single" w:sz="8" w:space="0" w:color="auto"/>
              <w:right w:val="single" w:sz="8" w:space="0" w:color="auto"/>
            </w:tcBorders>
            <w:shd w:val="clear" w:color="auto" w:fill="FFFFFF"/>
            <w:vAlign w:val="center"/>
          </w:tcPr>
          <w:p w:rsidR="003A609D" w:rsidRDefault="003A609D" w:rsidP="005C0761">
            <w:pPr>
              <w:widowControl/>
              <w:wordWrap w:val="0"/>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历史时期</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历史事件</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相关文字</w:t>
            </w:r>
          </w:p>
        </w:tc>
        <w:tc>
          <w:tcPr>
            <w:tcW w:w="24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“轮台”释义</w:t>
            </w:r>
          </w:p>
        </w:tc>
      </w:tr>
      <w:tr w:rsidR="003A609D" w:rsidTr="005C0761">
        <w:tc>
          <w:tcPr>
            <w:tcW w:w="1129"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汉武帝</w:t>
            </w:r>
          </w:p>
        </w:tc>
        <w:tc>
          <w:tcPr>
            <w:tcW w:w="9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盛年</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A609D" w:rsidRDefault="003A609D" w:rsidP="005C0761">
            <w:pPr>
              <w:widowControl/>
              <w:wordWrap w:val="0"/>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李广利攻占轮台</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至轮台，轮台不下，攻数日，屠之。——《汉书》</w:t>
            </w:r>
          </w:p>
        </w:tc>
        <w:tc>
          <w:tcPr>
            <w:tcW w:w="24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大汉武力征伐对象</w:t>
            </w:r>
          </w:p>
        </w:tc>
      </w:tr>
      <w:tr w:rsidR="003A609D" w:rsidTr="005C076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3A609D" w:rsidRDefault="003A609D" w:rsidP="005C0761">
            <w:pPr>
              <w:widowControl/>
              <w:spacing w:line="340" w:lineRule="exact"/>
              <w:ind w:firstLineChars="200" w:firstLine="448"/>
              <w:jc w:val="left"/>
              <w:rPr>
                <w:rFonts w:ascii="宋体" w:eastAsia="宋体" w:hAnsi="宋体" w:cs="宋体"/>
                <w:spacing w:val="7"/>
                <w:kern w:val="0"/>
                <w:szCs w:val="21"/>
              </w:rPr>
            </w:pPr>
          </w:p>
        </w:tc>
        <w:tc>
          <w:tcPr>
            <w:tcW w:w="9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晚年</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A609D" w:rsidRDefault="003A609D" w:rsidP="005C0761">
            <w:pPr>
              <w:widowControl/>
              <w:wordWrap w:val="0"/>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下诏驳回轮台屯田</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是以末年遂弃轮台之地，而下哀痛之诏。——-《汉书》</w:t>
            </w:r>
          </w:p>
        </w:tc>
        <w:tc>
          <w:tcPr>
            <w:tcW w:w="24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汉武帝反思用兵之祸舍弃之地</w:t>
            </w:r>
          </w:p>
        </w:tc>
      </w:tr>
      <w:tr w:rsidR="003A609D" w:rsidTr="005C0761">
        <w:tc>
          <w:tcPr>
            <w:tcW w:w="2122" w:type="dxa"/>
            <w:gridSpan w:val="2"/>
            <w:tcBorders>
              <w:top w:val="single" w:sz="8" w:space="0" w:color="auto"/>
              <w:left w:val="single" w:sz="8" w:space="0" w:color="auto"/>
              <w:bottom w:val="single" w:sz="8" w:space="0" w:color="auto"/>
              <w:right w:val="single" w:sz="8" w:space="0" w:color="auto"/>
            </w:tcBorders>
            <w:shd w:val="clear" w:color="auto" w:fill="FFFFFF"/>
            <w:vAlign w:val="center"/>
          </w:tcPr>
          <w:p w:rsidR="003A609D" w:rsidRDefault="003A609D" w:rsidP="005C0761">
            <w:pPr>
              <w:widowControl/>
              <w:wordWrap w:val="0"/>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初盛唐</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唐疆域扩大，在天山北麓，今乌鲁木齐市附近设轮台县        </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胡地苜蓿美，轮台征马肥。——岑参</w:t>
            </w:r>
          </w:p>
          <w:p w:rsidR="003A609D" w:rsidRDefault="003A609D" w:rsidP="005C0761">
            <w:pPr>
              <w:widowControl/>
              <w:wordWrap w:val="0"/>
              <w:spacing w:line="340" w:lineRule="exact"/>
              <w:ind w:firstLineChars="200" w:firstLine="448"/>
              <w:jc w:val="left"/>
              <w:rPr>
                <w:rFonts w:ascii="宋体" w:eastAsia="宋体" w:hAnsi="宋体" w:cs="宋体"/>
                <w:spacing w:val="7"/>
                <w:kern w:val="0"/>
                <w:szCs w:val="21"/>
              </w:rPr>
            </w:pPr>
          </w:p>
        </w:tc>
        <w:tc>
          <w:tcPr>
            <w:tcW w:w="24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用汉代典故，代指北庭或边塞</w:t>
            </w:r>
          </w:p>
        </w:tc>
      </w:tr>
      <w:tr w:rsidR="003A609D" w:rsidTr="005C0761">
        <w:tc>
          <w:tcPr>
            <w:tcW w:w="2122" w:type="dxa"/>
            <w:gridSpan w:val="2"/>
            <w:tcBorders>
              <w:top w:val="single" w:sz="8" w:space="0" w:color="auto"/>
              <w:left w:val="single" w:sz="8" w:space="0" w:color="auto"/>
              <w:bottom w:val="single" w:sz="8" w:space="0" w:color="auto"/>
              <w:right w:val="single" w:sz="8" w:space="0" w:color="auto"/>
            </w:tcBorders>
            <w:shd w:val="clear" w:color="auto" w:fill="FFFFFF"/>
            <w:vAlign w:val="center"/>
          </w:tcPr>
          <w:p w:rsidR="003A609D" w:rsidRDefault="003A609D" w:rsidP="005C0761">
            <w:pPr>
              <w:widowControl/>
              <w:wordWrap w:val="0"/>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中晚唐</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吐蕃最终攻陷北庭，唐与西域联系松散</w:t>
            </w:r>
          </w:p>
        </w:tc>
        <w:tc>
          <w:tcPr>
            <w:tcW w:w="26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文吏何曾重刀笔，将军犹自舞轮台。——李商隐</w:t>
            </w:r>
          </w:p>
        </w:tc>
        <w:tc>
          <w:tcPr>
            <w:tcW w:w="24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A609D" w:rsidRDefault="003A609D" w:rsidP="005C0761">
            <w:pPr>
              <w:widowControl/>
              <w:wordWrap w:val="0"/>
              <w:spacing w:line="340" w:lineRule="exact"/>
              <w:jc w:val="left"/>
              <w:rPr>
                <w:rFonts w:ascii="宋体" w:eastAsia="宋体" w:hAnsi="宋体" w:cs="宋体"/>
                <w:spacing w:val="7"/>
                <w:kern w:val="0"/>
                <w:szCs w:val="21"/>
              </w:rPr>
            </w:pPr>
            <w:r>
              <w:rPr>
                <w:rFonts w:ascii="宋体" w:eastAsia="宋体" w:hAnsi="宋体" w:cs="宋体" w:hint="eastAsia"/>
                <w:color w:val="000000"/>
                <w:spacing w:val="7"/>
                <w:kern w:val="0"/>
                <w:szCs w:val="21"/>
              </w:rPr>
              <w:t>借武帝轮台诏事，讥刺穷兵黩武</w:t>
            </w:r>
          </w:p>
        </w:tc>
      </w:tr>
    </w:tbl>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A．盛唐时期设立的轮台县比汉代的“轮台”地理位置更远。</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B．初盛唐诗人好借汉代轮台典故表达征战建功的精神鼓舞之“喜”。</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C．中晚唐诗人多借用轮台意象表达国力衰退无奈舍弃西域之“悲”。</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D．“轮台”作为意象表情达意的巨大反差与统治区域的伸缩变化相关。</w:t>
      </w:r>
    </w:p>
    <w:p w:rsidR="003A609D" w:rsidRDefault="003A609D" w:rsidP="003A609D">
      <w:pPr>
        <w:widowControl/>
        <w:shd w:val="clear" w:color="auto" w:fill="FFFFFF"/>
        <w:spacing w:line="340" w:lineRule="exact"/>
        <w:ind w:firstLineChars="200" w:firstLine="448"/>
        <w:jc w:val="left"/>
        <w:rPr>
          <w:rFonts w:ascii="宋体" w:eastAsia="宋体" w:hAnsi="宋体" w:cs="宋体"/>
          <w:spacing w:val="7"/>
          <w:kern w:val="0"/>
          <w:szCs w:val="21"/>
        </w:rPr>
      </w:pPr>
      <w:r>
        <w:rPr>
          <w:rFonts w:ascii="宋体" w:eastAsia="宋体" w:hAnsi="宋体" w:cs="宋体" w:hint="eastAsia"/>
          <w:color w:val="000000"/>
          <w:spacing w:val="7"/>
          <w:kern w:val="0"/>
          <w:szCs w:val="21"/>
        </w:rPr>
        <w:t>5．结合两则材料，从“边塞诗”创作的角度简析唐代“丝路遗存”与“文学书写”的关系。（6分）</w:t>
      </w:r>
    </w:p>
    <w:p w:rsidR="003A609D" w:rsidRDefault="003A609D" w:rsidP="003A609D">
      <w:pPr>
        <w:widowControl/>
        <w:shd w:val="clear" w:color="auto" w:fill="FFFFFF"/>
        <w:spacing w:line="340" w:lineRule="exact"/>
        <w:ind w:firstLineChars="200" w:firstLine="452"/>
        <w:jc w:val="left"/>
        <w:rPr>
          <w:rFonts w:ascii="宋体" w:eastAsia="宋体" w:hAnsi="宋体" w:cs="宋体"/>
          <w:b/>
          <w:bCs/>
          <w:szCs w:val="21"/>
        </w:rPr>
      </w:pPr>
      <w:r>
        <w:rPr>
          <w:rFonts w:ascii="Times New Roman" w:eastAsia="宋体" w:hAnsi="Times New Roman" w:cs="Times New Roman"/>
          <w:spacing w:val="8"/>
          <w:kern w:val="0"/>
          <w:szCs w:val="21"/>
        </w:rPr>
        <w:t>          </w:t>
      </w:r>
      <w:r>
        <w:rPr>
          <w:rFonts w:ascii="宋体" w:eastAsia="宋体" w:hAnsi="宋体" w:cs="宋体" w:hint="eastAsia"/>
          <w:color w:val="FFFFFF"/>
          <w:spacing w:val="8"/>
          <w:kern w:val="0"/>
          <w:szCs w:val="21"/>
        </w:rPr>
        <w:t>超然客公众号</w:t>
      </w:r>
    </w:p>
    <w:p w:rsidR="003A609D" w:rsidRDefault="003A609D" w:rsidP="003A609D">
      <w:pPr>
        <w:widowControl/>
        <w:shd w:val="clear" w:color="auto" w:fill="FFFFFF"/>
        <w:spacing w:line="340" w:lineRule="exact"/>
        <w:jc w:val="left"/>
        <w:rPr>
          <w:rFonts w:ascii="宋体" w:eastAsia="宋体" w:hAnsi="宋体" w:cs="宋体"/>
          <w:spacing w:val="8"/>
          <w:kern w:val="0"/>
          <w:szCs w:val="21"/>
        </w:rPr>
      </w:pPr>
      <w:r>
        <w:rPr>
          <w:rFonts w:ascii="宋体" w:eastAsia="宋体" w:hAnsi="宋体" w:cs="宋体" w:hint="eastAsia"/>
          <w:b/>
          <w:bCs/>
          <w:szCs w:val="21"/>
        </w:rPr>
        <w:t>(二)现代文阅读II(本题共4小题，17分)</w:t>
      </w:r>
    </w:p>
    <w:p w:rsidR="003A609D" w:rsidRDefault="003A609D" w:rsidP="003A609D">
      <w:pPr>
        <w:widowControl/>
        <w:shd w:val="clear" w:color="auto" w:fill="FFFFFF"/>
        <w:spacing w:line="340" w:lineRule="exact"/>
        <w:jc w:val="left"/>
        <w:rPr>
          <w:rFonts w:ascii="宋体" w:eastAsia="宋体" w:hAnsi="宋体" w:cs="宋体"/>
          <w:spacing w:val="7"/>
          <w:kern w:val="0"/>
          <w:szCs w:val="21"/>
        </w:rPr>
      </w:pPr>
      <w:r>
        <w:rPr>
          <w:rFonts w:ascii="宋体" w:eastAsia="宋体" w:hAnsi="宋体" w:cs="宋体" w:hint="eastAsia"/>
          <w:spacing w:val="7"/>
          <w:kern w:val="0"/>
          <w:szCs w:val="21"/>
        </w:rPr>
        <w:lastRenderedPageBreak/>
        <w:t>阅读下面的文字，完成6～9题。</w:t>
      </w:r>
    </w:p>
    <w:p w:rsidR="003A609D" w:rsidRDefault="003A609D" w:rsidP="003A609D">
      <w:pPr>
        <w:shd w:val="clear" w:color="auto" w:fill="FFFFFF"/>
        <w:spacing w:line="340" w:lineRule="exact"/>
        <w:ind w:firstLineChars="300" w:firstLine="678"/>
        <w:jc w:val="center"/>
        <w:rPr>
          <w:rFonts w:ascii="黑体" w:eastAsia="黑体" w:hAnsi="黑体"/>
          <w:spacing w:val="8"/>
          <w:szCs w:val="21"/>
        </w:rPr>
      </w:pPr>
      <w:r>
        <w:rPr>
          <w:rFonts w:ascii="楷体" w:eastAsia="楷体" w:hAnsi="楷体" w:cs="楷体" w:hint="eastAsia"/>
          <w:color w:val="000000"/>
          <w:spacing w:val="8"/>
          <w:szCs w:val="21"/>
        </w:rPr>
        <w:t>红岩（节选）</w:t>
      </w:r>
    </w:p>
    <w:p w:rsidR="003A609D" w:rsidRDefault="003A609D" w:rsidP="003A609D">
      <w:pPr>
        <w:pStyle w:val="a8"/>
        <w:shd w:val="clear" w:color="auto" w:fill="FFFFFF"/>
        <w:spacing w:before="0" w:beforeAutospacing="0" w:after="0" w:afterAutospacing="0" w:line="340" w:lineRule="exact"/>
        <w:ind w:firstLineChars="200" w:firstLine="452"/>
        <w:jc w:val="center"/>
        <w:rPr>
          <w:rFonts w:ascii="楷体" w:eastAsia="楷体" w:hAnsi="楷体"/>
          <w:spacing w:val="8"/>
          <w:sz w:val="21"/>
          <w:szCs w:val="21"/>
        </w:rPr>
      </w:pPr>
      <w:r>
        <w:rPr>
          <w:rFonts w:ascii="仿宋_GB2312" w:eastAsia="仿宋_GB2312" w:hAnsi="楷体" w:hint="eastAsia"/>
          <w:color w:val="000000"/>
          <w:spacing w:val="8"/>
          <w:sz w:val="21"/>
          <w:szCs w:val="21"/>
        </w:rPr>
        <w:t>杨益言 罗广斌</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下了公共汽车，成瑶匆匆忙忙地向中山公园走去。她尽量沉住气，有时又不自然地回头四顾，怕背后跟着“尾巴”。</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她不知道谁要找她，也不知道因为什么事。从在学校里接到秘密通知时起，进城的路上，</w:t>
      </w:r>
      <w:r>
        <w:rPr>
          <w:rFonts w:ascii="楷体" w:eastAsia="楷体" w:hAnsi="楷体" w:hint="eastAsia"/>
          <w:color w:val="000000"/>
          <w:spacing w:val="-2"/>
          <w:sz w:val="21"/>
          <w:szCs w:val="21"/>
        </w:rPr>
        <w:t>她一直默念着约会的时间和地点，唯恐忘记了或者错过了找她的人。她的情绪有些紧张，因为她对地下工作，还缺乏经验。</w:t>
      </w:r>
    </w:p>
    <w:p w:rsidR="003A609D" w:rsidRDefault="003A609D" w:rsidP="003A609D">
      <w:pPr>
        <w:pStyle w:val="a8"/>
        <w:shd w:val="clear" w:color="auto" w:fill="FFFFFF"/>
        <w:spacing w:before="0" w:beforeAutospacing="0" w:after="0" w:afterAutospacing="0" w:line="340" w:lineRule="exact"/>
        <w:ind w:firstLineChars="200" w:firstLine="400"/>
        <w:rPr>
          <w:rFonts w:ascii="楷体" w:eastAsia="楷体" w:hAnsi="楷体"/>
          <w:spacing w:val="8"/>
          <w:sz w:val="21"/>
          <w:szCs w:val="21"/>
        </w:rPr>
      </w:pPr>
      <w:r>
        <w:rPr>
          <w:rFonts w:ascii="楷体" w:eastAsia="楷体" w:hAnsi="楷体" w:hint="eastAsia"/>
          <w:color w:val="000000"/>
          <w:spacing w:val="-5"/>
          <w:sz w:val="21"/>
          <w:szCs w:val="21"/>
        </w:rPr>
        <w:t>她走在公园里浓荫遮蔽的林荫道上，心里不住地告诉着自己：“假山后面，第三条石凳。记住，第三条！”前面就是假山了。她一条一条数过去，眼前不远处，就是第三条石凳。</w:t>
      </w:r>
    </w:p>
    <w:p w:rsidR="003A609D" w:rsidRDefault="003A609D" w:rsidP="003A609D">
      <w:pPr>
        <w:pStyle w:val="a8"/>
        <w:shd w:val="clear" w:color="auto" w:fill="FFFFFF"/>
        <w:spacing w:before="0" w:beforeAutospacing="0" w:after="0" w:afterAutospacing="0" w:line="340" w:lineRule="exact"/>
        <w:ind w:firstLineChars="200" w:firstLine="416"/>
        <w:rPr>
          <w:rFonts w:ascii="楷体" w:eastAsia="楷体" w:hAnsi="楷体"/>
          <w:spacing w:val="8"/>
          <w:sz w:val="21"/>
          <w:szCs w:val="21"/>
        </w:rPr>
      </w:pPr>
      <w:r>
        <w:rPr>
          <w:rFonts w:ascii="楷体" w:eastAsia="楷体" w:hAnsi="楷体" w:hint="eastAsia"/>
          <w:color w:val="000000"/>
          <w:spacing w:val="-1"/>
          <w:sz w:val="21"/>
          <w:szCs w:val="21"/>
        </w:rPr>
        <w:t>成瑶谨慎地看看，石凳上果然坐着个人，可是，报纸遮住了他的脸，能看到的，只是那</w:t>
      </w:r>
      <w:r>
        <w:rPr>
          <w:rFonts w:ascii="楷体" w:eastAsia="楷体" w:hAnsi="楷体" w:hint="eastAsia"/>
          <w:color w:val="000000"/>
          <w:spacing w:val="-3"/>
          <w:sz w:val="21"/>
          <w:szCs w:val="21"/>
        </w:rPr>
        <w:t>身灰绸夹袍和黑呢便鞋。这个人是谁呢？成瑶四边环顾着，看着没有人注意自己，便走了过去。她正盘算着，对这个陌生人怎样开口时，正好看报的人，放下了报纸，和成瑶打了个照面。</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“啊！李大哥！”成瑶高兴地叫了一声。找她的人，正是二哥的好朋友李敬原。“瑶妹，你怎么这样慌张？”李敬原递了块手绢给她，让她揩揩汗。</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“你不晓得，汽车挤得要死！”成瑶掠了掠额上的刘海，“差点还赶不上呢！”</w:t>
      </w:r>
    </w:p>
    <w:p w:rsidR="003A609D" w:rsidRDefault="003A609D" w:rsidP="003A609D">
      <w:pPr>
        <w:pStyle w:val="a8"/>
        <w:shd w:val="clear" w:color="auto" w:fill="FFFFFF"/>
        <w:spacing w:before="0" w:beforeAutospacing="0" w:after="0" w:afterAutospacing="0" w:line="340" w:lineRule="exact"/>
        <w:ind w:firstLineChars="200" w:firstLine="388"/>
        <w:rPr>
          <w:rFonts w:ascii="楷体" w:eastAsia="楷体" w:hAnsi="楷体"/>
          <w:spacing w:val="8"/>
          <w:sz w:val="21"/>
          <w:szCs w:val="21"/>
        </w:rPr>
      </w:pPr>
      <w:r>
        <w:rPr>
          <w:rFonts w:ascii="楷体" w:eastAsia="楷体" w:hAnsi="楷体" w:hint="eastAsia"/>
          <w:color w:val="000000"/>
          <w:spacing w:val="-8"/>
          <w:sz w:val="21"/>
          <w:szCs w:val="21"/>
        </w:rPr>
        <w:t>李敬原微笑了一下，慢慢站起来，带着成瑶离开林荫路，在公园里散步。他默默地走着，过了好一阵也不讲话。</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成瑶自然不清楚李敬原的心境。她等了一阵，不见李大哥开口，心里难免有些纳闷。既</w:t>
      </w:r>
      <w:r>
        <w:rPr>
          <w:rFonts w:ascii="楷体" w:eastAsia="楷体" w:hAnsi="楷体" w:hint="eastAsia"/>
          <w:color w:val="000000"/>
          <w:spacing w:val="-7"/>
          <w:sz w:val="21"/>
          <w:szCs w:val="21"/>
        </w:rPr>
        <w:t>然从沙坪坝把她找来，为什么见了面却不谈话。成瑶张了张嘴，想要问他，又不知怎样问起。这时李敬原似乎已看出她的急切心情，就低声地颇有深意地问：</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“成瑶，你相信自己是勇敢的吗？”</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“什么？”成瑶感到他问得奇怪，“我什么都不怕！”</w:t>
      </w:r>
    </w:p>
    <w:p w:rsidR="003A609D" w:rsidRDefault="003A609D" w:rsidP="003A609D">
      <w:pPr>
        <w:pStyle w:val="a8"/>
        <w:shd w:val="clear" w:color="auto" w:fill="FFFFFF"/>
        <w:spacing w:before="0" w:beforeAutospacing="0" w:after="0" w:afterAutospacing="0" w:line="340" w:lineRule="exact"/>
        <w:ind w:firstLineChars="200" w:firstLine="416"/>
        <w:rPr>
          <w:rFonts w:ascii="楷体" w:eastAsia="楷体" w:hAnsi="楷体"/>
          <w:spacing w:val="8"/>
          <w:sz w:val="21"/>
          <w:szCs w:val="21"/>
        </w:rPr>
      </w:pPr>
      <w:r>
        <w:rPr>
          <w:rFonts w:ascii="楷体" w:eastAsia="楷体" w:hAnsi="楷体" w:hint="eastAsia"/>
          <w:color w:val="000000"/>
          <w:spacing w:val="-1"/>
          <w:sz w:val="21"/>
          <w:szCs w:val="21"/>
        </w:rPr>
        <w:t>“不，我说的勇敢，还意味着坚定、顽强和果决。我告诉你一件事。我们有这样一个同</w:t>
      </w:r>
      <w:r>
        <w:rPr>
          <w:rFonts w:ascii="楷体" w:eastAsia="楷体" w:hAnsi="楷体" w:hint="eastAsia"/>
          <w:color w:val="000000"/>
          <w:spacing w:val="-2"/>
          <w:sz w:val="21"/>
          <w:szCs w:val="21"/>
        </w:rPr>
        <w:t>志，他从来不怕困难，忠心耿耿，为革命工作，从不要求荣誉和酬劳；甚至连他最亲近的人</w:t>
      </w:r>
      <w:r>
        <w:rPr>
          <w:rFonts w:ascii="楷体" w:eastAsia="楷体" w:hAnsi="楷体" w:hint="eastAsia"/>
          <w:color w:val="000000"/>
          <w:spacing w:val="-8"/>
          <w:sz w:val="21"/>
          <w:szCs w:val="21"/>
        </w:rPr>
        <w:t>也不知道他是一个共产党员。他担负着秘密的任务，连他的亲人也未必了解他的工作。后来，他不幸被捕了。当他被捕的时候，他首先想到的，不是自己，而是党和同志的安全。敌人眼看就要破门而入了，他却神色不变地把约好的警号——一把扫帚，挂到窗口上去。他虽然被</w:t>
      </w:r>
      <w:r>
        <w:rPr>
          <w:rFonts w:ascii="楷体" w:eastAsia="楷体" w:hAnsi="楷体" w:hint="eastAsia"/>
          <w:color w:val="000000"/>
          <w:spacing w:val="-5"/>
          <w:sz w:val="21"/>
          <w:szCs w:val="21"/>
        </w:rPr>
        <w:t>捕了，同志们却因此脱险。你说，这种忘我的无畏精神，是不是勇敢的表现？这位同志是不是一个勇敢的人？”</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李敬原的问话，引起了成瑶的担心，因为她的好朋友孙明霞，昨天下午到未婚夫刘思扬那里去了，约好今天上午回校开小组会，可是她竟没有回来，莫不是她遇到了危险？</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因此她急切地问：“这个勇敢的同志，叫什么名字啊？”</w:t>
      </w:r>
    </w:p>
    <w:p w:rsidR="003A609D" w:rsidRDefault="003A609D" w:rsidP="003A609D">
      <w:pPr>
        <w:pStyle w:val="a8"/>
        <w:shd w:val="clear" w:color="auto" w:fill="FFFFFF"/>
        <w:spacing w:before="0" w:beforeAutospacing="0" w:after="0" w:afterAutospacing="0" w:line="340" w:lineRule="exact"/>
        <w:ind w:firstLineChars="200" w:firstLine="384"/>
        <w:rPr>
          <w:rFonts w:ascii="楷体" w:eastAsia="楷体" w:hAnsi="楷体"/>
          <w:spacing w:val="8"/>
          <w:sz w:val="21"/>
          <w:szCs w:val="21"/>
        </w:rPr>
      </w:pPr>
      <w:r>
        <w:rPr>
          <w:rFonts w:ascii="楷体" w:eastAsia="楷体" w:hAnsi="楷体" w:hint="eastAsia"/>
          <w:color w:val="000000"/>
          <w:spacing w:val="-9"/>
          <w:sz w:val="21"/>
          <w:szCs w:val="21"/>
        </w:rPr>
        <w:t>“他就是你二哥。”李敬原注视着成瑶秀丽的眼睛，慢慢地说，“你二哥今天被捕了。”“啊？”成瑶脸色一变，她不敢相信这件意外的事情。这个星期天，她留在学校里参加</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活动，没有回家，完全不知道二哥被捕的消息！心里一阵绞痛，她控制不住自己的感情了。“对勇敢的人，泪水会玷污他的名字！”</w:t>
      </w:r>
    </w:p>
    <w:p w:rsidR="003A609D" w:rsidRDefault="003A609D" w:rsidP="003A609D">
      <w:pPr>
        <w:pStyle w:val="a8"/>
        <w:shd w:val="clear" w:color="auto" w:fill="FFFFFF"/>
        <w:spacing w:before="0" w:beforeAutospacing="0" w:after="0" w:afterAutospacing="0" w:line="340" w:lineRule="exact"/>
        <w:ind w:firstLineChars="200" w:firstLine="376"/>
        <w:rPr>
          <w:rFonts w:ascii="楷体" w:eastAsia="楷体" w:hAnsi="楷体"/>
          <w:spacing w:val="8"/>
          <w:sz w:val="21"/>
          <w:szCs w:val="21"/>
        </w:rPr>
      </w:pPr>
      <w:r>
        <w:rPr>
          <w:rFonts w:ascii="楷体" w:eastAsia="楷体" w:hAnsi="楷体" w:hint="eastAsia"/>
          <w:color w:val="000000"/>
          <w:spacing w:val="-11"/>
          <w:sz w:val="21"/>
          <w:szCs w:val="21"/>
        </w:rPr>
        <w:t>“不，我没有哭！”成瑶眼泪盈眶，可是她倔犟地抬起头来说，“我是他的妹妹……我，我应该给他的名字增加光辉。”</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“对。”李敬原的声音带着激动，“我们有这样的同志和亲人，应该感到自豪！”</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接着，李敬原又告诉她：除她二哥以外，还有几位同志同时被捕了。</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“许大哥？小余？”成瑶反复念着熟悉的名字，不禁脱口说道，“这……太可怕了。”“唔？你说什么？”</w:t>
      </w:r>
    </w:p>
    <w:p w:rsidR="003A609D" w:rsidRDefault="003A609D" w:rsidP="003A609D">
      <w:pPr>
        <w:pStyle w:val="a8"/>
        <w:shd w:val="clear" w:color="auto" w:fill="FFFFFF"/>
        <w:spacing w:before="0" w:beforeAutospacing="0" w:after="0" w:afterAutospacing="0" w:line="340" w:lineRule="exact"/>
        <w:ind w:firstLineChars="200" w:firstLine="376"/>
        <w:rPr>
          <w:rFonts w:ascii="楷体" w:eastAsia="楷体" w:hAnsi="楷体"/>
          <w:spacing w:val="8"/>
          <w:sz w:val="21"/>
          <w:szCs w:val="21"/>
        </w:rPr>
      </w:pPr>
      <w:r>
        <w:rPr>
          <w:rFonts w:ascii="楷体" w:eastAsia="楷体" w:hAnsi="楷体" w:hint="eastAsia"/>
          <w:color w:val="000000"/>
          <w:spacing w:val="-11"/>
          <w:sz w:val="21"/>
          <w:szCs w:val="21"/>
        </w:rPr>
        <w:t>“不，不，我是说太，太可惜了。”成瑶心里阵阵紧缩，感到难忍的悸痛。“我并不怕，我只是难过，我心里痛苦……”</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过了好一阵，成瑶才抑制着激动的心情，慢慢地说：“许大哥、二哥、小余，都是我的</w:t>
      </w:r>
      <w:r>
        <w:rPr>
          <w:rFonts w:ascii="楷体" w:eastAsia="楷体" w:hAnsi="楷体" w:hint="eastAsia"/>
          <w:color w:val="000000"/>
          <w:spacing w:val="-3"/>
          <w:sz w:val="21"/>
          <w:szCs w:val="21"/>
        </w:rPr>
        <w:t>哥哥……不久以前，我对二哥的谨慎还不理解。李大哥，我现在才明白，你为什么冒着危险找我……”</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“我找你，并不是冒险，而是对同志，对党负责。”李敬原从容地把有关成岗的情况，</w:t>
      </w:r>
      <w:r>
        <w:rPr>
          <w:rFonts w:ascii="楷体" w:eastAsia="楷体" w:hAnsi="楷体" w:hint="eastAsia"/>
          <w:color w:val="000000"/>
          <w:spacing w:val="-1"/>
          <w:sz w:val="21"/>
          <w:szCs w:val="21"/>
        </w:rPr>
        <w:t>告诉成瑶。他一边谈着话，一边不动声色地留意着周围的环境，他像父亲一样，挽着成瑶的手臂，慢慢走着，轻轻耳语着……</w:t>
      </w:r>
      <w:r>
        <w:rPr>
          <w:rFonts w:hint="eastAsia"/>
          <w:color w:val="000000"/>
          <w:spacing w:val="8"/>
          <w:sz w:val="21"/>
          <w:szCs w:val="21"/>
        </w:rPr>
        <w:t>  </w:t>
      </w:r>
      <w:r>
        <w:rPr>
          <w:rFonts w:ascii="楷体" w:eastAsia="楷体" w:hAnsi="楷体" w:cs="楷体" w:hint="eastAsia"/>
          <w:color w:val="000000"/>
          <w:spacing w:val="8"/>
          <w:sz w:val="21"/>
          <w:szCs w:val="21"/>
        </w:rPr>
        <w:t xml:space="preserve"> </w:t>
      </w:r>
      <w:r>
        <w:rPr>
          <w:rFonts w:hint="eastAsia"/>
          <w:color w:val="000000"/>
          <w:spacing w:val="8"/>
          <w:sz w:val="21"/>
          <w:szCs w:val="21"/>
        </w:rPr>
        <w:t> </w:t>
      </w:r>
    </w:p>
    <w:p w:rsidR="003A609D" w:rsidRDefault="003A609D" w:rsidP="003A609D">
      <w:pPr>
        <w:pStyle w:val="a8"/>
        <w:shd w:val="clear" w:color="auto" w:fill="FFFFFF"/>
        <w:spacing w:before="0" w:beforeAutospacing="0" w:after="0" w:afterAutospacing="0" w:line="340" w:lineRule="exact"/>
        <w:ind w:firstLineChars="200" w:firstLine="416"/>
        <w:rPr>
          <w:rFonts w:ascii="楷体" w:eastAsia="楷体" w:hAnsi="楷体"/>
          <w:spacing w:val="8"/>
          <w:sz w:val="21"/>
          <w:szCs w:val="21"/>
        </w:rPr>
      </w:pPr>
      <w:r>
        <w:rPr>
          <w:rFonts w:ascii="楷体" w:eastAsia="楷体" w:hAnsi="楷体" w:hint="eastAsia"/>
          <w:color w:val="000000"/>
          <w:spacing w:val="-1"/>
          <w:sz w:val="21"/>
          <w:szCs w:val="21"/>
        </w:rPr>
        <w:t>他讲的许多事情，对成瑶来说，全是初次听到。不过他没有提到在出事以前，党已决定</w:t>
      </w:r>
      <w:r>
        <w:rPr>
          <w:rFonts w:ascii="楷体" w:eastAsia="楷体" w:hAnsi="楷体" w:hint="eastAsia"/>
          <w:color w:val="000000"/>
          <w:spacing w:val="-2"/>
          <w:sz w:val="21"/>
          <w:szCs w:val="21"/>
        </w:rPr>
        <w:t>成岗不再办《挺进报》，准备派他利用厂长身份，以及和总厂厂长的良好关系，去加强兵工厂的斗争。</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“你多么地了解他啊！李大哥，你心里一定比我更难过。”</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成瑶久久地默不作声，她咬着自己苍白的嘴唇，清楚庄重地说：“我心里多么羞愧。现在我才知道，就是二哥，在印《挺进报》。”她抬起明洁的目光，宣誓般地诉说着：“不，</w:t>
      </w:r>
      <w:r>
        <w:rPr>
          <w:rFonts w:ascii="楷体" w:eastAsia="楷体" w:hAnsi="楷体" w:hint="eastAsia"/>
          <w:color w:val="000000"/>
          <w:spacing w:val="-2"/>
          <w:sz w:val="21"/>
          <w:szCs w:val="21"/>
        </w:rPr>
        <w:t>我不能只是心里难过。我要像你……懂得深沉的爱和恨，我已经长大成人了，我应该自己走路，也能够自己走路了……《挺进报》不能停刊，李大哥，让我来做这项工作。”</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李敬原领着成瑶，又折向动物园。他没有正面答复成瑶的要求，却低声说：“一个人的作用，也许是渺小的，但是当他把自己完全贡献给革命的时候，他就显示了一种高贵的品质。”</w:t>
      </w:r>
    </w:p>
    <w:p w:rsidR="003A609D" w:rsidRDefault="003A609D" w:rsidP="003A609D">
      <w:pPr>
        <w:pStyle w:val="a8"/>
        <w:shd w:val="clear" w:color="auto" w:fill="FFFFFF"/>
        <w:spacing w:before="0" w:beforeAutospacing="0" w:after="0" w:afterAutospacing="0" w:line="340" w:lineRule="exact"/>
        <w:ind w:firstLineChars="200" w:firstLine="412"/>
        <w:rPr>
          <w:rFonts w:ascii="楷体" w:eastAsia="楷体" w:hAnsi="楷体"/>
          <w:spacing w:val="8"/>
          <w:sz w:val="21"/>
          <w:szCs w:val="21"/>
        </w:rPr>
      </w:pPr>
      <w:r>
        <w:rPr>
          <w:rFonts w:ascii="楷体" w:eastAsia="楷体" w:hAnsi="楷体" w:hint="eastAsia"/>
          <w:color w:val="000000"/>
          <w:spacing w:val="-2"/>
          <w:sz w:val="21"/>
          <w:szCs w:val="21"/>
        </w:rPr>
        <w:t>成瑶默默地咀嚼着李敬原话里的含意。这句话，像一道甘泉，深深地注进她的心田；又</w:t>
      </w:r>
      <w:r>
        <w:rPr>
          <w:rFonts w:ascii="楷体" w:eastAsia="楷体" w:hAnsi="楷体" w:hint="eastAsia"/>
          <w:color w:val="000000"/>
          <w:spacing w:val="-3"/>
          <w:sz w:val="21"/>
          <w:szCs w:val="21"/>
        </w:rPr>
        <w:t>像一道明朗的阳光，照亮她的灵魂，使她从沉重的痛苦中解脱出来，感受到一种严格的要求和力量，也使她从今以后，在困难的环境里，永远不忘这庄严的启示。</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沉默了一会，成瑶望着鬓发斑白的李敬原，低声地问道：“我们能和二哥他们通信吗？”</w:t>
      </w:r>
    </w:p>
    <w:p w:rsidR="003A609D" w:rsidRDefault="003A609D" w:rsidP="003A609D">
      <w:pPr>
        <w:pStyle w:val="a8"/>
        <w:shd w:val="clear" w:color="auto" w:fill="FFFFFF"/>
        <w:spacing w:before="0" w:beforeAutospacing="0" w:after="0" w:afterAutospacing="0" w:line="340" w:lineRule="exact"/>
        <w:ind w:firstLineChars="200" w:firstLine="380"/>
        <w:rPr>
          <w:rFonts w:ascii="楷体" w:eastAsia="楷体" w:hAnsi="楷体"/>
          <w:spacing w:val="8"/>
          <w:sz w:val="21"/>
          <w:szCs w:val="21"/>
        </w:rPr>
      </w:pPr>
      <w:r>
        <w:rPr>
          <w:rFonts w:ascii="楷体" w:eastAsia="楷体" w:hAnsi="楷体" w:hint="eastAsia"/>
          <w:color w:val="000000"/>
          <w:spacing w:val="-10"/>
          <w:sz w:val="21"/>
          <w:szCs w:val="21"/>
        </w:rPr>
        <w:t>“暂时不行。”李敬原说道，“等打听到他们囚禁的地点，党一定会和他们联系上的！”</w:t>
      </w:r>
      <w:r>
        <w:rPr>
          <w:rFonts w:ascii="楷体" w:eastAsia="楷体" w:hAnsi="楷体" w:hint="eastAsia"/>
          <w:color w:val="000000"/>
          <w:spacing w:val="-1"/>
          <w:sz w:val="21"/>
          <w:szCs w:val="21"/>
        </w:rPr>
        <w:t>“李大哥！”成瑶轻轻叫了一声，从她的声音和目光里透出一种强烈的感情，一种期待</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的感情。“《挺进报》……”</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李敬原仍然没有回答。虽然成瑶急切的目光久久地停留在他严峻的脸上，他仍然深思地缓缓走着，什么也没有说。</w:t>
      </w:r>
    </w:p>
    <w:p w:rsidR="003A609D" w:rsidRDefault="003A609D" w:rsidP="003A609D">
      <w:pPr>
        <w:pStyle w:val="a8"/>
        <w:shd w:val="clear" w:color="auto" w:fill="FFFFFF"/>
        <w:spacing w:before="0" w:beforeAutospacing="0" w:after="0" w:afterAutospacing="0" w:line="340" w:lineRule="exact"/>
        <w:ind w:firstLineChars="200" w:firstLine="416"/>
        <w:rPr>
          <w:rFonts w:ascii="楷体" w:eastAsia="楷体" w:hAnsi="楷体"/>
          <w:spacing w:val="8"/>
          <w:sz w:val="21"/>
          <w:szCs w:val="21"/>
        </w:rPr>
      </w:pPr>
      <w:r>
        <w:rPr>
          <w:rFonts w:ascii="楷体" w:eastAsia="楷体" w:hAnsi="楷体" w:hint="eastAsia"/>
          <w:color w:val="000000"/>
          <w:spacing w:val="-1"/>
          <w:sz w:val="21"/>
          <w:szCs w:val="21"/>
        </w:rPr>
        <w:t>“李大哥！”成瑶突然抓住深思中的李敬原的衣袖，使他终于转向这年轻的姑娘。他再</w:t>
      </w:r>
      <w:r>
        <w:rPr>
          <w:rFonts w:ascii="楷体" w:eastAsia="楷体" w:hAnsi="楷体" w:hint="eastAsia"/>
          <w:color w:val="000000"/>
          <w:spacing w:val="-3"/>
          <w:sz w:val="21"/>
          <w:szCs w:val="21"/>
        </w:rPr>
        <w:t>次看了看直视着他的那对急切的无畏的眼睛，涌塞在脑际的思路中断了，却又深深地感到自己责任的重大。</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“《挺进报》交给我办吧，继承二哥的工作，就是牺牲生命我也情愿！”</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成瑶终于站住了，固执地倔立在李敬原面前。她的眼眶里，凝着滚滚的泪珠，充满着庄严的、自我献身的激动。</w:t>
      </w:r>
    </w:p>
    <w:p w:rsidR="003A609D" w:rsidRDefault="003A609D" w:rsidP="003A609D">
      <w:pPr>
        <w:pStyle w:val="a8"/>
        <w:shd w:val="clear" w:color="auto" w:fill="FFFFFF"/>
        <w:spacing w:before="0" w:beforeAutospacing="0" w:after="0" w:afterAutospacing="0" w:line="340" w:lineRule="exact"/>
        <w:ind w:firstLineChars="200" w:firstLine="384"/>
        <w:rPr>
          <w:rFonts w:ascii="楷体" w:eastAsia="楷体" w:hAnsi="楷体"/>
          <w:spacing w:val="8"/>
          <w:sz w:val="21"/>
          <w:szCs w:val="21"/>
        </w:rPr>
      </w:pPr>
      <w:r>
        <w:rPr>
          <w:rFonts w:ascii="楷体" w:eastAsia="楷体" w:hAnsi="楷体" w:hint="eastAsia"/>
          <w:color w:val="000000"/>
          <w:spacing w:val="-9"/>
          <w:sz w:val="21"/>
          <w:szCs w:val="21"/>
        </w:rPr>
        <w:t>在这时刻，李敬原外貌的平静虽然掩盖着内心的感情，但他明显地感到，这姑娘的一切，他已经完全了解，并且深深地喜爱了。</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“《挺进报》当然继续发行。我们的斗争更不会中断！”李敬原说得满怀信心，强烈地鼓舞着年轻姑娘的斗志，但他接着又说道：</w:t>
      </w:r>
    </w:p>
    <w:p w:rsidR="003A609D" w:rsidRDefault="003A609D" w:rsidP="003A609D">
      <w:pPr>
        <w:pStyle w:val="a8"/>
        <w:shd w:val="clear" w:color="auto" w:fill="FFFFFF"/>
        <w:spacing w:before="0" w:beforeAutospacing="0" w:after="0" w:afterAutospacing="0" w:line="340" w:lineRule="exact"/>
        <w:ind w:firstLineChars="200" w:firstLine="380"/>
        <w:rPr>
          <w:rFonts w:ascii="楷体" w:eastAsia="楷体" w:hAnsi="楷体"/>
          <w:spacing w:val="8"/>
          <w:sz w:val="21"/>
          <w:szCs w:val="21"/>
        </w:rPr>
      </w:pPr>
      <w:r>
        <w:rPr>
          <w:rFonts w:ascii="楷体" w:eastAsia="楷体" w:hAnsi="楷体" w:hint="eastAsia"/>
          <w:color w:val="000000"/>
          <w:spacing w:val="-10"/>
          <w:sz w:val="21"/>
          <w:szCs w:val="21"/>
        </w:rPr>
        <w:t>“你二哥说过：一个人要么不参加革命，要参加革命就要不怕牺牲！你要记牢二哥的话。要成为和他一样勇敢无畏的革命者。但是，革命的目的不是自我牺牲，而是消灭敌人，发展自己！”</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李敬原突然严肃地问道：“你曾经这样想过吗？”</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ascii="楷体" w:eastAsia="楷体" w:hAnsi="楷体" w:hint="eastAsia"/>
          <w:color w:val="000000"/>
          <w:spacing w:val="8"/>
          <w:sz w:val="21"/>
          <w:szCs w:val="21"/>
        </w:rPr>
        <w:t>“没有。”成瑶坦白地承认。可是她立刻又说：“在斗争中，我可以学会斗争！”李敬原点点头。终于把他的决定告诉了她。</w:t>
      </w:r>
    </w:p>
    <w:p w:rsidR="003A609D" w:rsidRDefault="003A609D" w:rsidP="003A609D">
      <w:pPr>
        <w:pStyle w:val="a8"/>
        <w:shd w:val="clear" w:color="auto" w:fill="FFFFFF"/>
        <w:spacing w:before="0" w:beforeAutospacing="0" w:after="0" w:afterAutospacing="0" w:line="340" w:lineRule="exact"/>
        <w:ind w:firstLineChars="200" w:firstLine="452"/>
        <w:rPr>
          <w:rFonts w:ascii="楷体" w:hAnsi="楷体"/>
          <w:spacing w:val="8"/>
          <w:sz w:val="21"/>
          <w:szCs w:val="21"/>
        </w:rPr>
      </w:pPr>
      <w:r>
        <w:rPr>
          <w:rFonts w:hint="eastAsia"/>
          <w:color w:val="000000"/>
          <w:spacing w:val="8"/>
          <w:sz w:val="21"/>
          <w:szCs w:val="21"/>
        </w:rPr>
        <w:t>6.下列对小说相关内容的理解，不正确的一项是（3分）（   ）</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A.成瑶因为缺乏经验而内心紧张，却以汽车拥挤、怕耽误约会而急匆匆赶来为借口掩饰。</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B.当李敬原说到被捕入狱的革命同志时，成瑶因为担心自己的朋友出事，表现得很急切。</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C.虽然党已决定不让成岗办《挺进报》，但是成岗并没有因此而放弃，一直努力坚持着。</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D.李敬原在与成瑶的交流中不断考察她，而成瑶也在李敬原的话中逐渐明确前进的方向。</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7.下列对小说艺术特色的分析鉴赏，不正确的一项（3分）（   ）</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A.本文几乎没有环境描写，但在对成瑶和李敬原的描写过程中，读者能够明显感受到一种紧张的气氛。</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B.“这……太可怕了”，能看出成瑶内心既害怕又难过的复杂心理，准确地塑造了成长中的青年形象。</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C.“瑶妹，你怎么这样慌张？”为下文李敬原对成瑶的试探和对她的办报请求产生犹豫都埋下了伏笔。</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D.李敬原的话坚定刚毅，表现出一种崇高的革命品质，充满了革命乐观主义精神，激励成瑶追求进步。  </w:t>
      </w:r>
      <w:r>
        <w:rPr>
          <w:rFonts w:ascii="楷体" w:eastAsia="楷体" w:hAnsi="楷体" w:cs="楷体" w:hint="eastAsia"/>
          <w:color w:val="000000"/>
          <w:spacing w:val="8"/>
          <w:sz w:val="21"/>
          <w:szCs w:val="21"/>
        </w:rPr>
        <w:t xml:space="preserve"> </w:t>
      </w:r>
      <w:r>
        <w:rPr>
          <w:rFonts w:hint="eastAsia"/>
          <w:color w:val="000000"/>
          <w:spacing w:val="8"/>
          <w:sz w:val="21"/>
          <w:szCs w:val="21"/>
        </w:rPr>
        <w:t> </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8.在两人的对话过程中，成瑶有哪些心理变化？请结合文本简要分析。（5分）</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9.请简析小说情节的特点及表达效果。（6分）</w:t>
      </w:r>
    </w:p>
    <w:p w:rsidR="003A609D" w:rsidRDefault="003A609D" w:rsidP="003A609D">
      <w:pPr>
        <w:widowControl/>
        <w:shd w:val="clear" w:color="auto" w:fill="FFFFFF"/>
        <w:spacing w:line="340" w:lineRule="exact"/>
        <w:ind w:firstLineChars="200" w:firstLine="452"/>
        <w:jc w:val="left"/>
        <w:rPr>
          <w:rFonts w:ascii="Arial" w:eastAsia="宋体" w:hAnsi="Arial" w:cs="Arial"/>
          <w:spacing w:val="8"/>
          <w:kern w:val="0"/>
          <w:szCs w:val="21"/>
        </w:rPr>
      </w:pPr>
      <w:r>
        <w:rPr>
          <w:rFonts w:ascii="Times New Roman" w:eastAsia="宋体" w:hAnsi="Times New Roman" w:cs="Times New Roman"/>
          <w:spacing w:val="8"/>
          <w:kern w:val="0"/>
          <w:szCs w:val="21"/>
        </w:rPr>
        <w:t xml:space="preserve">    </w:t>
      </w:r>
      <w:r>
        <w:rPr>
          <w:rFonts w:ascii="Arial" w:eastAsia="宋体" w:hAnsi="Arial" w:cs="Arial"/>
          <w:spacing w:val="8"/>
          <w:kern w:val="0"/>
          <w:szCs w:val="21"/>
        </w:rPr>
        <w:t> </w:t>
      </w:r>
    </w:p>
    <w:p w:rsidR="003A609D" w:rsidRDefault="003A609D" w:rsidP="003A609D">
      <w:pPr>
        <w:widowControl/>
        <w:shd w:val="clear" w:color="auto" w:fill="FFFFFF"/>
        <w:spacing w:line="340" w:lineRule="exact"/>
        <w:jc w:val="left"/>
        <w:rPr>
          <w:rFonts w:ascii="宋体" w:eastAsia="宋体" w:hAnsi="宋体" w:cs="宋体"/>
          <w:b/>
          <w:bCs/>
          <w:szCs w:val="21"/>
        </w:rPr>
      </w:pPr>
      <w:r>
        <w:rPr>
          <w:rFonts w:ascii="宋体" w:eastAsia="宋体" w:hAnsi="宋体" w:cs="宋体" w:hint="eastAsia"/>
          <w:b/>
          <w:bCs/>
          <w:szCs w:val="21"/>
        </w:rPr>
        <w:t>二、古代诗文阅读（35分）</w:t>
      </w:r>
    </w:p>
    <w:p w:rsidR="003A609D" w:rsidRDefault="003A609D" w:rsidP="003A609D">
      <w:pPr>
        <w:widowControl/>
        <w:shd w:val="clear" w:color="auto" w:fill="FFFFFF"/>
        <w:spacing w:line="340" w:lineRule="exact"/>
        <w:jc w:val="left"/>
        <w:rPr>
          <w:rFonts w:ascii="宋体" w:eastAsia="宋体" w:hAnsi="宋体" w:cs="宋体"/>
          <w:b/>
          <w:bCs/>
          <w:color w:val="000000"/>
          <w:spacing w:val="8"/>
          <w:szCs w:val="21"/>
        </w:rPr>
      </w:pPr>
      <w:r>
        <w:rPr>
          <w:rFonts w:ascii="宋体" w:eastAsia="宋体" w:hAnsi="宋体" w:cs="宋体" w:hint="eastAsia"/>
          <w:b/>
          <w:bCs/>
          <w:color w:val="000000"/>
          <w:spacing w:val="8"/>
          <w:szCs w:val="21"/>
        </w:rPr>
        <w:t>(一)文言文阅读(本题共5 小题，20分)</w:t>
      </w:r>
    </w:p>
    <w:p w:rsidR="003A609D" w:rsidRDefault="003A609D" w:rsidP="003A609D">
      <w:pPr>
        <w:widowControl/>
        <w:shd w:val="clear" w:color="auto" w:fill="FFFFFF"/>
        <w:spacing w:line="340" w:lineRule="exact"/>
        <w:jc w:val="left"/>
        <w:rPr>
          <w:rFonts w:ascii="Arial" w:eastAsia="宋体" w:hAnsi="Arial" w:cs="Arial"/>
          <w:spacing w:val="8"/>
          <w:kern w:val="0"/>
          <w:szCs w:val="21"/>
        </w:rPr>
      </w:pPr>
      <w:r>
        <w:rPr>
          <w:rFonts w:ascii="宋体" w:eastAsia="宋体" w:hAnsi="宋体" w:cs="Arial" w:hint="eastAsia"/>
          <w:spacing w:val="8"/>
          <w:kern w:val="0"/>
          <w:szCs w:val="21"/>
        </w:rPr>
        <w:t>阅读下面的文言文，完成10～14题。</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spacing w:val="7"/>
          <w:kern w:val="0"/>
          <w:szCs w:val="21"/>
        </w:rPr>
        <w:t>韩信</w:t>
      </w:r>
      <w:r>
        <w:rPr>
          <w:rFonts w:ascii="楷体" w:eastAsia="楷体" w:hAnsi="楷体" w:cs="Arial" w:hint="eastAsia"/>
          <w:spacing w:val="6"/>
          <w:kern w:val="0"/>
          <w:szCs w:val="21"/>
          <w:em w:val="dot"/>
        </w:rPr>
        <w:t>数</w:t>
      </w:r>
      <w:r>
        <w:rPr>
          <w:rFonts w:ascii="楷体" w:eastAsia="楷体" w:hAnsi="楷体" w:cs="Arial" w:hint="eastAsia"/>
          <w:spacing w:val="7"/>
          <w:kern w:val="0"/>
          <w:szCs w:val="21"/>
        </w:rPr>
        <w:t>项羽之失曰：“有功当封爵者，印刓敝，忍不能予。”</w:t>
      </w:r>
      <w:r>
        <w:rPr>
          <w:rFonts w:ascii="楷体" w:eastAsia="楷体" w:hAnsi="楷体" w:cs="Arial" w:hint="eastAsia"/>
          <w:spacing w:val="6"/>
          <w:kern w:val="0"/>
          <w:szCs w:val="21"/>
          <w:u w:val="wave"/>
        </w:rPr>
        <w:t>由斯言也信之所以徒任为将而不与闻天下之略且以不保其终者胥在是矣</w:t>
      </w:r>
      <w:r>
        <w:rPr>
          <w:rFonts w:ascii="楷体" w:eastAsia="楷体" w:hAnsi="楷体" w:cs="Arial" w:hint="eastAsia"/>
          <w:spacing w:val="7"/>
          <w:kern w:val="0"/>
          <w:szCs w:val="21"/>
        </w:rPr>
        <w:t>。封爵者，因乎天之所予而隆之，非人主所以市天下也。羽不惜屈己以下人，而靳天爵，何遽非道而必亡乎？汉高天下既定之后，侈于封矣，反者数起，武帝夺之而六宇始安。</w:t>
      </w:r>
      <w:r>
        <w:rPr>
          <w:rFonts w:ascii="楷体" w:eastAsia="楷体" w:hAnsi="楷体" w:cs="Arial" w:hint="eastAsia"/>
          <w:spacing w:val="7"/>
          <w:kern w:val="0"/>
          <w:szCs w:val="21"/>
          <w:u w:val="single"/>
        </w:rPr>
        <w:t>承六王之敝，人思为君，而亟予之土地人民以恣其所欲为</w:t>
      </w:r>
      <w:r>
        <w:rPr>
          <w:rFonts w:ascii="楷体" w:eastAsia="楷体" w:hAnsi="楷体" w:cs="Arial" w:hint="eastAsia"/>
          <w:spacing w:val="7"/>
          <w:kern w:val="0"/>
          <w:szCs w:val="21"/>
        </w:rPr>
        <w:t>，管、蔡之亲不相保，而况他人乎！以天下市天下而已乃为天子，君臣相贸，而期报已速，固不足以一朝居矣。</w:t>
      </w:r>
      <w:r>
        <w:rPr>
          <w:rFonts w:ascii="楷体" w:eastAsia="楷体" w:hAnsi="楷体" w:cs="Arial" w:hint="eastAsia"/>
          <w:color w:val="FFFFFF"/>
          <w:spacing w:val="8"/>
          <w:kern w:val="0"/>
          <w:szCs w:val="21"/>
        </w:rPr>
        <w:t>超然客公众号</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spacing w:val="7"/>
          <w:kern w:val="0"/>
          <w:szCs w:val="21"/>
        </w:rPr>
        <w:t>抑信之为此言也，欲以胁高帝而市之也。故齐地甫定，即请王齐，信之怀来见矣。挟市心以市主，主且窥见其心，货已</w:t>
      </w:r>
      <w:r>
        <w:rPr>
          <w:rFonts w:ascii="楷体" w:eastAsia="楷体" w:hAnsi="楷体" w:cs="Arial" w:hint="eastAsia"/>
          <w:spacing w:val="6"/>
          <w:kern w:val="0"/>
          <w:szCs w:val="21"/>
          <w:em w:val="dot"/>
        </w:rPr>
        <w:t>雠</w:t>
      </w:r>
      <w:r>
        <w:rPr>
          <w:rFonts w:ascii="楷体" w:eastAsia="楷体" w:hAnsi="楷体" w:cs="Arial" w:hint="eastAsia"/>
          <w:spacing w:val="7"/>
          <w:kern w:val="0"/>
          <w:szCs w:val="21"/>
        </w:rPr>
        <w:t>而有余怨。云梦之俘，未央之斩，伏于请王齐之日，而几动于登坛之数语。刀械发于志欲之妄动，未有</w:t>
      </w:r>
      <w:r>
        <w:rPr>
          <w:rFonts w:ascii="楷体" w:eastAsia="楷体" w:hAnsi="楷体" w:cs="Arial" w:hint="eastAsia"/>
          <w:spacing w:val="6"/>
          <w:kern w:val="0"/>
          <w:szCs w:val="21"/>
          <w:em w:val="dot"/>
        </w:rPr>
        <w:t>爽</w:t>
      </w:r>
      <w:r>
        <w:rPr>
          <w:rFonts w:ascii="楷体" w:eastAsia="楷体" w:hAnsi="楷体" w:cs="Arial" w:hint="eastAsia"/>
          <w:spacing w:val="7"/>
          <w:kern w:val="0"/>
          <w:szCs w:val="21"/>
        </w:rPr>
        <w:t>焉者也。信之言曰：“以天下城邑封功臣，何所不服？”为人主者可有是心，而臣子且不可有时语。况乎人主之固不可以是心市天下乎！</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spacing w:val="7"/>
          <w:kern w:val="0"/>
          <w:szCs w:val="21"/>
        </w:rPr>
        <w:t>若夫项羽之所以失者，非吝封爵之故。信之说，不如陈平之言之允也。陈平曰：“项王所任爱，非诸项、即妻之昆弟，虽有奇士不能用。”羽，以诈兴者也；事怀王而弑之，属宋义而戕之，汉高入关而抑之，田荣之众来附而斩艾掠夺之。积忮害者，以己</w:t>
      </w:r>
      <w:r>
        <w:rPr>
          <w:rFonts w:ascii="楷体" w:eastAsia="楷体" w:hAnsi="楷体" w:cs="Arial" w:hint="eastAsia"/>
          <w:spacing w:val="6"/>
          <w:kern w:val="0"/>
          <w:szCs w:val="21"/>
          <w:em w:val="dot"/>
        </w:rPr>
        <w:t>度</w:t>
      </w:r>
      <w:r>
        <w:rPr>
          <w:rFonts w:ascii="楷体" w:eastAsia="楷体" w:hAnsi="楷体" w:cs="Arial" w:hint="eastAsia"/>
          <w:spacing w:val="7"/>
          <w:kern w:val="0"/>
          <w:szCs w:val="21"/>
        </w:rPr>
        <w:t>人而疑人之忮己。轻残杀者，大怨在侧而怨不可狎。左顾右盼，亦唯是兄弟姻党之足恃为援。则使轻予人以权，己且为怀王，己且为宋义。惴惴慄慄，戈戟交于梦寐，抑恶能不厚疑天下哉？然而其疑无救也。为汉王之腹心者项伯也，其兄弟也；追而迫之刭者吕马童也，其故人也。</w:t>
      </w:r>
      <w:r>
        <w:rPr>
          <w:rFonts w:ascii="楷体" w:eastAsia="楷体" w:hAnsi="楷体" w:cs="Arial" w:hint="eastAsia"/>
          <w:spacing w:val="7"/>
          <w:kern w:val="0"/>
          <w:szCs w:val="21"/>
          <w:u w:val="single"/>
        </w:rPr>
        <w:t>从之于大败之余者三十余骑，而兄弟姻党不与焉</w:t>
      </w:r>
      <w:r>
        <w:rPr>
          <w:rFonts w:ascii="楷体" w:eastAsia="楷体" w:hAnsi="楷体" w:cs="Arial" w:hint="eastAsia"/>
          <w:spacing w:val="7"/>
          <w:kern w:val="0"/>
          <w:szCs w:val="21"/>
        </w:rPr>
        <w:t>。怀惹求援，而终以孤立。非刓印不与者惎己而贼之，其亲戚之叛已久矣。</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spacing w:val="7"/>
          <w:kern w:val="0"/>
          <w:szCs w:val="21"/>
        </w:rPr>
        <w:t>（节选自王夫之《读通鉴论·汉高帝》）</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10</w:t>
      </w:r>
      <w:r>
        <w:rPr>
          <w:rFonts w:ascii="Times New Roman" w:eastAsia="宋体" w:hAnsi="Times New Roman" w:cs="Times New Roman"/>
          <w:spacing w:val="7"/>
          <w:kern w:val="0"/>
          <w:szCs w:val="21"/>
        </w:rPr>
        <w:t>．材料中画波浪线的部分有三处需要断句，请用铅笔将答题卡上相应位置的答案标号涂黑，每涂对一处给</w:t>
      </w:r>
      <w:r>
        <w:rPr>
          <w:rFonts w:ascii="Times New Roman" w:eastAsia="宋体" w:hAnsi="Times New Roman" w:cs="Times New Roman"/>
          <w:spacing w:val="7"/>
          <w:kern w:val="0"/>
          <w:szCs w:val="21"/>
        </w:rPr>
        <w:t>1</w:t>
      </w:r>
      <w:r>
        <w:rPr>
          <w:rFonts w:ascii="Times New Roman" w:eastAsia="宋体" w:hAnsi="Times New Roman" w:cs="Times New Roman"/>
          <w:spacing w:val="7"/>
          <w:kern w:val="0"/>
          <w:szCs w:val="21"/>
        </w:rPr>
        <w:t>分，涂黑超过三处不给分（</w:t>
      </w:r>
      <w:r>
        <w:rPr>
          <w:rFonts w:ascii="Times New Roman" w:eastAsia="宋体" w:hAnsi="Times New Roman" w:cs="Times New Roman"/>
          <w:spacing w:val="7"/>
          <w:kern w:val="0"/>
          <w:szCs w:val="21"/>
        </w:rPr>
        <w:t>3</w:t>
      </w:r>
      <w:r>
        <w:rPr>
          <w:rFonts w:ascii="Times New Roman" w:eastAsia="宋体" w:hAnsi="Times New Roman" w:cs="Times New Roman"/>
          <w:spacing w:val="7"/>
          <w:kern w:val="0"/>
          <w:szCs w:val="21"/>
        </w:rPr>
        <w:t>分）</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spacing w:val="7"/>
          <w:kern w:val="0"/>
          <w:szCs w:val="21"/>
        </w:rPr>
        <w:t>由斯</w:t>
      </w:r>
      <w:r>
        <w:rPr>
          <w:rFonts w:ascii="楷体" w:eastAsia="楷体" w:hAnsi="楷体" w:cs="Arial" w:hint="eastAsia"/>
          <w:spacing w:val="7"/>
          <w:kern w:val="0"/>
          <w:szCs w:val="21"/>
          <w:bdr w:val="single" w:sz="8" w:space="0" w:color="auto"/>
        </w:rPr>
        <w:t>A</w:t>
      </w:r>
      <w:r>
        <w:rPr>
          <w:rFonts w:ascii="楷体" w:eastAsia="楷体" w:hAnsi="楷体" w:cs="Arial" w:hint="eastAsia"/>
          <w:spacing w:val="7"/>
          <w:kern w:val="0"/>
          <w:szCs w:val="21"/>
        </w:rPr>
        <w:t>言也</w:t>
      </w:r>
      <w:r>
        <w:rPr>
          <w:rFonts w:ascii="楷体" w:eastAsia="楷体" w:hAnsi="楷体" w:cs="Arial" w:hint="eastAsia"/>
          <w:spacing w:val="7"/>
          <w:kern w:val="0"/>
          <w:szCs w:val="21"/>
          <w:bdr w:val="single" w:sz="8" w:space="0" w:color="auto"/>
        </w:rPr>
        <w:t>B</w:t>
      </w:r>
      <w:r>
        <w:rPr>
          <w:rFonts w:ascii="楷体" w:eastAsia="楷体" w:hAnsi="楷体" w:cs="Arial" w:hint="eastAsia"/>
          <w:spacing w:val="7"/>
          <w:kern w:val="0"/>
          <w:szCs w:val="21"/>
        </w:rPr>
        <w:t>信之</w:t>
      </w:r>
      <w:r>
        <w:rPr>
          <w:rFonts w:ascii="楷体" w:eastAsia="楷体" w:hAnsi="楷体" w:cs="Arial" w:hint="eastAsia"/>
          <w:spacing w:val="7"/>
          <w:kern w:val="0"/>
          <w:szCs w:val="21"/>
          <w:bdr w:val="single" w:sz="8" w:space="0" w:color="auto"/>
        </w:rPr>
        <w:t>C</w:t>
      </w:r>
      <w:r>
        <w:rPr>
          <w:rFonts w:ascii="楷体" w:eastAsia="楷体" w:hAnsi="楷体" w:cs="Arial" w:hint="eastAsia"/>
          <w:spacing w:val="7"/>
          <w:kern w:val="0"/>
          <w:szCs w:val="21"/>
        </w:rPr>
        <w:t>所以徒任</w:t>
      </w:r>
      <w:r>
        <w:rPr>
          <w:rFonts w:ascii="楷体" w:eastAsia="楷体" w:hAnsi="楷体" w:cs="Arial" w:hint="eastAsia"/>
          <w:spacing w:val="7"/>
          <w:kern w:val="0"/>
          <w:szCs w:val="21"/>
          <w:bdr w:val="single" w:sz="8" w:space="0" w:color="auto"/>
        </w:rPr>
        <w:t>D</w:t>
      </w:r>
      <w:r>
        <w:rPr>
          <w:rFonts w:ascii="楷体" w:eastAsia="楷体" w:hAnsi="楷体" w:cs="Arial" w:hint="eastAsia"/>
          <w:spacing w:val="7"/>
          <w:kern w:val="0"/>
          <w:szCs w:val="21"/>
        </w:rPr>
        <w:t>为将而不与</w:t>
      </w:r>
      <w:r>
        <w:rPr>
          <w:rFonts w:ascii="楷体" w:eastAsia="楷体" w:hAnsi="楷体" w:cs="Arial" w:hint="eastAsia"/>
          <w:spacing w:val="7"/>
          <w:kern w:val="0"/>
          <w:szCs w:val="21"/>
          <w:bdr w:val="single" w:sz="8" w:space="0" w:color="auto"/>
        </w:rPr>
        <w:t>E</w:t>
      </w:r>
      <w:r>
        <w:rPr>
          <w:rFonts w:ascii="楷体" w:eastAsia="楷体" w:hAnsi="楷体" w:cs="Arial" w:hint="eastAsia"/>
          <w:spacing w:val="7"/>
          <w:kern w:val="0"/>
          <w:szCs w:val="21"/>
        </w:rPr>
        <w:t>闻天下之略</w:t>
      </w:r>
      <w:r>
        <w:rPr>
          <w:rFonts w:ascii="楷体" w:eastAsia="楷体" w:hAnsi="楷体" w:cs="Arial" w:hint="eastAsia"/>
          <w:spacing w:val="7"/>
          <w:kern w:val="0"/>
          <w:szCs w:val="21"/>
          <w:bdr w:val="single" w:sz="8" w:space="0" w:color="auto"/>
        </w:rPr>
        <w:t>F</w:t>
      </w:r>
      <w:r>
        <w:rPr>
          <w:rFonts w:ascii="楷体" w:eastAsia="楷体" w:hAnsi="楷体" w:cs="Arial" w:hint="eastAsia"/>
          <w:spacing w:val="7"/>
          <w:kern w:val="0"/>
          <w:szCs w:val="21"/>
        </w:rPr>
        <w:t>且以不保</w:t>
      </w:r>
      <w:r>
        <w:rPr>
          <w:rFonts w:ascii="楷体" w:eastAsia="楷体" w:hAnsi="楷体" w:cs="Arial" w:hint="eastAsia"/>
          <w:spacing w:val="7"/>
          <w:kern w:val="0"/>
          <w:szCs w:val="21"/>
          <w:bdr w:val="single" w:sz="8" w:space="0" w:color="auto"/>
        </w:rPr>
        <w:t>G</w:t>
      </w:r>
      <w:r>
        <w:rPr>
          <w:rFonts w:ascii="楷体" w:eastAsia="楷体" w:hAnsi="楷体" w:cs="Arial" w:hint="eastAsia"/>
          <w:spacing w:val="7"/>
          <w:kern w:val="0"/>
          <w:szCs w:val="21"/>
        </w:rPr>
        <w:t>其终者</w:t>
      </w:r>
      <w:r>
        <w:rPr>
          <w:rFonts w:ascii="楷体" w:eastAsia="楷体" w:hAnsi="楷体" w:cs="Arial" w:hint="eastAsia"/>
          <w:spacing w:val="7"/>
          <w:kern w:val="0"/>
          <w:szCs w:val="21"/>
          <w:bdr w:val="single" w:sz="8" w:space="0" w:color="auto"/>
        </w:rPr>
        <w:t>H</w:t>
      </w:r>
      <w:r>
        <w:rPr>
          <w:rFonts w:ascii="楷体" w:eastAsia="楷体" w:hAnsi="楷体" w:cs="Arial" w:hint="eastAsia"/>
          <w:spacing w:val="7"/>
          <w:kern w:val="0"/>
          <w:szCs w:val="21"/>
        </w:rPr>
        <w:t>胥在是矣</w:t>
      </w:r>
      <w:r>
        <w:rPr>
          <w:rFonts w:ascii="Arial" w:eastAsia="宋体" w:hAnsi="Arial" w:cs="Arial"/>
          <w:spacing w:val="7"/>
          <w:kern w:val="0"/>
          <w:szCs w:val="21"/>
        </w:rPr>
        <w:t>    </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11</w:t>
      </w:r>
      <w:r>
        <w:rPr>
          <w:rFonts w:ascii="Times New Roman" w:eastAsia="宋体" w:hAnsi="Times New Roman" w:cs="Times New Roman"/>
          <w:spacing w:val="7"/>
          <w:kern w:val="0"/>
          <w:szCs w:val="21"/>
        </w:rPr>
        <w:t>．下列对材料中加点的词语及相关内容的解说，不正确的一项是（</w:t>
      </w:r>
      <w:r>
        <w:rPr>
          <w:rFonts w:ascii="Times New Roman" w:eastAsia="宋体" w:hAnsi="Times New Roman" w:cs="Times New Roman"/>
          <w:spacing w:val="7"/>
          <w:kern w:val="0"/>
          <w:szCs w:val="21"/>
        </w:rPr>
        <w:t>3</w:t>
      </w:r>
      <w:r>
        <w:rPr>
          <w:rFonts w:ascii="Times New Roman" w:eastAsia="宋体" w:hAnsi="Times New Roman" w:cs="Times New Roman"/>
          <w:spacing w:val="7"/>
          <w:kern w:val="0"/>
          <w:szCs w:val="21"/>
        </w:rPr>
        <w:t>分）（</w:t>
      </w:r>
      <w:r>
        <w:rPr>
          <w:rFonts w:ascii="Times New Roman" w:eastAsia="宋体" w:hAnsi="Times New Roman" w:cs="Times New Roman" w:hint="eastAsia"/>
          <w:spacing w:val="7"/>
          <w:kern w:val="0"/>
          <w:szCs w:val="21"/>
        </w:rPr>
        <w:t xml:space="preserve">  </w:t>
      </w:r>
      <w:r>
        <w:rPr>
          <w:rFonts w:ascii="Times New Roman" w:eastAsia="宋体" w:hAnsi="Times New Roman" w:cs="Times New Roman"/>
          <w:spacing w:val="7"/>
          <w:kern w:val="0"/>
          <w:szCs w:val="21"/>
        </w:rPr>
        <w:t>）</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A</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数</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意为</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屡次</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，与《鸿门宴》中</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范增数目项王</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的</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数</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意思相同。</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B</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雠</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意为</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仇敌</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，与《伶官传序》中</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及仇雠已灭</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的</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雠</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意思相同。</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C</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爽</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意为</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差错</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，与《屈原列传》中</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又爽然自失</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的</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爽</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意思不同。</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D</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度</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意为</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忖度</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，与《离骚》中</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皇览揆余初度兮</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的</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度</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意思不同。</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12</w:t>
      </w:r>
      <w:r>
        <w:rPr>
          <w:rFonts w:ascii="Times New Roman" w:eastAsia="宋体" w:hAnsi="Times New Roman" w:cs="Times New Roman"/>
          <w:spacing w:val="7"/>
          <w:kern w:val="0"/>
          <w:szCs w:val="21"/>
        </w:rPr>
        <w:t>．下列对材料有关内容的概述，不正确的一项是（</w:t>
      </w:r>
      <w:r>
        <w:rPr>
          <w:rFonts w:ascii="Times New Roman" w:eastAsia="宋体" w:hAnsi="Times New Roman" w:cs="Times New Roman"/>
          <w:spacing w:val="7"/>
          <w:kern w:val="0"/>
          <w:szCs w:val="21"/>
        </w:rPr>
        <w:t>3</w:t>
      </w:r>
      <w:r>
        <w:rPr>
          <w:rFonts w:ascii="Times New Roman" w:eastAsia="宋体" w:hAnsi="Times New Roman" w:cs="Times New Roman"/>
          <w:spacing w:val="7"/>
          <w:kern w:val="0"/>
          <w:szCs w:val="21"/>
        </w:rPr>
        <w:t>分）（</w:t>
      </w:r>
      <w:r>
        <w:rPr>
          <w:rFonts w:ascii="Times New Roman" w:eastAsia="宋体" w:hAnsi="Times New Roman" w:cs="Times New Roman" w:hint="eastAsia"/>
          <w:spacing w:val="7"/>
          <w:kern w:val="0"/>
          <w:szCs w:val="21"/>
        </w:rPr>
        <w:t xml:space="preserve">  </w:t>
      </w:r>
      <w:r>
        <w:rPr>
          <w:rFonts w:ascii="Times New Roman" w:eastAsia="宋体" w:hAnsi="Times New Roman" w:cs="Times New Roman"/>
          <w:spacing w:val="7"/>
          <w:kern w:val="0"/>
          <w:szCs w:val="21"/>
        </w:rPr>
        <w:t>）</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A</w:t>
      </w:r>
      <w:r>
        <w:rPr>
          <w:rFonts w:ascii="Times New Roman" w:eastAsia="宋体" w:hAnsi="Times New Roman" w:cs="Times New Roman"/>
          <w:spacing w:val="7"/>
          <w:kern w:val="0"/>
          <w:szCs w:val="21"/>
        </w:rPr>
        <w:t>．韩信之言，意在要挟刘邦以求取更大的利益，故齐地未定他就请封齐王。</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B</w:t>
      </w:r>
      <w:r>
        <w:rPr>
          <w:rFonts w:ascii="Times New Roman" w:eastAsia="宋体" w:hAnsi="Times New Roman" w:cs="Times New Roman"/>
          <w:spacing w:val="7"/>
          <w:kern w:val="0"/>
          <w:szCs w:val="21"/>
        </w:rPr>
        <w:t>．君王可有以爵位收买人心的想法，但臣下不能有以功劳求取爵位的说法。</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C</w:t>
      </w:r>
      <w:r>
        <w:rPr>
          <w:rFonts w:ascii="Times New Roman" w:eastAsia="宋体" w:hAnsi="Times New Roman" w:cs="Times New Roman"/>
          <w:spacing w:val="7"/>
          <w:kern w:val="0"/>
          <w:szCs w:val="21"/>
        </w:rPr>
        <w:t>．项羽以欺诈起家，他弑怀王，戕宋义，抑汉高，斩掠田荣之众就是明证。</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D</w:t>
      </w:r>
      <w:r>
        <w:rPr>
          <w:rFonts w:ascii="Times New Roman" w:eastAsia="宋体" w:hAnsi="Times New Roman" w:cs="Times New Roman"/>
          <w:spacing w:val="7"/>
          <w:kern w:val="0"/>
          <w:szCs w:val="21"/>
        </w:rPr>
        <w:t>．项羽生性多疑，整日惴惴不安，甚至在梦中也见到兵戈相交的战斗情景。</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13</w:t>
      </w:r>
      <w:r>
        <w:rPr>
          <w:rFonts w:ascii="Times New Roman" w:eastAsia="宋体" w:hAnsi="Times New Roman" w:cs="Times New Roman"/>
          <w:spacing w:val="7"/>
          <w:kern w:val="0"/>
          <w:szCs w:val="21"/>
        </w:rPr>
        <w:t>．把材料中画横线的句子翻译成现代汉语。（</w:t>
      </w:r>
      <w:r>
        <w:rPr>
          <w:rFonts w:ascii="Times New Roman" w:eastAsia="宋体" w:hAnsi="Times New Roman" w:cs="Times New Roman"/>
          <w:spacing w:val="7"/>
          <w:kern w:val="0"/>
          <w:szCs w:val="21"/>
        </w:rPr>
        <w:t>8</w:t>
      </w:r>
      <w:r>
        <w:rPr>
          <w:rFonts w:ascii="Times New Roman" w:eastAsia="宋体" w:hAnsi="Times New Roman" w:cs="Times New Roman"/>
          <w:spacing w:val="7"/>
          <w:kern w:val="0"/>
          <w:szCs w:val="21"/>
        </w:rPr>
        <w:t>分）</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宋体" w:eastAsia="宋体" w:hAnsi="宋体" w:cs="Arial" w:hint="eastAsia"/>
          <w:spacing w:val="7"/>
          <w:kern w:val="0"/>
          <w:szCs w:val="21"/>
        </w:rPr>
        <w:t>（1）承六王之敝，人思为君，而亟予之土地人民以恣其所欲为。</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宋体" w:eastAsia="宋体" w:hAnsi="宋体" w:cs="Arial" w:hint="eastAsia"/>
          <w:spacing w:val="7"/>
          <w:kern w:val="0"/>
          <w:szCs w:val="21"/>
        </w:rPr>
        <w:t>（2）从之于大败之余者三十余骑，而兄弟姻党不与焉。</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spacing w:val="7"/>
          <w:kern w:val="0"/>
          <w:szCs w:val="21"/>
        </w:rPr>
        <w:t>14</w:t>
      </w:r>
      <w:r>
        <w:rPr>
          <w:rFonts w:ascii="Times New Roman" w:eastAsia="宋体" w:hAnsi="Times New Roman" w:cs="Times New Roman"/>
          <w:spacing w:val="7"/>
          <w:kern w:val="0"/>
          <w:szCs w:val="21"/>
        </w:rPr>
        <w:t>．同是论</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项羽之失</w:t>
      </w:r>
      <w:r>
        <w:rPr>
          <w:rFonts w:ascii="Times New Roman" w:eastAsia="宋体" w:hAnsi="Times New Roman" w:cs="Times New Roman"/>
          <w:spacing w:val="7"/>
          <w:kern w:val="0"/>
          <w:szCs w:val="21"/>
        </w:rPr>
        <w:t>”</w:t>
      </w:r>
      <w:r>
        <w:rPr>
          <w:rFonts w:ascii="Times New Roman" w:eastAsia="宋体" w:hAnsi="Times New Roman" w:cs="Times New Roman"/>
          <w:spacing w:val="7"/>
          <w:kern w:val="0"/>
          <w:szCs w:val="21"/>
        </w:rPr>
        <w:t>，韩信和陈平的观点有何不同？作者王夫之对二人的观点持什么态度？（</w:t>
      </w:r>
      <w:r>
        <w:rPr>
          <w:rFonts w:ascii="Times New Roman" w:eastAsia="宋体" w:hAnsi="Times New Roman" w:cs="Times New Roman"/>
          <w:spacing w:val="7"/>
          <w:kern w:val="0"/>
          <w:szCs w:val="21"/>
        </w:rPr>
        <w:t>3</w:t>
      </w:r>
      <w:r>
        <w:rPr>
          <w:rFonts w:ascii="Times New Roman" w:eastAsia="宋体" w:hAnsi="Times New Roman" w:cs="Times New Roman"/>
          <w:spacing w:val="7"/>
          <w:kern w:val="0"/>
          <w:szCs w:val="21"/>
        </w:rPr>
        <w:t>分）</w:t>
      </w:r>
    </w:p>
    <w:p w:rsidR="003A609D" w:rsidRDefault="003A609D" w:rsidP="003A609D">
      <w:pPr>
        <w:widowControl/>
        <w:shd w:val="clear" w:color="auto" w:fill="FFFFFF"/>
        <w:spacing w:line="340" w:lineRule="exact"/>
        <w:ind w:firstLineChars="200" w:firstLine="422"/>
        <w:jc w:val="left"/>
        <w:rPr>
          <w:rFonts w:ascii="宋体" w:eastAsia="宋体" w:hAnsi="宋体" w:cs="宋体"/>
          <w:b/>
          <w:bCs/>
          <w:szCs w:val="21"/>
        </w:rPr>
      </w:pPr>
    </w:p>
    <w:p w:rsidR="003A609D" w:rsidRDefault="003A609D" w:rsidP="003A609D">
      <w:pPr>
        <w:widowControl/>
        <w:shd w:val="clear" w:color="auto" w:fill="FFFFFF"/>
        <w:spacing w:line="340" w:lineRule="exact"/>
        <w:jc w:val="left"/>
        <w:rPr>
          <w:rFonts w:ascii="宋体" w:eastAsia="宋体" w:hAnsi="宋体" w:cs="宋体"/>
          <w:b/>
          <w:bCs/>
          <w:szCs w:val="21"/>
        </w:rPr>
      </w:pPr>
      <w:r>
        <w:rPr>
          <w:rFonts w:ascii="宋体" w:eastAsia="宋体" w:hAnsi="宋体" w:cs="宋体" w:hint="eastAsia"/>
          <w:b/>
          <w:bCs/>
          <w:szCs w:val="21"/>
        </w:rPr>
        <w:t>(二)古代诗歌阅读(本题共2小题，9分)</w:t>
      </w:r>
    </w:p>
    <w:p w:rsidR="003A609D" w:rsidRDefault="003A609D" w:rsidP="003A609D">
      <w:pPr>
        <w:spacing w:line="340" w:lineRule="exact"/>
        <w:jc w:val="left"/>
        <w:rPr>
          <w:rFonts w:ascii="Times New Roman" w:eastAsia="宋体" w:hAnsi="Times New Roman" w:cs="Times New Roman"/>
          <w:szCs w:val="21"/>
        </w:rPr>
      </w:pPr>
      <w:r>
        <w:rPr>
          <w:rFonts w:ascii="Times New Roman" w:eastAsia="宋体" w:hAnsi="Times New Roman" w:cs="Times New Roman" w:hint="eastAsia"/>
          <w:szCs w:val="21"/>
        </w:rPr>
        <w:t>阅读下面这首宋诗，完成下面小题。</w:t>
      </w:r>
    </w:p>
    <w:p w:rsidR="003A609D" w:rsidRDefault="003A609D" w:rsidP="003A609D">
      <w:pPr>
        <w:spacing w:line="340" w:lineRule="exact"/>
        <w:ind w:firstLineChars="200" w:firstLine="420"/>
        <w:jc w:val="center"/>
        <w:rPr>
          <w:rFonts w:ascii="楷体" w:eastAsia="楷体" w:hAnsi="楷体" w:cs="楷体"/>
          <w:szCs w:val="21"/>
        </w:rPr>
      </w:pPr>
      <w:r>
        <w:rPr>
          <w:rFonts w:ascii="楷体" w:eastAsia="楷体" w:hAnsi="楷体" w:cs="楷体" w:hint="eastAsia"/>
          <w:szCs w:val="21"/>
        </w:rPr>
        <w:t>啼鸟  (节选)</w:t>
      </w:r>
    </w:p>
    <w:p w:rsidR="003A609D" w:rsidRDefault="003A609D" w:rsidP="003A609D">
      <w:pPr>
        <w:spacing w:line="340" w:lineRule="exact"/>
        <w:ind w:firstLineChars="200" w:firstLine="420"/>
        <w:jc w:val="center"/>
        <w:rPr>
          <w:rFonts w:ascii="楷体" w:eastAsia="楷体" w:hAnsi="楷体" w:cs="楷体"/>
          <w:szCs w:val="21"/>
        </w:rPr>
      </w:pPr>
      <w:r>
        <w:rPr>
          <w:rFonts w:ascii="楷体" w:eastAsia="楷体" w:hAnsi="楷体" w:cs="楷体" w:hint="eastAsia"/>
          <w:szCs w:val="21"/>
        </w:rPr>
        <w:t>欧阳修</w:t>
      </w:r>
    </w:p>
    <w:p w:rsidR="003A609D" w:rsidRDefault="003A609D" w:rsidP="003A609D">
      <w:pPr>
        <w:spacing w:line="340" w:lineRule="exact"/>
        <w:ind w:firstLineChars="200" w:firstLine="420"/>
        <w:jc w:val="center"/>
        <w:rPr>
          <w:rFonts w:ascii="楷体" w:eastAsia="楷体" w:hAnsi="楷体" w:cs="楷体"/>
          <w:szCs w:val="21"/>
        </w:rPr>
      </w:pPr>
      <w:r>
        <w:rPr>
          <w:rFonts w:ascii="楷体" w:eastAsia="楷体" w:hAnsi="楷体" w:cs="楷体" w:hint="eastAsia"/>
          <w:szCs w:val="21"/>
        </w:rPr>
        <w:t>春到山城苦寂寞，把盏常恨无娉婷。</w:t>
      </w:r>
    </w:p>
    <w:p w:rsidR="003A609D" w:rsidRDefault="003A609D" w:rsidP="003A609D">
      <w:pPr>
        <w:spacing w:line="340" w:lineRule="exact"/>
        <w:ind w:firstLineChars="200" w:firstLine="420"/>
        <w:jc w:val="center"/>
        <w:rPr>
          <w:rFonts w:ascii="楷体" w:eastAsia="楷体" w:hAnsi="楷体" w:cs="楷体"/>
          <w:szCs w:val="21"/>
        </w:rPr>
      </w:pPr>
      <w:r>
        <w:rPr>
          <w:rFonts w:ascii="楷体" w:eastAsia="楷体" w:hAnsi="楷体" w:cs="楷体" w:hint="eastAsia"/>
          <w:szCs w:val="21"/>
        </w:rPr>
        <w:t>花开鸟语辄自醉，醉与花鸟为交朋。</w:t>
      </w:r>
    </w:p>
    <w:p w:rsidR="003A609D" w:rsidRDefault="003A609D" w:rsidP="003A609D">
      <w:pPr>
        <w:spacing w:line="340" w:lineRule="exact"/>
        <w:ind w:firstLineChars="200" w:firstLine="420"/>
        <w:jc w:val="center"/>
        <w:rPr>
          <w:rFonts w:ascii="楷体" w:eastAsia="楷体" w:hAnsi="楷体" w:cs="楷体"/>
          <w:szCs w:val="21"/>
        </w:rPr>
      </w:pPr>
      <w:r>
        <w:rPr>
          <w:rFonts w:ascii="楷体" w:eastAsia="楷体" w:hAnsi="楷体" w:cs="楷体" w:hint="eastAsia"/>
          <w:szCs w:val="21"/>
        </w:rPr>
        <w:t>花能嫣然顾我笑，鸟劝我饮非无情。</w:t>
      </w:r>
    </w:p>
    <w:p w:rsidR="003A609D" w:rsidRDefault="003A609D" w:rsidP="003A609D">
      <w:pPr>
        <w:spacing w:line="340" w:lineRule="exact"/>
        <w:ind w:firstLineChars="200" w:firstLine="420"/>
        <w:jc w:val="center"/>
        <w:rPr>
          <w:rFonts w:ascii="楷体" w:eastAsia="楷体" w:hAnsi="楷体" w:cs="楷体"/>
          <w:szCs w:val="21"/>
        </w:rPr>
      </w:pPr>
      <w:r>
        <w:rPr>
          <w:rFonts w:ascii="楷体" w:eastAsia="楷体" w:hAnsi="楷体" w:cs="楷体" w:hint="eastAsia"/>
          <w:szCs w:val="21"/>
        </w:rPr>
        <w:t>身闲酒美惜光景，惟恐鸟散花飘零。</w:t>
      </w:r>
    </w:p>
    <w:p w:rsidR="003A609D" w:rsidRDefault="003A609D" w:rsidP="003A609D">
      <w:pPr>
        <w:spacing w:line="340" w:lineRule="exact"/>
        <w:ind w:firstLineChars="200" w:firstLine="420"/>
        <w:jc w:val="center"/>
        <w:rPr>
          <w:rFonts w:ascii="楷体" w:eastAsia="楷体" w:hAnsi="楷体" w:cs="楷体"/>
          <w:szCs w:val="21"/>
        </w:rPr>
      </w:pPr>
      <w:r>
        <w:rPr>
          <w:rFonts w:ascii="楷体" w:eastAsia="楷体" w:hAnsi="楷体" w:cs="楷体" w:hint="eastAsia"/>
          <w:szCs w:val="21"/>
        </w:rPr>
        <w:t>可笑灵均楚泽畔，离骚憔悴愁独醒。</w:t>
      </w:r>
    </w:p>
    <w:p w:rsidR="003A609D" w:rsidRDefault="003A609D" w:rsidP="003A609D">
      <w:pPr>
        <w:spacing w:line="340" w:lineRule="exact"/>
        <w:ind w:firstLineChars="400" w:firstLine="840"/>
        <w:rPr>
          <w:rFonts w:ascii="楷体" w:eastAsia="楷体" w:hAnsi="楷体" w:cs="楷体"/>
          <w:szCs w:val="21"/>
        </w:rPr>
      </w:pPr>
      <w:r>
        <w:rPr>
          <w:rFonts w:ascii="楷体" w:eastAsia="楷体" w:hAnsi="楷体" w:cs="楷体" w:hint="eastAsia"/>
          <w:szCs w:val="21"/>
        </w:rPr>
        <w:t>[注]此诗作于诗人被贬滁州期间。</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15. </w:t>
      </w:r>
      <w:r>
        <w:rPr>
          <w:rFonts w:ascii="Times New Roman" w:eastAsia="宋体" w:hAnsi="Times New Roman" w:cs="Times New Roman" w:hint="eastAsia"/>
          <w:szCs w:val="21"/>
        </w:rPr>
        <w:t>下列对这首诗的理解和赏析，不正确的一项是（</w:t>
      </w:r>
      <w:r>
        <w:rPr>
          <w:rFonts w:ascii="Times New Roman" w:eastAsia="宋体" w:hAnsi="Times New Roman" w:cs="Times New Roman" w:hint="eastAsia"/>
          <w:szCs w:val="21"/>
        </w:rPr>
        <w:t>3</w:t>
      </w:r>
      <w:r>
        <w:rPr>
          <w:rFonts w:ascii="Times New Roman" w:eastAsia="宋体" w:hAnsi="Times New Roman" w:cs="Times New Roman" w:hint="eastAsia"/>
          <w:szCs w:val="21"/>
        </w:rPr>
        <w:t>分）（</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A. </w:t>
      </w:r>
      <w:r>
        <w:rPr>
          <w:rFonts w:ascii="Times New Roman" w:eastAsia="宋体" w:hAnsi="Times New Roman" w:cs="Times New Roman" w:hint="eastAsia"/>
          <w:szCs w:val="21"/>
        </w:rPr>
        <w:t>第一句先写春光明媚时诗人却心情黯淡，为后面写诗人寻觅慰藉做好了铺垫。</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B. </w:t>
      </w:r>
      <w:r>
        <w:rPr>
          <w:rFonts w:ascii="Times New Roman" w:eastAsia="宋体" w:hAnsi="Times New Roman" w:cs="Times New Roman" w:hint="eastAsia"/>
          <w:szCs w:val="21"/>
        </w:rPr>
        <w:t>两个“醉”字使用顶真手法，生动表现了诗人在花鸟陪伴中频频举杯的情态。</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C. </w:t>
      </w:r>
      <w:r>
        <w:rPr>
          <w:rFonts w:ascii="Times New Roman" w:eastAsia="宋体" w:hAnsi="Times New Roman" w:cs="Times New Roman" w:hint="eastAsia"/>
          <w:szCs w:val="21"/>
        </w:rPr>
        <w:t>花朵嫣然含笑而鸟儿殷勤劝饮，忘却尘俗的快乐透露出诗人归隐山林的心志。</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D. </w:t>
      </w:r>
      <w:r>
        <w:rPr>
          <w:rFonts w:ascii="Times New Roman" w:eastAsia="宋体" w:hAnsi="Times New Roman" w:cs="Times New Roman" w:hint="eastAsia"/>
          <w:szCs w:val="21"/>
        </w:rPr>
        <w:t>原本消愁的苦酒后来却变成赏春时品尝的美酒，诗歌的情调有了明显的变化。</w:t>
      </w:r>
      <w:r>
        <w:rPr>
          <w:rFonts w:ascii="Times New Roman" w:eastAsia="宋体" w:hAnsi="Times New Roman" w:cs="Times New Roman"/>
          <w:szCs w:val="21"/>
        </w:rPr>
        <w:t xml:space="preserve">         </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16. </w:t>
      </w:r>
      <w:r>
        <w:rPr>
          <w:rFonts w:ascii="Times New Roman" w:eastAsia="宋体" w:hAnsi="Times New Roman" w:cs="Times New Roman" w:hint="eastAsia"/>
          <w:szCs w:val="21"/>
        </w:rPr>
        <w:t>有人说“可笑”二字既是嘲笑屈原也是诗人自嘲。请结合诗歌谈谈你的理解。（</w:t>
      </w:r>
      <w:r>
        <w:rPr>
          <w:rFonts w:ascii="Times New Roman" w:eastAsia="宋体" w:hAnsi="Times New Roman" w:cs="Times New Roman" w:hint="eastAsia"/>
          <w:szCs w:val="21"/>
        </w:rPr>
        <w:t>6</w:t>
      </w:r>
      <w:r>
        <w:rPr>
          <w:rFonts w:ascii="Times New Roman" w:eastAsia="宋体" w:hAnsi="Times New Roman" w:cs="Times New Roman" w:hint="eastAsia"/>
          <w:szCs w:val="21"/>
        </w:rPr>
        <w:t>分）</w:t>
      </w:r>
      <w:r>
        <w:rPr>
          <w:rFonts w:ascii="Times New Roman" w:eastAsia="宋体" w:hAnsi="Times New Roman" w:cs="Times New Roman" w:hint="eastAsia"/>
          <w:szCs w:val="21"/>
        </w:rPr>
        <w:t xml:space="preserve">    </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 xml:space="preserve">          </w:t>
      </w:r>
    </w:p>
    <w:p w:rsidR="003A609D" w:rsidRDefault="003A609D" w:rsidP="003A609D">
      <w:pPr>
        <w:spacing w:line="340" w:lineRule="exact"/>
        <w:jc w:val="left"/>
        <w:rPr>
          <w:rFonts w:ascii="Times New Roman" w:eastAsia="宋体" w:hAnsi="Times New Roman" w:cs="Times New Roman"/>
          <w:b/>
          <w:bCs/>
          <w:szCs w:val="21"/>
        </w:rPr>
      </w:pPr>
      <w:r>
        <w:rPr>
          <w:rFonts w:ascii="Times New Roman" w:eastAsia="宋体" w:hAnsi="Times New Roman" w:cs="Times New Roman" w:hint="eastAsia"/>
          <w:b/>
          <w:bCs/>
          <w:szCs w:val="21"/>
        </w:rPr>
        <w:t>(</w:t>
      </w:r>
      <w:r>
        <w:rPr>
          <w:rFonts w:ascii="Times New Roman" w:eastAsia="宋体" w:hAnsi="Times New Roman" w:cs="Times New Roman" w:hint="eastAsia"/>
          <w:b/>
          <w:bCs/>
          <w:szCs w:val="21"/>
        </w:rPr>
        <w:t>三</w:t>
      </w:r>
      <w:r>
        <w:rPr>
          <w:rFonts w:ascii="Times New Roman" w:eastAsia="宋体" w:hAnsi="Times New Roman" w:cs="Times New Roman" w:hint="eastAsia"/>
          <w:b/>
          <w:bCs/>
          <w:szCs w:val="21"/>
        </w:rPr>
        <w:t>)</w:t>
      </w:r>
      <w:r>
        <w:rPr>
          <w:rFonts w:ascii="Times New Roman" w:eastAsia="宋体" w:hAnsi="Times New Roman" w:cs="Times New Roman" w:hint="eastAsia"/>
          <w:b/>
          <w:bCs/>
          <w:szCs w:val="21"/>
        </w:rPr>
        <w:t>名篇名句默写</w:t>
      </w:r>
      <w:r>
        <w:rPr>
          <w:rFonts w:ascii="Times New Roman" w:eastAsia="宋体" w:hAnsi="Times New Roman" w:cs="Times New Roman" w:hint="eastAsia"/>
          <w:b/>
          <w:bCs/>
          <w:szCs w:val="21"/>
        </w:rPr>
        <w:t>(</w:t>
      </w:r>
      <w:r>
        <w:rPr>
          <w:rFonts w:ascii="Times New Roman" w:eastAsia="宋体" w:hAnsi="Times New Roman" w:cs="Times New Roman" w:hint="eastAsia"/>
          <w:b/>
          <w:bCs/>
          <w:szCs w:val="21"/>
        </w:rPr>
        <w:t>本题共</w:t>
      </w:r>
      <w:r>
        <w:rPr>
          <w:rFonts w:ascii="Times New Roman" w:eastAsia="宋体" w:hAnsi="Times New Roman" w:cs="Times New Roman" w:hint="eastAsia"/>
          <w:b/>
          <w:bCs/>
          <w:szCs w:val="21"/>
        </w:rPr>
        <w:t>1</w:t>
      </w:r>
      <w:r>
        <w:rPr>
          <w:rFonts w:ascii="Times New Roman" w:eastAsia="宋体" w:hAnsi="Times New Roman" w:cs="Times New Roman" w:hint="eastAsia"/>
          <w:b/>
          <w:bCs/>
          <w:szCs w:val="21"/>
        </w:rPr>
        <w:t>小题</w:t>
      </w:r>
      <w:r>
        <w:rPr>
          <w:rFonts w:ascii="Times New Roman" w:eastAsia="宋体" w:hAnsi="Times New Roman" w:cs="Times New Roman" w:hint="eastAsia"/>
          <w:b/>
          <w:bCs/>
          <w:szCs w:val="21"/>
        </w:rPr>
        <w:t>,6</w:t>
      </w:r>
      <w:r>
        <w:rPr>
          <w:rFonts w:ascii="Times New Roman" w:eastAsia="宋体" w:hAnsi="Times New Roman" w:cs="Times New Roman" w:hint="eastAsia"/>
          <w:b/>
          <w:bCs/>
          <w:szCs w:val="21"/>
        </w:rPr>
        <w:t>分</w:t>
      </w:r>
      <w:r>
        <w:rPr>
          <w:rFonts w:ascii="Times New Roman" w:eastAsia="宋体" w:hAnsi="Times New Roman" w:cs="Times New Roman" w:hint="eastAsia"/>
          <w:b/>
          <w:bCs/>
          <w:szCs w:val="21"/>
        </w:rPr>
        <w:t>)</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17.</w:t>
      </w:r>
      <w:r>
        <w:rPr>
          <w:rFonts w:ascii="Times New Roman" w:eastAsia="宋体" w:hAnsi="Times New Roman" w:cs="Times New Roman" w:hint="eastAsia"/>
          <w:szCs w:val="21"/>
        </w:rPr>
        <w:t>补写出下列句子中的空缺部分。</w:t>
      </w:r>
      <w:r>
        <w:rPr>
          <w:rFonts w:ascii="Times New Roman" w:eastAsia="宋体" w:hAnsi="Times New Roman" w:cs="Times New Roman" w:hint="eastAsia"/>
          <w:szCs w:val="21"/>
        </w:rPr>
        <w:t>(6</w:t>
      </w:r>
      <w:r>
        <w:rPr>
          <w:rFonts w:ascii="Times New Roman" w:eastAsia="宋体" w:hAnsi="Times New Roman" w:cs="Times New Roman" w:hint="eastAsia"/>
          <w:szCs w:val="21"/>
        </w:rPr>
        <w:t>分</w:t>
      </w:r>
      <w:r>
        <w:rPr>
          <w:rFonts w:ascii="Times New Roman" w:eastAsia="宋体" w:hAnsi="Times New Roman" w:cs="Times New Roman" w:hint="eastAsia"/>
          <w:szCs w:val="21"/>
        </w:rPr>
        <w:t>)</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做好文章并非只需要精进技巧，苏辙在《上枢密韩太尉书》中分析了孟子和太史公的文章后，得出这样的结论：</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《春江花月夜》中“</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”两句运用“鱼雁传书”的典故，含蓄地表达书信不能往来，暗含相思之苦。</w:t>
      </w:r>
    </w:p>
    <w:p w:rsidR="003A609D" w:rsidRDefault="003A609D" w:rsidP="003A609D">
      <w:pPr>
        <w:spacing w:line="340" w:lineRule="exact"/>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在中国古典诗词中，“无声之境”十分受高人雅士青睐，它是一种超脱耳根直诉灵魂的感觉体验，比如有诗词云：</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w:t>
      </w:r>
    </w:p>
    <w:p w:rsidR="003A609D" w:rsidRDefault="003A609D" w:rsidP="003A609D">
      <w:pPr>
        <w:spacing w:line="340" w:lineRule="exact"/>
        <w:jc w:val="left"/>
        <w:rPr>
          <w:rFonts w:ascii="宋体" w:eastAsia="宋体" w:hAnsi="宋体" w:cs="宋体"/>
          <w:b/>
          <w:bCs/>
          <w:szCs w:val="21"/>
        </w:rPr>
      </w:pPr>
    </w:p>
    <w:p w:rsidR="003A609D" w:rsidRDefault="003A609D" w:rsidP="003A609D">
      <w:pPr>
        <w:spacing w:line="340" w:lineRule="exact"/>
        <w:jc w:val="left"/>
        <w:rPr>
          <w:rFonts w:ascii="宋体" w:eastAsia="宋体" w:hAnsi="宋体" w:cs="宋体"/>
          <w:b/>
          <w:bCs/>
          <w:szCs w:val="21"/>
        </w:rPr>
      </w:pPr>
      <w:r>
        <w:rPr>
          <w:rFonts w:ascii="宋体" w:eastAsia="宋体" w:hAnsi="宋体" w:cs="宋体" w:hint="eastAsia"/>
          <w:b/>
          <w:bCs/>
          <w:szCs w:val="21"/>
        </w:rPr>
        <w:t>三、语言文字运用(20分)</w:t>
      </w:r>
    </w:p>
    <w:p w:rsidR="003A609D" w:rsidRDefault="003A609D" w:rsidP="003A609D">
      <w:pPr>
        <w:widowControl/>
        <w:shd w:val="clear" w:color="auto" w:fill="FFFFFF"/>
        <w:spacing w:line="340" w:lineRule="exact"/>
        <w:jc w:val="left"/>
        <w:rPr>
          <w:rFonts w:ascii="Arial" w:eastAsia="宋体" w:hAnsi="Arial" w:cs="Arial"/>
          <w:spacing w:val="7"/>
          <w:kern w:val="0"/>
          <w:szCs w:val="21"/>
        </w:rPr>
      </w:pPr>
      <w:r>
        <w:rPr>
          <w:rFonts w:ascii="宋体" w:eastAsia="宋体" w:hAnsi="宋体" w:cs="Arial" w:hint="eastAsia"/>
          <w:b/>
          <w:bCs/>
          <w:color w:val="000000"/>
          <w:spacing w:val="7"/>
          <w:kern w:val="0"/>
          <w:szCs w:val="21"/>
        </w:rPr>
        <w:t>（一）语言文字运用Ⅰ（本题共</w:t>
      </w:r>
      <w:r>
        <w:rPr>
          <w:rFonts w:ascii="Times New Roman" w:eastAsia="宋体" w:hAnsi="Times New Roman" w:cs="Times New Roman"/>
          <w:b/>
          <w:bCs/>
          <w:color w:val="000000"/>
          <w:spacing w:val="7"/>
          <w:kern w:val="0"/>
          <w:szCs w:val="21"/>
        </w:rPr>
        <w:t>2</w:t>
      </w:r>
      <w:r>
        <w:rPr>
          <w:rFonts w:ascii="宋体" w:eastAsia="宋体" w:hAnsi="宋体" w:cs="Arial" w:hint="eastAsia"/>
          <w:b/>
          <w:bCs/>
          <w:color w:val="000000"/>
          <w:spacing w:val="7"/>
          <w:kern w:val="0"/>
          <w:szCs w:val="21"/>
        </w:rPr>
        <w:t>小题，</w:t>
      </w:r>
      <w:r>
        <w:rPr>
          <w:rFonts w:ascii="Times New Roman" w:eastAsia="宋体" w:hAnsi="Times New Roman" w:cs="Times New Roman"/>
          <w:b/>
          <w:bCs/>
          <w:color w:val="000000"/>
          <w:spacing w:val="7"/>
          <w:kern w:val="0"/>
          <w:szCs w:val="21"/>
        </w:rPr>
        <w:t>10</w:t>
      </w:r>
      <w:r>
        <w:rPr>
          <w:rFonts w:ascii="宋体" w:eastAsia="宋体" w:hAnsi="宋体" w:cs="Arial" w:hint="eastAsia"/>
          <w:b/>
          <w:bCs/>
          <w:color w:val="000000"/>
          <w:spacing w:val="7"/>
          <w:kern w:val="0"/>
          <w:szCs w:val="21"/>
        </w:rPr>
        <w:t>分）</w:t>
      </w:r>
    </w:p>
    <w:p w:rsidR="003A609D" w:rsidRDefault="003A609D" w:rsidP="003A609D">
      <w:pPr>
        <w:widowControl/>
        <w:shd w:val="clear" w:color="auto" w:fill="FFFFFF"/>
        <w:spacing w:line="340" w:lineRule="exact"/>
        <w:jc w:val="left"/>
        <w:rPr>
          <w:rFonts w:ascii="Arial" w:eastAsia="宋体" w:hAnsi="Arial" w:cs="Arial"/>
          <w:spacing w:val="7"/>
          <w:kern w:val="0"/>
          <w:szCs w:val="21"/>
        </w:rPr>
      </w:pPr>
      <w:r>
        <w:rPr>
          <w:rFonts w:ascii="宋体" w:eastAsia="宋体" w:hAnsi="宋体" w:cs="Arial" w:hint="eastAsia"/>
          <w:color w:val="000000"/>
          <w:spacing w:val="7"/>
          <w:kern w:val="0"/>
          <w:szCs w:val="21"/>
        </w:rPr>
        <w:t>阅读下面的文字，完成</w:t>
      </w:r>
      <w:r>
        <w:rPr>
          <w:rFonts w:ascii="Times New Roman" w:eastAsia="宋体" w:hAnsi="Times New Roman" w:cs="Times New Roman"/>
          <w:color w:val="000000"/>
          <w:spacing w:val="7"/>
          <w:kern w:val="0"/>
          <w:szCs w:val="21"/>
        </w:rPr>
        <w:t>18</w:t>
      </w:r>
      <w:r>
        <w:rPr>
          <w:rFonts w:ascii="宋体" w:eastAsia="宋体" w:hAnsi="宋体" w:cs="Arial" w:hint="eastAsia"/>
          <w:color w:val="000000"/>
          <w:spacing w:val="7"/>
          <w:kern w:val="0"/>
          <w:szCs w:val="21"/>
        </w:rPr>
        <w:t>～</w:t>
      </w:r>
      <w:r>
        <w:rPr>
          <w:rFonts w:ascii="Times New Roman" w:eastAsia="宋体" w:hAnsi="Times New Roman" w:cs="Times New Roman"/>
          <w:color w:val="000000"/>
          <w:spacing w:val="7"/>
          <w:kern w:val="0"/>
          <w:szCs w:val="21"/>
        </w:rPr>
        <w:t>19</w:t>
      </w:r>
      <w:r>
        <w:rPr>
          <w:rFonts w:ascii="宋体" w:eastAsia="宋体" w:hAnsi="宋体" w:cs="Arial" w:hint="eastAsia"/>
          <w:color w:val="000000"/>
          <w:spacing w:val="7"/>
          <w:kern w:val="0"/>
          <w:szCs w:val="21"/>
        </w:rPr>
        <w:t>题。</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要说盛夏花卉的</w:t>
      </w:r>
      <w:r>
        <w:rPr>
          <w:rFonts w:ascii="Times New Roman" w:eastAsia="宋体" w:hAnsi="Times New Roman" w:cs="Times New Roman"/>
          <w:color w:val="000000"/>
          <w:spacing w:val="7"/>
          <w:kern w:val="0"/>
          <w:szCs w:val="21"/>
        </w:rPr>
        <w:t>C</w:t>
      </w:r>
      <w:r>
        <w:rPr>
          <w:rFonts w:ascii="楷体" w:eastAsia="楷体" w:hAnsi="楷体" w:cs="Arial" w:hint="eastAsia"/>
          <w:color w:val="000000"/>
          <w:spacing w:val="7"/>
          <w:kern w:val="0"/>
          <w:szCs w:val="21"/>
        </w:rPr>
        <w:t>位，荷花当仁不让。</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荷花全身都是宝。它可分为花莲、子莲和藕莲三大类型，其中花莲以观赏为主，</w:t>
      </w:r>
      <w:r>
        <w:rPr>
          <w:rFonts w:ascii="Times New Roman" w:eastAsia="宋体" w:hAnsi="Times New Roman" w:cs="Times New Roman"/>
          <w:color w:val="000000"/>
          <w:spacing w:val="7"/>
          <w:kern w:val="0"/>
          <w:szCs w:val="21"/>
          <w:u w:val="single"/>
        </w:rPr>
        <w:t>   </w:t>
      </w:r>
      <w:r>
        <w:rPr>
          <w:rFonts w:ascii="楷体" w:eastAsia="楷体" w:hAnsi="楷体" w:cs="Arial" w:hint="eastAsia"/>
          <w:color w:val="000000"/>
          <w:spacing w:val="7"/>
          <w:kern w:val="0"/>
          <w:szCs w:val="21"/>
          <w:u w:val="single"/>
        </w:rPr>
        <w:t>①</w:t>
      </w:r>
      <w:r>
        <w:rPr>
          <w:rFonts w:ascii="Times New Roman" w:eastAsia="宋体" w:hAnsi="Times New Roman" w:cs="Times New Roman"/>
          <w:color w:val="000000"/>
          <w:spacing w:val="7"/>
          <w:kern w:val="0"/>
          <w:szCs w:val="21"/>
          <w:u w:val="single"/>
        </w:rPr>
        <w:t>   </w:t>
      </w:r>
      <w:r>
        <w:rPr>
          <w:rFonts w:ascii="楷体" w:eastAsia="楷体" w:hAnsi="楷体" w:cs="Arial" w:hint="eastAsia"/>
          <w:color w:val="000000"/>
          <w:spacing w:val="7"/>
          <w:kern w:val="0"/>
          <w:szCs w:val="21"/>
        </w:rPr>
        <w:t>。盆栽的睡莲即属于花莲。子莲和藕莲是上好的食材，莲藕可用来凉拌，莲子可入粥；荷叶、莲蓬、莲子等则含有丰富的药用成分。此外，荷花还具有净化环境的功能。由于它的根系发达，可吸收水中的重金属离子等有害物质，</w:t>
      </w:r>
      <w:r>
        <w:rPr>
          <w:rFonts w:ascii="Times New Roman" w:eastAsia="宋体" w:hAnsi="Times New Roman" w:cs="Times New Roman"/>
          <w:color w:val="000000"/>
          <w:spacing w:val="7"/>
          <w:kern w:val="0"/>
          <w:szCs w:val="21"/>
          <w:u w:val="single"/>
        </w:rPr>
        <w:t>   </w:t>
      </w:r>
      <w:r>
        <w:rPr>
          <w:rFonts w:ascii="楷体" w:eastAsia="楷体" w:hAnsi="楷体" w:cs="Arial" w:hint="eastAsia"/>
          <w:color w:val="000000"/>
          <w:spacing w:val="7"/>
          <w:kern w:val="0"/>
          <w:szCs w:val="21"/>
          <w:u w:val="single"/>
        </w:rPr>
        <w:t>②</w:t>
      </w:r>
      <w:r>
        <w:rPr>
          <w:rFonts w:ascii="Times New Roman" w:eastAsia="宋体" w:hAnsi="Times New Roman" w:cs="Times New Roman"/>
          <w:color w:val="000000"/>
          <w:spacing w:val="7"/>
          <w:kern w:val="0"/>
          <w:szCs w:val="21"/>
          <w:u w:val="single"/>
        </w:rPr>
        <w:t>   </w:t>
      </w:r>
      <w:r>
        <w:rPr>
          <w:rFonts w:ascii="楷体" w:eastAsia="楷体" w:hAnsi="楷体" w:cs="Arial" w:hint="eastAsia"/>
          <w:color w:val="000000"/>
          <w:spacing w:val="7"/>
          <w:kern w:val="0"/>
          <w:szCs w:val="21"/>
        </w:rPr>
        <w:t>。</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新世纪以来，荷花产业得到极大发展，成为农业生态旅游的重要载体。</w:t>
      </w:r>
      <w:r>
        <w:rPr>
          <w:rFonts w:ascii="楷体" w:eastAsia="楷体" w:hAnsi="楷体" w:cs="Arial" w:hint="eastAsia"/>
          <w:color w:val="000000"/>
          <w:spacing w:val="6"/>
          <w:kern w:val="0"/>
          <w:szCs w:val="21"/>
          <w:u w:val="wave"/>
        </w:rPr>
        <w:t>荷花所具备的花香、色艳、圆叶等特点，使其成为制景工程和水面绿化的首选。由此，荷花被运用于广泛的城市园林和湖泊制景建设</w:t>
      </w:r>
      <w:r>
        <w:rPr>
          <w:rFonts w:ascii="楷体" w:eastAsia="楷体" w:hAnsi="楷体" w:cs="Arial" w:hint="eastAsia"/>
          <w:color w:val="000000"/>
          <w:spacing w:val="7"/>
          <w:kern w:val="0"/>
          <w:szCs w:val="21"/>
        </w:rPr>
        <w:t>。</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一池荷花装点整个盛夏。赏荷时，很多人喜欢拍照。面对美丽的荷景，除了拍摄的专业外，拍摄角度也很重要。如果是纯荷景照，建议选择独特的点，选择花、叶的与众不同之处；</w:t>
      </w:r>
      <w:r>
        <w:rPr>
          <w:rFonts w:ascii="Times New Roman" w:eastAsia="宋体" w:hAnsi="Times New Roman" w:cs="Times New Roman"/>
          <w:color w:val="000000"/>
          <w:spacing w:val="7"/>
          <w:kern w:val="0"/>
          <w:szCs w:val="21"/>
          <w:u w:val="single"/>
        </w:rPr>
        <w:t>   </w:t>
      </w:r>
      <w:r>
        <w:rPr>
          <w:rFonts w:ascii="楷体" w:eastAsia="楷体" w:hAnsi="楷体" w:cs="Arial" w:hint="eastAsia"/>
          <w:color w:val="000000"/>
          <w:spacing w:val="7"/>
          <w:kern w:val="0"/>
          <w:szCs w:val="21"/>
          <w:u w:val="single"/>
        </w:rPr>
        <w:t>③</w:t>
      </w:r>
      <w:r>
        <w:rPr>
          <w:rFonts w:ascii="Times New Roman" w:eastAsia="宋体" w:hAnsi="Times New Roman" w:cs="Times New Roman"/>
          <w:color w:val="000000"/>
          <w:spacing w:val="7"/>
          <w:kern w:val="0"/>
          <w:szCs w:val="21"/>
          <w:u w:val="single"/>
        </w:rPr>
        <w:t>   </w:t>
      </w:r>
      <w:r>
        <w:rPr>
          <w:rFonts w:ascii="楷体" w:eastAsia="楷体" w:hAnsi="楷体" w:cs="Arial" w:hint="eastAsia"/>
          <w:color w:val="000000"/>
          <w:spacing w:val="7"/>
          <w:kern w:val="0"/>
          <w:szCs w:val="21"/>
        </w:rPr>
        <w:t>，建议要选择人与荷花相衬的点。</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color w:val="000000"/>
          <w:spacing w:val="7"/>
          <w:kern w:val="0"/>
          <w:szCs w:val="21"/>
        </w:rPr>
        <w:t>18</w:t>
      </w:r>
      <w:r>
        <w:rPr>
          <w:rFonts w:ascii="宋体" w:eastAsia="宋体" w:hAnsi="宋体" w:cs="Arial" w:hint="eastAsia"/>
          <w:color w:val="000000"/>
          <w:spacing w:val="7"/>
          <w:kern w:val="0"/>
          <w:szCs w:val="21"/>
        </w:rPr>
        <w:t>．请在文中横线处补写恰当的语句，使整段文字语意完整连贯，内容贴切，逻辑严密，每处不超过</w:t>
      </w:r>
      <w:r>
        <w:rPr>
          <w:rFonts w:ascii="Times New Roman" w:eastAsia="宋体" w:hAnsi="Times New Roman" w:cs="Times New Roman"/>
          <w:color w:val="000000"/>
          <w:spacing w:val="7"/>
          <w:kern w:val="0"/>
          <w:szCs w:val="21"/>
        </w:rPr>
        <w:t>15</w:t>
      </w:r>
      <w:r>
        <w:rPr>
          <w:rFonts w:ascii="宋体" w:eastAsia="宋体" w:hAnsi="宋体" w:cs="Arial" w:hint="eastAsia"/>
          <w:color w:val="000000"/>
          <w:spacing w:val="7"/>
          <w:kern w:val="0"/>
          <w:szCs w:val="21"/>
        </w:rPr>
        <w:t>个字。（</w:t>
      </w:r>
      <w:r>
        <w:rPr>
          <w:rFonts w:ascii="Times New Roman" w:eastAsia="宋体" w:hAnsi="Times New Roman" w:cs="Times New Roman"/>
          <w:color w:val="000000"/>
          <w:spacing w:val="7"/>
          <w:kern w:val="0"/>
          <w:szCs w:val="21"/>
        </w:rPr>
        <w:t>6</w:t>
      </w:r>
      <w:r>
        <w:rPr>
          <w:rFonts w:ascii="宋体" w:eastAsia="宋体" w:hAnsi="宋体" w:cs="Arial" w:hint="eastAsia"/>
          <w:color w:val="000000"/>
          <w:spacing w:val="7"/>
          <w:kern w:val="0"/>
          <w:szCs w:val="21"/>
        </w:rPr>
        <w:t>分）</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color w:val="000000"/>
          <w:spacing w:val="7"/>
          <w:kern w:val="0"/>
          <w:szCs w:val="21"/>
        </w:rPr>
        <w:t>19</w:t>
      </w:r>
      <w:r>
        <w:rPr>
          <w:rFonts w:ascii="宋体" w:eastAsia="宋体" w:hAnsi="宋体" w:cs="Arial" w:hint="eastAsia"/>
          <w:color w:val="000000"/>
          <w:spacing w:val="7"/>
          <w:kern w:val="0"/>
          <w:szCs w:val="21"/>
        </w:rPr>
        <w:t>．文中划波浪线的部分有两处表述不当，请做出修改，使语言表达准确流畅。可增删少量词语，但不得改变原意。（</w:t>
      </w:r>
      <w:r>
        <w:rPr>
          <w:rFonts w:ascii="Times New Roman" w:eastAsia="宋体" w:hAnsi="Times New Roman" w:cs="Times New Roman"/>
          <w:color w:val="000000"/>
          <w:spacing w:val="7"/>
          <w:kern w:val="0"/>
          <w:szCs w:val="21"/>
        </w:rPr>
        <w:t>4</w:t>
      </w:r>
      <w:r>
        <w:rPr>
          <w:rFonts w:ascii="宋体" w:eastAsia="宋体" w:hAnsi="宋体" w:cs="Arial" w:hint="eastAsia"/>
          <w:color w:val="000000"/>
          <w:spacing w:val="7"/>
          <w:kern w:val="0"/>
          <w:szCs w:val="21"/>
        </w:rPr>
        <w:t>分）</w:t>
      </w:r>
    </w:p>
    <w:p w:rsidR="003A609D" w:rsidRDefault="003A609D" w:rsidP="003A609D">
      <w:pPr>
        <w:widowControl/>
        <w:shd w:val="clear" w:color="auto" w:fill="FFFFFF"/>
        <w:spacing w:line="340" w:lineRule="exact"/>
        <w:jc w:val="left"/>
        <w:rPr>
          <w:rFonts w:ascii="宋体" w:eastAsia="宋体" w:hAnsi="宋体" w:cs="Arial"/>
          <w:b/>
          <w:bCs/>
          <w:color w:val="000000"/>
          <w:spacing w:val="7"/>
          <w:kern w:val="0"/>
          <w:szCs w:val="21"/>
        </w:rPr>
      </w:pPr>
    </w:p>
    <w:p w:rsidR="003A609D" w:rsidRDefault="003A609D" w:rsidP="003A609D">
      <w:pPr>
        <w:widowControl/>
        <w:shd w:val="clear" w:color="auto" w:fill="FFFFFF"/>
        <w:spacing w:line="340" w:lineRule="exact"/>
        <w:jc w:val="left"/>
        <w:rPr>
          <w:rFonts w:ascii="Arial" w:eastAsia="宋体" w:hAnsi="Arial" w:cs="Arial"/>
          <w:spacing w:val="7"/>
          <w:kern w:val="0"/>
          <w:szCs w:val="21"/>
        </w:rPr>
      </w:pPr>
      <w:r>
        <w:rPr>
          <w:rFonts w:ascii="宋体" w:eastAsia="宋体" w:hAnsi="宋体" w:cs="Arial" w:hint="eastAsia"/>
          <w:b/>
          <w:bCs/>
          <w:color w:val="000000"/>
          <w:spacing w:val="7"/>
          <w:kern w:val="0"/>
          <w:szCs w:val="21"/>
        </w:rPr>
        <w:t>（二）语言文字运用Ⅱ（本题共</w:t>
      </w:r>
      <w:r>
        <w:rPr>
          <w:rFonts w:ascii="Times New Roman" w:eastAsia="宋体" w:hAnsi="Times New Roman" w:cs="Times New Roman"/>
          <w:b/>
          <w:bCs/>
          <w:color w:val="000000"/>
          <w:spacing w:val="7"/>
          <w:kern w:val="0"/>
          <w:szCs w:val="21"/>
        </w:rPr>
        <w:t>3</w:t>
      </w:r>
      <w:r>
        <w:rPr>
          <w:rFonts w:ascii="宋体" w:eastAsia="宋体" w:hAnsi="宋体" w:cs="Arial" w:hint="eastAsia"/>
          <w:b/>
          <w:bCs/>
          <w:color w:val="000000"/>
          <w:spacing w:val="7"/>
          <w:kern w:val="0"/>
          <w:szCs w:val="21"/>
        </w:rPr>
        <w:t>小题，</w:t>
      </w:r>
      <w:r>
        <w:rPr>
          <w:rFonts w:ascii="Times New Roman" w:eastAsia="宋体" w:hAnsi="Times New Roman" w:cs="Times New Roman"/>
          <w:b/>
          <w:bCs/>
          <w:color w:val="000000"/>
          <w:spacing w:val="7"/>
          <w:kern w:val="0"/>
          <w:szCs w:val="21"/>
        </w:rPr>
        <w:t>10</w:t>
      </w:r>
      <w:r>
        <w:rPr>
          <w:rFonts w:ascii="宋体" w:eastAsia="宋体" w:hAnsi="宋体" w:cs="Arial" w:hint="eastAsia"/>
          <w:b/>
          <w:bCs/>
          <w:color w:val="000000"/>
          <w:spacing w:val="7"/>
          <w:kern w:val="0"/>
          <w:szCs w:val="21"/>
        </w:rPr>
        <w:t>分）</w:t>
      </w:r>
    </w:p>
    <w:p w:rsidR="003A609D" w:rsidRDefault="003A609D" w:rsidP="003A609D">
      <w:pPr>
        <w:widowControl/>
        <w:shd w:val="clear" w:color="auto" w:fill="FFFFFF"/>
        <w:spacing w:line="340" w:lineRule="exact"/>
        <w:jc w:val="left"/>
        <w:rPr>
          <w:rFonts w:ascii="Arial" w:eastAsia="宋体" w:hAnsi="Arial" w:cs="Arial"/>
          <w:spacing w:val="7"/>
          <w:kern w:val="0"/>
          <w:szCs w:val="21"/>
        </w:rPr>
      </w:pPr>
      <w:r>
        <w:rPr>
          <w:rFonts w:ascii="宋体" w:eastAsia="宋体" w:hAnsi="宋体" w:cs="Arial" w:hint="eastAsia"/>
          <w:color w:val="000000"/>
          <w:spacing w:val="7"/>
          <w:kern w:val="0"/>
          <w:szCs w:val="21"/>
        </w:rPr>
        <w:t>阅读下面的文字，完成</w:t>
      </w:r>
      <w:r>
        <w:rPr>
          <w:rFonts w:ascii="Times New Roman" w:eastAsia="宋体" w:hAnsi="Times New Roman" w:cs="Times New Roman"/>
          <w:color w:val="000000"/>
          <w:spacing w:val="7"/>
          <w:kern w:val="0"/>
          <w:szCs w:val="21"/>
        </w:rPr>
        <w:t>20</w:t>
      </w:r>
      <w:r>
        <w:rPr>
          <w:rFonts w:ascii="宋体" w:eastAsia="宋体" w:hAnsi="宋体" w:cs="Arial" w:hint="eastAsia"/>
          <w:color w:val="000000"/>
          <w:spacing w:val="7"/>
          <w:kern w:val="0"/>
          <w:szCs w:val="21"/>
        </w:rPr>
        <w:t>～</w:t>
      </w:r>
      <w:r>
        <w:rPr>
          <w:rFonts w:ascii="Times New Roman" w:eastAsia="宋体" w:hAnsi="Times New Roman" w:cs="Times New Roman"/>
          <w:color w:val="000000"/>
          <w:spacing w:val="7"/>
          <w:kern w:val="0"/>
          <w:szCs w:val="21"/>
        </w:rPr>
        <w:t>22</w:t>
      </w:r>
      <w:r>
        <w:rPr>
          <w:rFonts w:ascii="宋体" w:eastAsia="宋体" w:hAnsi="宋体" w:cs="Arial" w:hint="eastAsia"/>
          <w:color w:val="000000"/>
          <w:spacing w:val="7"/>
          <w:kern w:val="0"/>
          <w:szCs w:val="21"/>
        </w:rPr>
        <w:t>题。</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天寒地冻，大雪弥望。</w:t>
      </w:r>
      <w:r>
        <w:rPr>
          <w:rFonts w:ascii="Arial" w:eastAsia="宋体" w:hAnsi="Arial" w:cs="Arial"/>
          <w:color w:val="000000"/>
          <w:spacing w:val="7"/>
          <w:kern w:val="0"/>
          <w:szCs w:val="21"/>
        </w:rPr>
        <w:t>    </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我和朋友从日本北海道的札幌出发，要去一个名叫洞爷的湖区。</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一路上大巴士里面还算暖和，一下车，立刻就觉得自己要冻成一根用“急冻法”结冻的冰棒。于是很自然的，连想都不想，拔腿便向店家的大门冲去。</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店家也好像早有先见，一见我们跌跌撞撞地奔进室内，立刻双手捧上一大杯热饮，我们正冻得浑身打颤，一见了冒热气的东西，便急急接了，比接圣旨还恭敬。</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喝下一大口，哇！怎么味道这么熟悉？再喝一大口，答案出来了，是甜酒酿！奇怪，这甜酒酿原是吃惯的，怎么此刻喝来竟好像琼浆玉液？等喝到第三口，就开始有了美食家的鉴赏品味了。你会为那浓浊的白色而忘神，是牛乳的颜色呢！</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从来不好酒，但此刻，大雪千里，我是在雪中随时可以冻毙的旅人。然而，此处有一檐头可以容我，有一碗酒可供我暖身，</w:t>
      </w:r>
      <w:r>
        <w:rPr>
          <w:rFonts w:ascii="楷体" w:eastAsia="楷体" w:hAnsi="楷体" w:cs="Arial" w:hint="eastAsia"/>
          <w:color w:val="000000"/>
          <w:spacing w:val="6"/>
          <w:kern w:val="0"/>
          <w:szCs w:val="21"/>
          <w:u w:val="wave"/>
        </w:rPr>
        <w:t>我不免贪起杯来，贪那严寒世界的一点温度，贪那一点芳馨，贪那超乎买卖双方商业关系之外的一缕体贴的善意。</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楷体" w:eastAsia="楷体" w:hAnsi="楷体" w:cs="Arial" w:hint="eastAsia"/>
          <w:color w:val="000000"/>
          <w:spacing w:val="7"/>
          <w:kern w:val="0"/>
          <w:szCs w:val="21"/>
        </w:rPr>
        <w:t>①我想，我却愿意自己既是君子也是小人。②我甚至希望我的朋友也如此。③全然淡若水也不见得有意思，④我喜欢有时候在滴水成冰的寒天里痛饮一碗滚烫的甘醴。</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color w:val="000000"/>
          <w:spacing w:val="7"/>
          <w:kern w:val="0"/>
          <w:szCs w:val="21"/>
        </w:rPr>
        <w:t>20</w:t>
      </w:r>
      <w:r>
        <w:rPr>
          <w:rFonts w:ascii="宋体" w:eastAsia="宋体" w:hAnsi="宋体" w:cs="Arial" w:hint="eastAsia"/>
          <w:color w:val="000000"/>
          <w:spacing w:val="7"/>
          <w:kern w:val="0"/>
          <w:szCs w:val="21"/>
        </w:rPr>
        <w:t>．“君子之交淡若水，小人之交甘若醴”这两句古文出现的位置，最恰当的是（</w:t>
      </w:r>
      <w:r>
        <w:rPr>
          <w:rFonts w:ascii="Times New Roman" w:eastAsia="宋体" w:hAnsi="Times New Roman" w:cs="Times New Roman"/>
          <w:color w:val="000000"/>
          <w:spacing w:val="7"/>
          <w:kern w:val="0"/>
          <w:szCs w:val="21"/>
        </w:rPr>
        <w:t>3</w:t>
      </w:r>
      <w:r>
        <w:rPr>
          <w:rFonts w:ascii="宋体" w:eastAsia="宋体" w:hAnsi="宋体" w:cs="Arial" w:hint="eastAsia"/>
          <w:color w:val="000000"/>
          <w:spacing w:val="7"/>
          <w:kern w:val="0"/>
          <w:szCs w:val="21"/>
        </w:rPr>
        <w:t>分）（   ）</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color w:val="000000"/>
          <w:spacing w:val="7"/>
          <w:kern w:val="0"/>
          <w:szCs w:val="21"/>
        </w:rPr>
        <w:t>A</w:t>
      </w:r>
      <w:r>
        <w:rPr>
          <w:rFonts w:ascii="宋体" w:eastAsia="宋体" w:hAnsi="宋体" w:cs="Arial" w:hint="eastAsia"/>
          <w:color w:val="000000"/>
          <w:spacing w:val="7"/>
          <w:kern w:val="0"/>
          <w:szCs w:val="21"/>
        </w:rPr>
        <w:t>．①处</w:t>
      </w:r>
      <w:r>
        <w:rPr>
          <w:rFonts w:ascii="Times New Roman" w:eastAsia="宋体" w:hAnsi="Times New Roman" w:cs="Times New Roman"/>
          <w:color w:val="000000"/>
          <w:spacing w:val="7"/>
          <w:kern w:val="0"/>
          <w:szCs w:val="21"/>
        </w:rPr>
        <w:t>             B</w:t>
      </w:r>
      <w:r>
        <w:rPr>
          <w:rFonts w:ascii="宋体" w:eastAsia="宋体" w:hAnsi="宋体" w:cs="Arial" w:hint="eastAsia"/>
          <w:color w:val="000000"/>
          <w:spacing w:val="7"/>
          <w:kern w:val="0"/>
          <w:szCs w:val="21"/>
        </w:rPr>
        <w:t>．②处</w:t>
      </w:r>
      <w:r>
        <w:rPr>
          <w:rFonts w:ascii="Times New Roman" w:eastAsia="宋体" w:hAnsi="Times New Roman" w:cs="Times New Roman"/>
          <w:color w:val="000000"/>
          <w:spacing w:val="7"/>
          <w:kern w:val="0"/>
          <w:szCs w:val="21"/>
        </w:rPr>
        <w:t>               C</w:t>
      </w:r>
      <w:r>
        <w:rPr>
          <w:rFonts w:ascii="宋体" w:eastAsia="宋体" w:hAnsi="宋体" w:cs="Arial" w:hint="eastAsia"/>
          <w:color w:val="000000"/>
          <w:spacing w:val="7"/>
          <w:kern w:val="0"/>
          <w:szCs w:val="21"/>
        </w:rPr>
        <w:t>．③处</w:t>
      </w:r>
      <w:r>
        <w:rPr>
          <w:rFonts w:ascii="Times New Roman" w:eastAsia="宋体" w:hAnsi="Times New Roman" w:cs="Times New Roman"/>
          <w:color w:val="000000"/>
          <w:spacing w:val="7"/>
          <w:kern w:val="0"/>
          <w:szCs w:val="21"/>
        </w:rPr>
        <w:t>             D</w:t>
      </w:r>
      <w:r>
        <w:rPr>
          <w:rFonts w:ascii="宋体" w:eastAsia="宋体" w:hAnsi="宋体" w:cs="Arial" w:hint="eastAsia"/>
          <w:color w:val="000000"/>
          <w:spacing w:val="7"/>
          <w:kern w:val="0"/>
          <w:szCs w:val="21"/>
        </w:rPr>
        <w:t>．④处</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color w:val="000000"/>
          <w:spacing w:val="7"/>
          <w:kern w:val="0"/>
          <w:szCs w:val="21"/>
        </w:rPr>
        <w:t>21</w:t>
      </w:r>
      <w:r>
        <w:rPr>
          <w:rFonts w:ascii="宋体" w:eastAsia="宋体" w:hAnsi="宋体" w:cs="Arial" w:hint="eastAsia"/>
          <w:color w:val="000000"/>
          <w:spacing w:val="7"/>
          <w:kern w:val="0"/>
          <w:szCs w:val="21"/>
        </w:rPr>
        <w:t>．虚词常能表情达意。请结合上下文，说说下文中加点虚词各表现作者什么情感。（</w:t>
      </w:r>
      <w:r>
        <w:rPr>
          <w:rFonts w:ascii="Times New Roman" w:eastAsia="宋体" w:hAnsi="Times New Roman" w:cs="Times New Roman"/>
          <w:color w:val="000000"/>
          <w:spacing w:val="7"/>
          <w:kern w:val="0"/>
          <w:szCs w:val="21"/>
        </w:rPr>
        <w:t>3</w:t>
      </w:r>
      <w:r>
        <w:rPr>
          <w:rFonts w:ascii="宋体" w:eastAsia="宋体" w:hAnsi="宋体" w:cs="Arial" w:hint="eastAsia"/>
          <w:color w:val="000000"/>
          <w:spacing w:val="7"/>
          <w:kern w:val="0"/>
          <w:szCs w:val="21"/>
        </w:rPr>
        <w:t>分）</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宋体" w:eastAsia="宋体" w:hAnsi="宋体" w:cs="Arial" w:hint="eastAsia"/>
          <w:color w:val="000000"/>
          <w:spacing w:val="7"/>
          <w:kern w:val="0"/>
          <w:szCs w:val="21"/>
        </w:rPr>
        <w:t>（</w:t>
      </w:r>
      <w:r>
        <w:rPr>
          <w:rFonts w:ascii="Times New Roman" w:eastAsia="宋体" w:hAnsi="Times New Roman" w:cs="Times New Roman"/>
          <w:color w:val="000000"/>
          <w:spacing w:val="7"/>
          <w:kern w:val="0"/>
          <w:szCs w:val="21"/>
        </w:rPr>
        <w:t>1</w:t>
      </w:r>
      <w:r>
        <w:rPr>
          <w:rFonts w:ascii="宋体" w:eastAsia="宋体" w:hAnsi="宋体" w:cs="Arial" w:hint="eastAsia"/>
          <w:color w:val="000000"/>
          <w:spacing w:val="7"/>
          <w:kern w:val="0"/>
          <w:szCs w:val="21"/>
        </w:rPr>
        <w:t>）喝下一大口，</w:t>
      </w:r>
      <w:r>
        <w:rPr>
          <w:rFonts w:ascii="宋体" w:eastAsia="宋体" w:hAnsi="宋体" w:cs="Arial" w:hint="eastAsia"/>
          <w:color w:val="000000"/>
          <w:spacing w:val="6"/>
          <w:kern w:val="0"/>
          <w:szCs w:val="21"/>
          <w:em w:val="dot"/>
        </w:rPr>
        <w:t>哇</w:t>
      </w:r>
      <w:r>
        <w:rPr>
          <w:rFonts w:ascii="宋体" w:eastAsia="宋体" w:hAnsi="宋体" w:cs="Arial" w:hint="eastAsia"/>
          <w:color w:val="000000"/>
          <w:spacing w:val="7"/>
          <w:kern w:val="0"/>
          <w:szCs w:val="21"/>
        </w:rPr>
        <w:t>！怎么味道这么熟悉？</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宋体" w:eastAsia="宋体" w:hAnsi="宋体" w:cs="Arial" w:hint="eastAsia"/>
          <w:color w:val="000000"/>
          <w:spacing w:val="7"/>
          <w:kern w:val="0"/>
          <w:szCs w:val="21"/>
        </w:rPr>
        <w:t>（</w:t>
      </w:r>
      <w:r>
        <w:rPr>
          <w:rFonts w:ascii="Times New Roman" w:eastAsia="宋体" w:hAnsi="Times New Roman" w:cs="Times New Roman"/>
          <w:color w:val="000000"/>
          <w:spacing w:val="7"/>
          <w:kern w:val="0"/>
          <w:szCs w:val="21"/>
        </w:rPr>
        <w:t>2</w:t>
      </w:r>
      <w:r>
        <w:rPr>
          <w:rFonts w:ascii="宋体" w:eastAsia="宋体" w:hAnsi="宋体" w:cs="Arial" w:hint="eastAsia"/>
          <w:color w:val="000000"/>
          <w:spacing w:val="7"/>
          <w:kern w:val="0"/>
          <w:szCs w:val="21"/>
        </w:rPr>
        <w:t>）你会为那浓浊的白色而忘神，是牛乳的颜色</w:t>
      </w:r>
      <w:r>
        <w:rPr>
          <w:rFonts w:ascii="宋体" w:eastAsia="宋体" w:hAnsi="宋体" w:cs="Arial" w:hint="eastAsia"/>
          <w:color w:val="000000"/>
          <w:spacing w:val="6"/>
          <w:kern w:val="0"/>
          <w:szCs w:val="21"/>
          <w:em w:val="dot"/>
        </w:rPr>
        <w:t>呢</w:t>
      </w:r>
      <w:r>
        <w:rPr>
          <w:rFonts w:ascii="宋体" w:eastAsia="宋体" w:hAnsi="宋体" w:cs="Arial" w:hint="eastAsia"/>
          <w:color w:val="000000"/>
          <w:spacing w:val="7"/>
          <w:kern w:val="0"/>
          <w:szCs w:val="21"/>
        </w:rPr>
        <w:t>！</w:t>
      </w:r>
    </w:p>
    <w:p w:rsidR="003A609D" w:rsidRDefault="003A609D" w:rsidP="003A609D">
      <w:pPr>
        <w:widowControl/>
        <w:shd w:val="clear" w:color="auto" w:fill="FFFFFF"/>
        <w:spacing w:line="340" w:lineRule="exact"/>
        <w:ind w:firstLineChars="200" w:firstLine="448"/>
        <w:jc w:val="left"/>
        <w:rPr>
          <w:rFonts w:ascii="Arial" w:eastAsia="宋体" w:hAnsi="Arial" w:cs="Arial"/>
          <w:spacing w:val="7"/>
          <w:kern w:val="0"/>
          <w:szCs w:val="21"/>
        </w:rPr>
      </w:pPr>
      <w:r>
        <w:rPr>
          <w:rFonts w:ascii="Times New Roman" w:eastAsia="宋体" w:hAnsi="Times New Roman" w:cs="Times New Roman"/>
          <w:color w:val="000000"/>
          <w:spacing w:val="7"/>
          <w:kern w:val="0"/>
          <w:szCs w:val="21"/>
        </w:rPr>
        <w:t>22</w:t>
      </w:r>
      <w:r>
        <w:rPr>
          <w:rFonts w:ascii="宋体" w:eastAsia="宋体" w:hAnsi="宋体" w:cs="Arial" w:hint="eastAsia"/>
          <w:color w:val="000000"/>
          <w:spacing w:val="7"/>
          <w:kern w:val="0"/>
          <w:szCs w:val="21"/>
        </w:rPr>
        <w:t>．文中画波浪线的句子极富表现力，简要分析这一效果是如何取得的。（</w:t>
      </w:r>
      <w:r>
        <w:rPr>
          <w:rFonts w:ascii="Times New Roman" w:eastAsia="宋体" w:hAnsi="Times New Roman" w:cs="Times New Roman"/>
          <w:color w:val="000000"/>
          <w:spacing w:val="7"/>
          <w:kern w:val="0"/>
          <w:szCs w:val="21"/>
        </w:rPr>
        <w:t>4</w:t>
      </w:r>
      <w:r>
        <w:rPr>
          <w:rFonts w:ascii="宋体" w:eastAsia="宋体" w:hAnsi="宋体" w:cs="Arial" w:hint="eastAsia"/>
          <w:color w:val="000000"/>
          <w:spacing w:val="7"/>
          <w:kern w:val="0"/>
          <w:szCs w:val="21"/>
        </w:rPr>
        <w:t>分）</w:t>
      </w:r>
    </w:p>
    <w:p w:rsidR="003A609D" w:rsidRDefault="003A609D" w:rsidP="003A609D">
      <w:pPr>
        <w:widowControl/>
        <w:shd w:val="clear" w:color="auto" w:fill="FFFFFF"/>
        <w:spacing w:line="340" w:lineRule="exact"/>
        <w:jc w:val="left"/>
        <w:rPr>
          <w:rFonts w:ascii="宋体" w:eastAsia="宋体" w:hAnsi="宋体" w:cs="宋体"/>
          <w:b/>
          <w:bCs/>
          <w:szCs w:val="21"/>
        </w:rPr>
      </w:pPr>
    </w:p>
    <w:p w:rsidR="003A609D" w:rsidRDefault="003A609D" w:rsidP="003A609D">
      <w:pPr>
        <w:widowControl/>
        <w:shd w:val="clear" w:color="auto" w:fill="FFFFFF"/>
        <w:spacing w:line="340" w:lineRule="exact"/>
        <w:jc w:val="left"/>
        <w:rPr>
          <w:rFonts w:ascii="宋体" w:eastAsia="宋体" w:hAnsi="宋体" w:cs="宋体"/>
          <w:szCs w:val="21"/>
        </w:rPr>
      </w:pPr>
      <w:r>
        <w:rPr>
          <w:rFonts w:ascii="宋体" w:eastAsia="宋体" w:hAnsi="宋体" w:cs="宋体" w:hint="eastAsia"/>
          <w:b/>
          <w:bCs/>
          <w:szCs w:val="21"/>
        </w:rPr>
        <w:t>四、写作(60分)</w:t>
      </w:r>
    </w:p>
    <w:p w:rsidR="003A609D" w:rsidRDefault="003A609D" w:rsidP="003A609D">
      <w:pPr>
        <w:spacing w:line="340" w:lineRule="exact"/>
        <w:ind w:firstLineChars="200" w:firstLine="452"/>
        <w:jc w:val="left"/>
        <w:rPr>
          <w:rFonts w:ascii="宋体" w:eastAsia="宋体" w:hAnsi="宋体" w:cs="宋体"/>
          <w:color w:val="000000"/>
          <w:spacing w:val="8"/>
          <w:szCs w:val="21"/>
        </w:rPr>
      </w:pPr>
      <w:r>
        <w:rPr>
          <w:rFonts w:ascii="宋体" w:eastAsia="宋体" w:hAnsi="宋体" w:cs="宋体" w:hint="eastAsia"/>
          <w:color w:val="000000"/>
          <w:spacing w:val="8"/>
          <w:szCs w:val="21"/>
        </w:rPr>
        <w:t>23、阅读下面的材料，根据要求写作。(60分)</w:t>
      </w:r>
    </w:p>
    <w:p w:rsidR="003A609D" w:rsidRDefault="003A609D" w:rsidP="003A609D">
      <w:pPr>
        <w:widowControl/>
        <w:spacing w:line="340" w:lineRule="exact"/>
        <w:ind w:firstLineChars="200" w:firstLine="420"/>
        <w:jc w:val="left"/>
        <w:textAlignment w:val="center"/>
        <w:rPr>
          <w:rFonts w:ascii="宋体" w:hAnsi="宋体" w:cs="宋体"/>
          <w:kern w:val="0"/>
          <w:szCs w:val="21"/>
        </w:rPr>
      </w:pPr>
      <w:r>
        <w:rPr>
          <w:rFonts w:ascii="宋体" w:hAnsi="宋体" w:cs="宋体"/>
          <w:kern w:val="0"/>
          <w:szCs w:val="21"/>
        </w:rPr>
        <w:t>“出发”与“到达”</w:t>
      </w:r>
      <w:r>
        <w:rPr>
          <w:rFonts w:ascii="楷体" w:eastAsia="楷体" w:hAnsi="楷体" w:cs="宋体" w:hint="eastAsia"/>
          <w:kern w:val="0"/>
          <w:szCs w:val="21"/>
        </w:rPr>
        <w:t>是生活中常见现象，也是充满哲思的话题。有时，出发是洋溢欢笑的启航，到达则是血汗换来的回报；有时，出发意味着对新道路的探索，到达则是阶段性的总结……</w:t>
      </w:r>
    </w:p>
    <w:p w:rsidR="003A609D" w:rsidRDefault="003A609D" w:rsidP="003A609D">
      <w:pPr>
        <w:widowControl/>
        <w:spacing w:line="340" w:lineRule="exact"/>
        <w:ind w:firstLineChars="200" w:firstLine="420"/>
        <w:jc w:val="left"/>
        <w:textAlignment w:val="center"/>
        <w:rPr>
          <w:rFonts w:ascii="宋体" w:hAnsi="宋体" w:cs="宋体"/>
          <w:kern w:val="0"/>
          <w:szCs w:val="21"/>
        </w:rPr>
      </w:pPr>
      <w:r>
        <w:rPr>
          <w:rFonts w:ascii="宋体" w:hAnsi="宋体" w:cs="宋体" w:hint="eastAsia"/>
          <w:kern w:val="0"/>
          <w:szCs w:val="21"/>
        </w:rPr>
        <w:t>关于</w:t>
      </w:r>
      <w:r>
        <w:rPr>
          <w:kern w:val="0"/>
          <w:szCs w:val="21"/>
        </w:rPr>
        <w:t>“</w:t>
      </w:r>
      <w:r>
        <w:rPr>
          <w:rFonts w:ascii="宋体" w:hAnsi="宋体" w:cs="宋体" w:hint="eastAsia"/>
          <w:kern w:val="0"/>
          <w:szCs w:val="21"/>
        </w:rPr>
        <w:t>出发</w:t>
      </w:r>
      <w:r>
        <w:rPr>
          <w:kern w:val="0"/>
          <w:szCs w:val="21"/>
        </w:rPr>
        <w:t>”</w:t>
      </w:r>
      <w:r>
        <w:rPr>
          <w:rFonts w:ascii="宋体" w:hAnsi="宋体" w:cs="宋体" w:hint="eastAsia"/>
          <w:kern w:val="0"/>
          <w:szCs w:val="21"/>
        </w:rPr>
        <w:t>与</w:t>
      </w:r>
      <w:r>
        <w:rPr>
          <w:kern w:val="0"/>
          <w:szCs w:val="21"/>
        </w:rPr>
        <w:t>“</w:t>
      </w:r>
      <w:r>
        <w:rPr>
          <w:rFonts w:ascii="宋体" w:hAnsi="宋体" w:cs="宋体" w:hint="eastAsia"/>
          <w:kern w:val="0"/>
          <w:szCs w:val="21"/>
        </w:rPr>
        <w:t>到达</w:t>
      </w:r>
      <w:r>
        <w:rPr>
          <w:kern w:val="0"/>
          <w:szCs w:val="21"/>
        </w:rPr>
        <w:t>”</w:t>
      </w:r>
      <w:r>
        <w:rPr>
          <w:rFonts w:ascii="宋体" w:hAnsi="宋体" w:cs="宋体" w:hint="eastAsia"/>
          <w:kern w:val="0"/>
          <w:szCs w:val="21"/>
        </w:rPr>
        <w:t>，你有着怎样的联想与思考？请据此写一篇文章。</w:t>
      </w:r>
    </w:p>
    <w:p w:rsidR="003A609D" w:rsidRDefault="003A609D" w:rsidP="003A609D">
      <w:pPr>
        <w:widowControl/>
        <w:spacing w:line="340" w:lineRule="exact"/>
        <w:ind w:firstLineChars="200" w:firstLine="420"/>
        <w:jc w:val="left"/>
        <w:textAlignment w:val="center"/>
        <w:rPr>
          <w:rFonts w:ascii="宋体" w:hAnsi="宋体" w:cs="宋体"/>
          <w:kern w:val="0"/>
          <w:szCs w:val="21"/>
        </w:rPr>
      </w:pPr>
      <w:r>
        <w:rPr>
          <w:rFonts w:ascii="宋体" w:hAnsi="宋体" w:cs="宋体" w:hint="eastAsia"/>
          <w:kern w:val="0"/>
          <w:szCs w:val="21"/>
        </w:rPr>
        <w:t>要求：选准角度，确定立意，明确文体（诗歌除外），自拟标题；不要套作，不得抄袭；不得泄露个人信息；不少于</w:t>
      </w:r>
      <w:r>
        <w:rPr>
          <w:rFonts w:ascii="宋体" w:hAnsi="宋体" w:cs="宋体"/>
          <w:kern w:val="0"/>
          <w:szCs w:val="21"/>
        </w:rPr>
        <w:t>800</w:t>
      </w:r>
      <w:r>
        <w:rPr>
          <w:rFonts w:ascii="宋体" w:hAnsi="宋体" w:cs="宋体" w:hint="eastAsia"/>
          <w:kern w:val="0"/>
          <w:szCs w:val="21"/>
        </w:rPr>
        <w:t>字。</w:t>
      </w:r>
    </w:p>
    <w:p w:rsidR="003A609D" w:rsidRDefault="003A609D" w:rsidP="003A609D">
      <w:pPr>
        <w:spacing w:line="340" w:lineRule="exact"/>
        <w:ind w:firstLineChars="200" w:firstLine="420"/>
        <w:jc w:val="left"/>
        <w:rPr>
          <w:rFonts w:ascii="宋体" w:eastAsia="宋体" w:hAnsi="宋体" w:cs="宋体"/>
          <w:szCs w:val="21"/>
        </w:rPr>
      </w:pPr>
    </w:p>
    <w:p w:rsidR="003A609D" w:rsidRDefault="003A609D" w:rsidP="003A609D">
      <w:pPr>
        <w:spacing w:line="340" w:lineRule="exact"/>
        <w:ind w:firstLineChars="200" w:firstLine="420"/>
        <w:jc w:val="left"/>
        <w:rPr>
          <w:rFonts w:ascii="宋体" w:eastAsia="宋体" w:hAnsi="宋体" w:cs="宋体"/>
          <w:szCs w:val="21"/>
        </w:rPr>
      </w:pPr>
    </w:p>
    <w:p w:rsidR="003A609D" w:rsidRDefault="003A609D" w:rsidP="003A609D">
      <w:pPr>
        <w:spacing w:line="340" w:lineRule="exact"/>
        <w:ind w:firstLineChars="200" w:firstLine="420"/>
        <w:jc w:val="left"/>
        <w:rPr>
          <w:rFonts w:ascii="宋体" w:eastAsia="宋体" w:hAnsi="宋体" w:cs="宋体"/>
          <w:szCs w:val="21"/>
        </w:rPr>
      </w:pPr>
    </w:p>
    <w:p w:rsidR="003A609D" w:rsidRDefault="003A609D" w:rsidP="003A609D">
      <w:pPr>
        <w:spacing w:line="340" w:lineRule="exact"/>
        <w:ind w:firstLineChars="200" w:firstLine="420"/>
        <w:jc w:val="left"/>
        <w:rPr>
          <w:rFonts w:ascii="宋体" w:eastAsia="宋体" w:hAnsi="宋体" w:cs="宋体"/>
          <w:szCs w:val="21"/>
        </w:rPr>
      </w:pPr>
    </w:p>
    <w:p w:rsidR="003A609D" w:rsidRDefault="003A609D" w:rsidP="003A609D">
      <w:pPr>
        <w:spacing w:line="340" w:lineRule="exact"/>
        <w:ind w:firstLineChars="200" w:firstLine="420"/>
        <w:jc w:val="left"/>
        <w:rPr>
          <w:rFonts w:ascii="宋体" w:eastAsia="宋体" w:hAnsi="宋体" w:cs="宋体"/>
          <w:szCs w:val="21"/>
        </w:rPr>
      </w:pPr>
      <w:r>
        <w:rPr>
          <w:rFonts w:ascii="宋体" w:eastAsia="宋体" w:hAnsi="宋体" w:cs="宋体" w:hint="eastAsia"/>
          <w:szCs w:val="21"/>
        </w:rPr>
        <w:t>参考答案</w:t>
      </w:r>
    </w:p>
    <w:p w:rsidR="003A609D" w:rsidRDefault="003A609D" w:rsidP="003A609D">
      <w:pPr>
        <w:widowControl/>
        <w:shd w:val="clear" w:color="auto" w:fill="FFFFFF"/>
        <w:spacing w:line="340" w:lineRule="exact"/>
        <w:ind w:firstLineChars="200" w:firstLine="448"/>
        <w:jc w:val="left"/>
        <w:rPr>
          <w:rFonts w:ascii="宋体" w:hAnsi="宋体" w:cs="宋体"/>
          <w:spacing w:val="7"/>
          <w:kern w:val="0"/>
          <w:szCs w:val="21"/>
        </w:rPr>
      </w:pPr>
      <w:r>
        <w:rPr>
          <w:rFonts w:ascii="宋体" w:hAnsi="宋体" w:cs="宋体" w:hint="eastAsia"/>
          <w:color w:val="000000"/>
          <w:spacing w:val="7"/>
          <w:kern w:val="0"/>
          <w:szCs w:val="21"/>
        </w:rPr>
        <w:t>1.B</w:t>
      </w:r>
    </w:p>
    <w:p w:rsidR="003A609D" w:rsidRDefault="003A609D" w:rsidP="003A609D">
      <w:pPr>
        <w:widowControl/>
        <w:shd w:val="clear" w:color="auto" w:fill="FFFFFF"/>
        <w:spacing w:line="340" w:lineRule="exact"/>
        <w:ind w:firstLineChars="200" w:firstLine="448"/>
        <w:jc w:val="left"/>
        <w:rPr>
          <w:rFonts w:ascii="宋体" w:hAnsi="宋体" w:cs="宋体"/>
          <w:spacing w:val="7"/>
          <w:kern w:val="0"/>
          <w:szCs w:val="21"/>
        </w:rPr>
      </w:pPr>
      <w:r>
        <w:rPr>
          <w:rFonts w:ascii="宋体" w:hAnsi="宋体" w:cs="宋体" w:hint="eastAsia"/>
          <w:color w:val="000000"/>
          <w:spacing w:val="7"/>
          <w:kern w:val="0"/>
          <w:szCs w:val="21"/>
        </w:rPr>
        <w:t>2.D</w:t>
      </w:r>
    </w:p>
    <w:p w:rsidR="003A609D" w:rsidRDefault="003A609D" w:rsidP="003A609D">
      <w:pPr>
        <w:widowControl/>
        <w:shd w:val="clear" w:color="auto" w:fill="FFFFFF"/>
        <w:spacing w:line="340" w:lineRule="exact"/>
        <w:ind w:firstLineChars="200" w:firstLine="448"/>
        <w:jc w:val="left"/>
        <w:rPr>
          <w:rFonts w:ascii="宋体" w:hAnsi="宋体" w:cs="宋体"/>
          <w:spacing w:val="7"/>
          <w:kern w:val="0"/>
          <w:szCs w:val="21"/>
        </w:rPr>
      </w:pPr>
      <w:r>
        <w:rPr>
          <w:rFonts w:ascii="宋体" w:hAnsi="宋体" w:cs="宋体" w:hint="eastAsia"/>
          <w:color w:val="000000"/>
          <w:spacing w:val="7"/>
          <w:kern w:val="0"/>
          <w:szCs w:val="21"/>
        </w:rPr>
        <w:t>3.D</w:t>
      </w:r>
    </w:p>
    <w:p w:rsidR="003A609D" w:rsidRDefault="003A609D" w:rsidP="003A609D">
      <w:pPr>
        <w:widowControl/>
        <w:shd w:val="clear" w:color="auto" w:fill="FFFFFF"/>
        <w:spacing w:line="340" w:lineRule="exact"/>
        <w:ind w:firstLineChars="200" w:firstLine="448"/>
        <w:jc w:val="left"/>
        <w:rPr>
          <w:rFonts w:ascii="宋体" w:hAnsi="宋体" w:cs="宋体"/>
          <w:spacing w:val="7"/>
          <w:kern w:val="0"/>
          <w:szCs w:val="21"/>
        </w:rPr>
      </w:pPr>
      <w:r>
        <w:rPr>
          <w:rFonts w:ascii="宋体" w:hAnsi="宋体" w:cs="宋体" w:hint="eastAsia"/>
          <w:color w:val="000000"/>
          <w:spacing w:val="7"/>
          <w:kern w:val="0"/>
          <w:szCs w:val="21"/>
        </w:rPr>
        <w:t>4.C</w:t>
      </w:r>
    </w:p>
    <w:p w:rsidR="003A609D" w:rsidRDefault="003A609D" w:rsidP="003A609D">
      <w:pPr>
        <w:widowControl/>
        <w:shd w:val="clear" w:color="auto" w:fill="FFFFFF"/>
        <w:spacing w:line="340" w:lineRule="exact"/>
        <w:ind w:firstLineChars="200" w:firstLine="448"/>
        <w:jc w:val="left"/>
        <w:rPr>
          <w:rFonts w:ascii="宋体" w:hAnsi="宋体" w:cs="宋体"/>
          <w:spacing w:val="7"/>
          <w:kern w:val="0"/>
          <w:szCs w:val="21"/>
        </w:rPr>
      </w:pPr>
      <w:r>
        <w:rPr>
          <w:rFonts w:ascii="宋体" w:hAnsi="宋体" w:cs="宋体" w:hint="eastAsia"/>
          <w:color w:val="000000"/>
          <w:spacing w:val="7"/>
          <w:kern w:val="0"/>
          <w:szCs w:val="21"/>
        </w:rPr>
        <w:t>5.(1)①“丝路遗存”丰富了边塞诗的题材(内容)，“陇头”等成为边塞诗中的重要题材。(2分)②丰富了边塞诗的主题(情感)，出现了征人思乡、反战等主题。(2分)</w:t>
      </w:r>
    </w:p>
    <w:p w:rsidR="003A609D" w:rsidRDefault="003A609D" w:rsidP="003A609D">
      <w:pPr>
        <w:widowControl/>
        <w:shd w:val="clear" w:color="auto" w:fill="FFFFFF"/>
        <w:spacing w:line="340" w:lineRule="exact"/>
        <w:ind w:firstLineChars="200" w:firstLine="448"/>
        <w:jc w:val="left"/>
        <w:rPr>
          <w:rFonts w:ascii="宋体" w:eastAsia="宋体" w:hAnsi="宋体" w:cs="宋体"/>
          <w:szCs w:val="21"/>
        </w:rPr>
      </w:pPr>
      <w:r>
        <w:rPr>
          <w:rFonts w:ascii="宋体" w:hAnsi="宋体" w:cs="宋体" w:hint="eastAsia"/>
          <w:color w:val="000000"/>
          <w:spacing w:val="7"/>
          <w:kern w:val="0"/>
          <w:szCs w:val="21"/>
        </w:rPr>
        <w:t>(2)边塞诗的创作赋予了“丝路遗存”丰富的内涵。边塞诗人将唐人强烈的功名意识、进取精神附加在“丝路遗存”上，增添了“丝路遗存”的文化内涵。(2分)    </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6.C【解析】根据原文“出事以前，党已决定成岗不再办《挺进报》，准备派他利用厂长身分，以及和总厂厂长的良好关系，去加强兵工厂的斗争”的描述，应该是还没有来得及通知他，并非是他自己要坚持。</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7.B【解析】“既害怕又难过的复杂心理”错，当听到被捕的都是亲人的时候，成瑶是一时接受不了，她没有预想到会是这样，所以在脱口而出的这句话中有痛心，也有担心，但并没有害怕和退缩。</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8.①纳闷、急切。不知道李敬原为何要找她，她很纳闷，急切地想知道。</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②悲痛、哀伤。知道二哥等人被捕时，她抑制不住内心的悲痛。</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③坚定、执着。她慢慢地理解了李敬原的话，更深刻地认识到革命的伟大意义，从而非常强烈地表达了投身革命的热情。（每点1分，答出3点即可得4分）</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9.①情节紧张、急促。表现了社会环境的恐怖，也表现了李敬原等地下工作者的身份。</w:t>
      </w:r>
    </w:p>
    <w:p w:rsidR="003A609D" w:rsidRDefault="003A609D" w:rsidP="003A609D">
      <w:pPr>
        <w:pStyle w:val="a8"/>
        <w:shd w:val="clear" w:color="auto" w:fill="FFFFFF"/>
        <w:spacing w:before="0" w:beforeAutospacing="0" w:after="0" w:afterAutospacing="0" w:line="340" w:lineRule="exact"/>
        <w:ind w:firstLineChars="200" w:firstLine="452"/>
        <w:rPr>
          <w:rFonts w:ascii="楷体" w:eastAsia="楷体" w:hAnsi="楷体"/>
          <w:spacing w:val="8"/>
          <w:sz w:val="21"/>
          <w:szCs w:val="21"/>
        </w:rPr>
      </w:pPr>
      <w:r>
        <w:rPr>
          <w:rFonts w:hint="eastAsia"/>
          <w:color w:val="000000"/>
          <w:spacing w:val="8"/>
          <w:sz w:val="21"/>
          <w:szCs w:val="21"/>
        </w:rPr>
        <w:t>②情节起伏变化，悬念迭起。增强了小说的戏剧性、可读性。</w:t>
      </w:r>
    </w:p>
    <w:p w:rsidR="003A609D" w:rsidRDefault="003A609D" w:rsidP="003A609D">
      <w:pPr>
        <w:widowControl/>
        <w:shd w:val="clear" w:color="auto" w:fill="FFFFFF"/>
        <w:spacing w:line="340" w:lineRule="exact"/>
        <w:ind w:firstLineChars="200" w:firstLine="452"/>
        <w:jc w:val="left"/>
        <w:rPr>
          <w:color w:val="000000"/>
          <w:spacing w:val="8"/>
          <w:szCs w:val="21"/>
        </w:rPr>
      </w:pPr>
      <w:r>
        <w:rPr>
          <w:rFonts w:hint="eastAsia"/>
          <w:color w:val="000000"/>
          <w:spacing w:val="8"/>
          <w:szCs w:val="21"/>
        </w:rPr>
        <w:t>③以对话推动情节发展，让读者更容易沉浸于故事情境中，获得身临其境的感受。（每点</w:t>
      </w:r>
      <w:r>
        <w:rPr>
          <w:rFonts w:hint="eastAsia"/>
          <w:color w:val="000000"/>
          <w:spacing w:val="8"/>
          <w:szCs w:val="21"/>
        </w:rPr>
        <w:t>2</w:t>
      </w:r>
      <w:r>
        <w:rPr>
          <w:rFonts w:hint="eastAsia"/>
          <w:color w:val="000000"/>
          <w:spacing w:val="8"/>
          <w:szCs w:val="21"/>
        </w:rPr>
        <w:t>分，共</w:t>
      </w:r>
      <w:r>
        <w:rPr>
          <w:rFonts w:hint="eastAsia"/>
          <w:color w:val="000000"/>
          <w:spacing w:val="8"/>
          <w:szCs w:val="21"/>
        </w:rPr>
        <w:t>6</w:t>
      </w:r>
      <w:r>
        <w:rPr>
          <w:rFonts w:hint="eastAsia"/>
          <w:color w:val="000000"/>
          <w:spacing w:val="8"/>
          <w:szCs w:val="21"/>
        </w:rPr>
        <w:t>分）</w:t>
      </w:r>
      <w:r>
        <w:rPr>
          <w:rFonts w:hint="eastAsia"/>
          <w:color w:val="000000"/>
          <w:spacing w:val="8"/>
          <w:szCs w:val="21"/>
        </w:rPr>
        <w:t> </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10.BFH(3分）解析：由斯言也，信之所以徒任为将而不与闻天下之略，且以不保其终者，胥在是矣。</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11.B(3分）解析：此处“雠”意为“偿付”,《伶官传序》中“及仇雠已灭”的“雠”意为“仇敌”，意思不同。</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12.A(3分）解析：要挟刘邦只是作者的推测；请封齐王是在齐地刚刚平定时。</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13.（8分）</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(1）（4分）译文：(西汉）承继秦末六国的破败局面，人人都想做君王，而(刘邦）急切地分给他们土地和人口，放纵他们做自己想做的事。</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说明：“亟”“恣”各1分,句意2分。</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(2）（4分）译文：在项羽惨败之后仍然跟随他的有三十多名骑兵，项羽的兄弟和姻亲却没有一个参与其中。</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说明：状语后置1分,“与”1分,句意2分。</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14.（3分）</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①韩信：项羽之失在于吝啬爵位封赏。</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②陈平：项羽之失在于不能任贤用能。</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③王夫之：陈平之言较韩信更为公允。</w:t>
      </w:r>
    </w:p>
    <w:p w:rsidR="003A609D" w:rsidRDefault="003A609D" w:rsidP="003A609D">
      <w:pPr>
        <w:widowControl/>
        <w:shd w:val="clear" w:color="auto" w:fill="FFFFFF"/>
        <w:spacing w:line="340" w:lineRule="exact"/>
        <w:ind w:firstLineChars="200" w:firstLine="448"/>
        <w:jc w:val="left"/>
        <w:rPr>
          <w:rFonts w:ascii="宋体" w:hAnsi="宋体" w:cs="Arial"/>
          <w:spacing w:val="7"/>
          <w:kern w:val="0"/>
          <w:szCs w:val="21"/>
        </w:rPr>
      </w:pPr>
      <w:r>
        <w:rPr>
          <w:rFonts w:ascii="宋体" w:hAnsi="宋体" w:cs="Arial" w:hint="eastAsia"/>
          <w:spacing w:val="7"/>
          <w:kern w:val="0"/>
          <w:szCs w:val="21"/>
        </w:rPr>
        <w:t>说明：每点1分，共3分，其他言之有理也可。</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宋体" w:hAnsi="宋体" w:cs="Arial" w:hint="eastAsia"/>
          <w:spacing w:val="7"/>
          <w:kern w:val="0"/>
          <w:szCs w:val="21"/>
        </w:rPr>
        <w:t>【文言文参考译文】</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楷体" w:eastAsia="楷体" w:hAnsi="楷体" w:cs="Arial" w:hint="eastAsia"/>
          <w:spacing w:val="7"/>
          <w:kern w:val="0"/>
          <w:szCs w:val="21"/>
        </w:rPr>
        <w:t>韩信历数项羽的过失说：“有些人因功劳应当封爵，但项羽将印绶都摩挲损坏了，也舍不得授予他们。”由这句话可以看出，韩信之所以表面上被任命为大将，却不能参与天下大计的商讨，并且最终难以保全自身的原因，全在于此。封赏爵位，应当是遵循上天的意愿，以表彰和推崇有功之人，而不是君主用来收买天下人心的手段。项羽不惜委屈自己来礼贤下士，却吝惜代表上天意愿的爵位，这难道就是不合乎道义而必定败亡吗?汉高祖刘邦在天下平定后，大行封赏，(诸侯王）反叛朝廷的事件屡次发生，直到武帝削夺诸侯实权天下才安定下来。（西汉）承继秦末六国的破败局面，人人都想做君王，而(刘邦）急切地分给他们土地和人口，放纵他们做自己想做的事，当年周成王的亲叔父管叔、蔡叔都会发起叛乱，更何况是其他人呢！以天下的土地、财富收买天下之人而使自己登上皇位，君臣相互交易，然后期望对方迅速给予回报，这样的君臣根本就不能在同一朝廷中和谐相处。</w:t>
      </w:r>
      <w:r>
        <w:rPr>
          <w:rFonts w:ascii="Arial" w:hAnsi="Arial" w:cs="Arial"/>
          <w:spacing w:val="7"/>
          <w:kern w:val="0"/>
          <w:szCs w:val="21"/>
        </w:rPr>
        <w:t>    </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楷体" w:eastAsia="楷体" w:hAnsi="楷体" w:cs="Arial" w:hint="eastAsia"/>
          <w:spacing w:val="7"/>
          <w:kern w:val="0"/>
          <w:szCs w:val="21"/>
        </w:rPr>
        <w:t>也许韩信说这番话，是想要挟刘邦以求换取更大的利益。所以齐地刚刚平定，他就请求封王齐地，韩信的内心想法由此可见一斑。韩信怀着一颗商人之心与刘邦做交易，刘邦看穿了他的用心，所以(韩信）虽然换得了好处，却也额外的遭到了怨恨。后来他在云梦被俘，在未央宫被杀，祸根在他请求封王齐地的时候就已埋下，而苗头则在他登坛拜将说这几句话时就已萌动。杀身之祸起源于欲望导致的轻举妄动，从没有出现过有差错的情况。韩信说：“用天下的城邑分封功臣，有什么不让人不心服口服的呢?”做君主的人可以有这样的想法，而做臣子的人不应当说这样的说法。更何况做君主的人本来就不应该用这种心理去赢得天下！</w:t>
      </w:r>
      <w:r>
        <w:rPr>
          <w:rFonts w:ascii="楷体" w:eastAsia="楷体" w:hAnsi="楷体" w:cs="Arial" w:hint="eastAsia"/>
          <w:color w:val="FFFFFF"/>
          <w:spacing w:val="8"/>
          <w:kern w:val="0"/>
          <w:szCs w:val="21"/>
        </w:rPr>
        <w:t>超然客公众号</w:t>
      </w:r>
    </w:p>
    <w:p w:rsidR="003A609D" w:rsidRDefault="003A609D" w:rsidP="003A609D">
      <w:pPr>
        <w:widowControl/>
        <w:shd w:val="clear" w:color="auto" w:fill="FFFFFF"/>
        <w:spacing w:line="340" w:lineRule="exact"/>
        <w:ind w:firstLineChars="200" w:firstLine="448"/>
        <w:jc w:val="left"/>
        <w:rPr>
          <w:rFonts w:ascii="楷体" w:eastAsia="楷体" w:hAnsi="楷体" w:cs="Arial"/>
          <w:spacing w:val="7"/>
          <w:kern w:val="0"/>
          <w:szCs w:val="21"/>
        </w:rPr>
      </w:pPr>
      <w:r>
        <w:rPr>
          <w:rFonts w:ascii="楷体" w:eastAsia="楷体" w:hAnsi="楷体" w:cs="Arial" w:hint="eastAsia"/>
          <w:spacing w:val="7"/>
          <w:kern w:val="0"/>
          <w:szCs w:val="21"/>
        </w:rPr>
        <w:t>至于项羽之所以失败，并不是吝惜封爵的缘故。韩信的说法，不如陈平的说法公允。陈平说：“项王所喜爱、重用的人，不是项氏一族，就是妻子的兄弟，(除此之外）即使有奇才也不重用。”项羽是靠欺诈起家的人，侍奉怀王却杀死了他，在宋义帐下做副将却杀害了他，看到刘邦抢先入关便压制他，田荣的人马前来归附，项羽却杀害、掠夺他们。(像项羽这样）满心嫉忌陷害的人，(总是）以自己的想法来忖度他人的想法，怀疑别人都在嫉妒自己。（像项羽这样）轻率地残杀他人的人，必定会在自己周围招来十分怨恨自己的仇人，而这些仇人自然是不能亲近的。（于是）他左顾右盼，发现周围只有自己的兄弟和姻亲值得倚仗并作为辅弼。如果轻率地把大权交给其他人，那么自己就将要成为(第二个）楚怀王，成为(第二个）宋义。所以他每天惴惴不安、战战栗栗，在睡梦之中也能看到戈与戟相交的战斗情景，又怎么能够不对天下人抱有深深的猜疑呢?然而他的猜疑并不能挽救他(覆亡的命运）。被刘邦引为心腹的项伯，是他项羽的兄弟；穷追不舍，将项羽逼迫到自刎的吕马童，是他项羽的老朋友。在项羽惨败之后仍然跟随他的有三十多名骑兵，项羽的兄弟和姻亲却没有一个参与其中。项羽怀着恶念想求得援助，却最终以孤立无援收场。并不是项羽舍不得封赏的那些人因为怨恨而贼害他，实际上项羽的亲戚们早已背叛他很久了。</w:t>
      </w:r>
    </w:p>
    <w:p w:rsidR="003A609D" w:rsidRDefault="003A609D" w:rsidP="003A609D">
      <w:pPr>
        <w:widowControl/>
        <w:shd w:val="clear" w:color="auto" w:fill="FFFFFF"/>
        <w:spacing w:line="340" w:lineRule="exact"/>
        <w:ind w:firstLineChars="200" w:firstLine="448"/>
        <w:jc w:val="left"/>
        <w:rPr>
          <w:rFonts w:ascii="Arial" w:hAnsi="Arial" w:cs="Arial"/>
          <w:spacing w:val="7"/>
          <w:kern w:val="0"/>
          <w:szCs w:val="21"/>
        </w:rPr>
      </w:pPr>
      <w:r>
        <w:rPr>
          <w:rFonts w:ascii="Arial" w:hAnsi="Arial" w:cs="Arial"/>
          <w:spacing w:val="7"/>
          <w:kern w:val="0"/>
          <w:szCs w:val="21"/>
        </w:rPr>
        <w:t> </w:t>
      </w:r>
    </w:p>
    <w:p w:rsidR="003A609D" w:rsidRDefault="003A609D" w:rsidP="003A609D">
      <w:pPr>
        <w:spacing w:line="340" w:lineRule="exact"/>
        <w:ind w:firstLineChars="200" w:firstLine="420"/>
        <w:jc w:val="left"/>
        <w:rPr>
          <w:szCs w:val="21"/>
        </w:rPr>
      </w:pPr>
      <w:r>
        <w:rPr>
          <w:szCs w:val="21"/>
        </w:rPr>
        <w:t xml:space="preserve">15. C   </w:t>
      </w:r>
    </w:p>
    <w:p w:rsidR="003A609D" w:rsidRDefault="003A609D" w:rsidP="003A609D">
      <w:pPr>
        <w:spacing w:line="340" w:lineRule="exact"/>
        <w:ind w:firstLineChars="200" w:firstLine="420"/>
        <w:jc w:val="left"/>
        <w:rPr>
          <w:szCs w:val="21"/>
        </w:rPr>
      </w:pPr>
      <w:r>
        <w:rPr>
          <w:rFonts w:hint="eastAsia"/>
          <w:szCs w:val="21"/>
        </w:rPr>
        <w:t>【</w:t>
      </w:r>
      <w:r>
        <w:rPr>
          <w:rFonts w:hint="eastAsia"/>
          <w:szCs w:val="21"/>
        </w:rPr>
        <w:t>15</w:t>
      </w:r>
      <w:r>
        <w:rPr>
          <w:rFonts w:hint="eastAsia"/>
          <w:szCs w:val="21"/>
        </w:rPr>
        <w:t>题详解】</w:t>
      </w:r>
    </w:p>
    <w:p w:rsidR="003A609D" w:rsidRDefault="003A609D" w:rsidP="003A609D">
      <w:pPr>
        <w:spacing w:line="340" w:lineRule="exact"/>
        <w:ind w:firstLineChars="200" w:firstLine="420"/>
        <w:jc w:val="left"/>
        <w:rPr>
          <w:szCs w:val="21"/>
        </w:rPr>
      </w:pPr>
      <w:r>
        <w:rPr>
          <w:rFonts w:hint="eastAsia"/>
          <w:szCs w:val="21"/>
        </w:rPr>
        <w:t>本题考查学生对诗歌的理解和赏析能力。</w:t>
      </w:r>
    </w:p>
    <w:p w:rsidR="003A609D" w:rsidRDefault="003A609D" w:rsidP="003A609D">
      <w:pPr>
        <w:spacing w:line="340" w:lineRule="exact"/>
        <w:ind w:firstLineChars="200" w:firstLine="420"/>
        <w:jc w:val="left"/>
        <w:rPr>
          <w:szCs w:val="21"/>
        </w:rPr>
      </w:pPr>
      <w:r>
        <w:rPr>
          <w:rFonts w:hint="eastAsia"/>
          <w:szCs w:val="21"/>
        </w:rPr>
        <w:t>C.</w:t>
      </w:r>
      <w:r>
        <w:rPr>
          <w:rFonts w:hint="eastAsia"/>
          <w:szCs w:val="21"/>
        </w:rPr>
        <w:t>“忘却尘俗的快乐透露出诗人归隐山林的心志”错误。由后文诗人担心鸟散花谢，可见这种消遣只能暂且排忧而无法斩断诗人心中羁绊，并非忘却尘俗的快乐；由后文诗人借屈原的典故抒怀，可见诗人仍为遭遇贬谪而苦闷，其志向仍是施展才华而不是归隐山林。</w:t>
      </w:r>
    </w:p>
    <w:p w:rsidR="003A609D" w:rsidRDefault="003A609D" w:rsidP="003A609D">
      <w:pPr>
        <w:spacing w:line="340" w:lineRule="exact"/>
        <w:ind w:firstLineChars="200" w:firstLine="420"/>
        <w:jc w:val="left"/>
        <w:rPr>
          <w:szCs w:val="21"/>
        </w:rPr>
      </w:pPr>
      <w:r>
        <w:rPr>
          <w:rFonts w:hint="eastAsia"/>
          <w:szCs w:val="21"/>
        </w:rPr>
        <w:t>故选</w:t>
      </w:r>
      <w:r>
        <w:rPr>
          <w:rFonts w:hint="eastAsia"/>
          <w:szCs w:val="21"/>
        </w:rPr>
        <w:t>C</w:t>
      </w:r>
      <w:r>
        <w:rPr>
          <w:rFonts w:hint="eastAsia"/>
          <w:szCs w:val="21"/>
        </w:rPr>
        <w:t>。</w:t>
      </w:r>
    </w:p>
    <w:p w:rsidR="003A609D" w:rsidRDefault="003A609D" w:rsidP="003A609D">
      <w:pPr>
        <w:spacing w:line="340" w:lineRule="exact"/>
        <w:ind w:firstLineChars="200" w:firstLine="420"/>
        <w:jc w:val="left"/>
        <w:rPr>
          <w:szCs w:val="21"/>
        </w:rPr>
      </w:pPr>
      <w:r>
        <w:rPr>
          <w:rFonts w:hint="eastAsia"/>
          <w:szCs w:val="21"/>
        </w:rPr>
        <w:t xml:space="preserve">16. </w:t>
      </w:r>
      <w:r>
        <w:rPr>
          <w:rFonts w:hint="eastAsia"/>
          <w:szCs w:val="21"/>
        </w:rPr>
        <w:t>（</w:t>
      </w:r>
      <w:r>
        <w:rPr>
          <w:rFonts w:hint="eastAsia"/>
          <w:szCs w:val="21"/>
        </w:rPr>
        <w:t>1</w:t>
      </w:r>
      <w:r>
        <w:rPr>
          <w:rFonts w:hint="eastAsia"/>
          <w:szCs w:val="21"/>
        </w:rPr>
        <w:t>）诗人嘲笑屈原因被贬而憔悴独醒太不值得，不如洒脱一点，与花鸟相伴，以美酒自醉。（</w:t>
      </w:r>
      <w:r>
        <w:rPr>
          <w:rFonts w:hint="eastAsia"/>
          <w:szCs w:val="21"/>
        </w:rPr>
        <w:t>2</w:t>
      </w:r>
      <w:r>
        <w:rPr>
          <w:rFonts w:hint="eastAsia"/>
          <w:szCs w:val="21"/>
        </w:rPr>
        <w:t>）诗人嘲笑自己其实与屈原同病相怜，担心鸟散花谢，同样无法逃脱孤独与忧愁的命运。</w:t>
      </w:r>
      <w:r>
        <w:rPr>
          <w:rFonts w:hint="eastAsia"/>
          <w:szCs w:val="21"/>
        </w:rPr>
        <w:t>(</w:t>
      </w:r>
      <w:r>
        <w:rPr>
          <w:rFonts w:hint="eastAsia"/>
          <w:szCs w:val="21"/>
        </w:rPr>
        <w:t>或：与花鸟相伴，却无法掩盖无人相伴的孤独，以美酒自醉，却无法消除被贬山城的苦闷。</w:t>
      </w:r>
      <w:r>
        <w:rPr>
          <w:rFonts w:hint="eastAsia"/>
          <w:szCs w:val="21"/>
        </w:rPr>
        <w:t xml:space="preserve">)    </w:t>
      </w:r>
    </w:p>
    <w:p w:rsidR="003A609D" w:rsidRDefault="003A609D" w:rsidP="003A609D">
      <w:pPr>
        <w:spacing w:line="340" w:lineRule="exact"/>
        <w:ind w:firstLineChars="200" w:firstLine="420"/>
        <w:jc w:val="left"/>
        <w:rPr>
          <w:szCs w:val="21"/>
        </w:rPr>
      </w:pPr>
      <w:r>
        <w:rPr>
          <w:rFonts w:hint="eastAsia"/>
          <w:szCs w:val="21"/>
        </w:rPr>
        <w:t>【</w:t>
      </w:r>
      <w:r>
        <w:rPr>
          <w:rFonts w:hint="eastAsia"/>
          <w:szCs w:val="21"/>
        </w:rPr>
        <w:t>16</w:t>
      </w:r>
      <w:r>
        <w:rPr>
          <w:rFonts w:hint="eastAsia"/>
          <w:szCs w:val="21"/>
        </w:rPr>
        <w:t>题详解】</w:t>
      </w:r>
    </w:p>
    <w:p w:rsidR="003A609D" w:rsidRDefault="003A609D" w:rsidP="003A609D">
      <w:pPr>
        <w:spacing w:line="340" w:lineRule="exact"/>
        <w:ind w:firstLineChars="200" w:firstLine="420"/>
        <w:jc w:val="left"/>
        <w:rPr>
          <w:szCs w:val="21"/>
        </w:rPr>
      </w:pPr>
      <w:r>
        <w:rPr>
          <w:rFonts w:hint="eastAsia"/>
          <w:szCs w:val="21"/>
        </w:rPr>
        <w:t>本题考查学生对诗人情感的把握能力。</w:t>
      </w:r>
    </w:p>
    <w:p w:rsidR="003A609D" w:rsidRDefault="003A609D" w:rsidP="003A609D">
      <w:pPr>
        <w:spacing w:line="340" w:lineRule="exact"/>
        <w:ind w:firstLineChars="200" w:firstLine="420"/>
        <w:jc w:val="left"/>
        <w:rPr>
          <w:szCs w:val="21"/>
        </w:rPr>
      </w:pPr>
      <w:r>
        <w:rPr>
          <w:rFonts w:hint="eastAsia"/>
          <w:szCs w:val="21"/>
        </w:rPr>
        <w:t>尾联的意思是可笑屈原老先生有点懵懂，独自徘徊楚国水滨，愁容满面，瘦骨伶仃，说什么天下人都醉了，只有他一个清醒。所以尾联诗人嘲笑屈原因被贬而憔悴独醒，不如像自己一样与花鸟相伴，以美酒自醉，活得洒脱一些。</w:t>
      </w:r>
    </w:p>
    <w:p w:rsidR="003A609D" w:rsidRDefault="003A609D" w:rsidP="003A609D">
      <w:pPr>
        <w:spacing w:line="340" w:lineRule="exact"/>
        <w:ind w:firstLineChars="200" w:firstLine="420"/>
        <w:jc w:val="left"/>
        <w:rPr>
          <w:szCs w:val="21"/>
        </w:rPr>
      </w:pPr>
      <w:r>
        <w:rPr>
          <w:rFonts w:hint="eastAsia"/>
          <w:szCs w:val="21"/>
        </w:rPr>
        <w:t>本诗写春天的山城非常寂寞，实际上是写诗人被贬滁州的寂寞，只能借酒消愁，而花香鸟语令诗人陶醉，醉后与花鸟攀上了交情。鲜花对诗人露出笑容，鸟儿劝诗人饮酒，真是一片挚诚。悠然地喝着美酒，其乐无穷，只怕时光流逝，鸟儿飞去花儿飘零，所以诗人只能与花鸟为伴，担心鸟散花谢，同样无法逃脱孤独与忧愁的命运，其实自己是和屈原同病相怜的，所以嘲笑屈原实际上也是对自我的一种嘲笑。</w:t>
      </w:r>
    </w:p>
    <w:p w:rsidR="003A609D" w:rsidRDefault="003A609D" w:rsidP="003A609D">
      <w:pPr>
        <w:spacing w:line="340" w:lineRule="exact"/>
        <w:ind w:firstLineChars="200" w:firstLine="420"/>
        <w:jc w:val="left"/>
        <w:rPr>
          <w:szCs w:val="21"/>
        </w:rPr>
      </w:pPr>
      <w:r>
        <w:rPr>
          <w:rFonts w:hint="eastAsia"/>
          <w:szCs w:val="21"/>
        </w:rPr>
        <w:t>17.(1)</w:t>
      </w:r>
      <w:r>
        <w:rPr>
          <w:rFonts w:hint="eastAsia"/>
          <w:szCs w:val="21"/>
        </w:rPr>
        <w:t>其气充乎其中而溢乎其貌</w:t>
      </w:r>
      <w:r>
        <w:rPr>
          <w:rFonts w:hint="eastAsia"/>
          <w:szCs w:val="21"/>
        </w:rPr>
        <w:t xml:space="preserve">  </w:t>
      </w:r>
      <w:r>
        <w:rPr>
          <w:rFonts w:hint="eastAsia"/>
          <w:szCs w:val="21"/>
        </w:rPr>
        <w:t>动乎其言而见乎其文</w:t>
      </w:r>
    </w:p>
    <w:p w:rsidR="003A609D" w:rsidRDefault="003A609D" w:rsidP="003A609D">
      <w:pPr>
        <w:spacing w:line="340" w:lineRule="exact"/>
        <w:ind w:firstLineChars="200" w:firstLine="420"/>
        <w:jc w:val="left"/>
        <w:rPr>
          <w:szCs w:val="21"/>
        </w:rPr>
      </w:pPr>
      <w:r>
        <w:rPr>
          <w:rFonts w:hint="eastAsia"/>
          <w:szCs w:val="21"/>
        </w:rPr>
        <w:t>(2)</w:t>
      </w:r>
      <w:r>
        <w:rPr>
          <w:rFonts w:hint="eastAsia"/>
          <w:szCs w:val="21"/>
        </w:rPr>
        <w:t>鸿雁长飞光不度</w:t>
      </w:r>
      <w:r>
        <w:rPr>
          <w:rFonts w:hint="eastAsia"/>
          <w:szCs w:val="21"/>
        </w:rPr>
        <w:t xml:space="preserve">  </w:t>
      </w:r>
      <w:r>
        <w:rPr>
          <w:rFonts w:hint="eastAsia"/>
          <w:szCs w:val="21"/>
        </w:rPr>
        <w:t>鱼龙潜跃水成文</w:t>
      </w:r>
    </w:p>
    <w:p w:rsidR="003A609D" w:rsidRDefault="003A609D" w:rsidP="003A609D">
      <w:pPr>
        <w:spacing w:line="340" w:lineRule="exact"/>
        <w:ind w:firstLineChars="200" w:firstLine="420"/>
        <w:jc w:val="left"/>
        <w:rPr>
          <w:szCs w:val="21"/>
        </w:rPr>
      </w:pPr>
      <w:r>
        <w:rPr>
          <w:rFonts w:hint="eastAsia"/>
          <w:szCs w:val="21"/>
        </w:rPr>
        <w:t>(3)</w:t>
      </w:r>
      <w:r>
        <w:rPr>
          <w:rFonts w:hint="eastAsia"/>
          <w:szCs w:val="21"/>
        </w:rPr>
        <w:t>示例：别有幽愁暗恨生</w:t>
      </w:r>
      <w:r>
        <w:rPr>
          <w:rFonts w:hint="eastAsia"/>
          <w:szCs w:val="21"/>
        </w:rPr>
        <w:t xml:space="preserve">  </w:t>
      </w:r>
      <w:r>
        <w:rPr>
          <w:rFonts w:hint="eastAsia"/>
          <w:szCs w:val="21"/>
        </w:rPr>
        <w:t>此时无声胜有声</w:t>
      </w:r>
      <w:r>
        <w:rPr>
          <w:rFonts w:hint="eastAsia"/>
          <w:szCs w:val="21"/>
        </w:rPr>
        <w:t>(</w:t>
      </w:r>
      <w:r>
        <w:rPr>
          <w:rFonts w:hint="eastAsia"/>
          <w:szCs w:val="21"/>
        </w:rPr>
        <w:t>白居易《琵琶行并序》</w:t>
      </w:r>
      <w:r>
        <w:rPr>
          <w:rFonts w:hint="eastAsia"/>
          <w:szCs w:val="21"/>
        </w:rPr>
        <w:t>)</w:t>
      </w:r>
    </w:p>
    <w:p w:rsidR="003A609D" w:rsidRDefault="003A609D" w:rsidP="003A609D">
      <w:pPr>
        <w:spacing w:line="340" w:lineRule="exact"/>
        <w:ind w:firstLineChars="200" w:firstLine="420"/>
        <w:jc w:val="left"/>
        <w:rPr>
          <w:szCs w:val="21"/>
        </w:rPr>
      </w:pPr>
      <w:r>
        <w:rPr>
          <w:rFonts w:hint="eastAsia"/>
          <w:szCs w:val="21"/>
        </w:rPr>
        <w:t>相顾无言</w:t>
      </w:r>
      <w:r>
        <w:rPr>
          <w:rFonts w:hint="eastAsia"/>
          <w:szCs w:val="21"/>
        </w:rPr>
        <w:t xml:space="preserve">  </w:t>
      </w:r>
      <w:r>
        <w:rPr>
          <w:rFonts w:hint="eastAsia"/>
          <w:szCs w:val="21"/>
        </w:rPr>
        <w:t>惟有泪千行</w:t>
      </w:r>
      <w:r>
        <w:rPr>
          <w:rFonts w:hint="eastAsia"/>
          <w:szCs w:val="21"/>
        </w:rPr>
        <w:t>(</w:t>
      </w:r>
      <w:r>
        <w:rPr>
          <w:rFonts w:hint="eastAsia"/>
          <w:szCs w:val="21"/>
        </w:rPr>
        <w:t>苏轼《江城子·乙卯正月二十日夜记梦》</w:t>
      </w:r>
      <w:r>
        <w:rPr>
          <w:rFonts w:hint="eastAsia"/>
          <w:szCs w:val="21"/>
        </w:rPr>
        <w:t>)</w:t>
      </w:r>
    </w:p>
    <w:p w:rsidR="003A609D" w:rsidRDefault="003A609D" w:rsidP="003A609D">
      <w:pPr>
        <w:spacing w:line="340" w:lineRule="exact"/>
        <w:ind w:firstLineChars="200" w:firstLine="420"/>
        <w:jc w:val="left"/>
        <w:rPr>
          <w:szCs w:val="21"/>
        </w:rPr>
      </w:pPr>
      <w:r>
        <w:rPr>
          <w:rFonts w:hint="eastAsia"/>
          <w:szCs w:val="21"/>
        </w:rPr>
        <w:t>波心荡</w:t>
      </w:r>
      <w:r>
        <w:rPr>
          <w:rFonts w:hint="eastAsia"/>
          <w:szCs w:val="21"/>
        </w:rPr>
        <w:t xml:space="preserve">  </w:t>
      </w:r>
      <w:r>
        <w:rPr>
          <w:rFonts w:hint="eastAsia"/>
          <w:szCs w:val="21"/>
        </w:rPr>
        <w:t>冷月无声</w:t>
      </w:r>
      <w:r>
        <w:rPr>
          <w:rFonts w:hint="eastAsia"/>
          <w:szCs w:val="21"/>
        </w:rPr>
        <w:t>(</w:t>
      </w:r>
      <w:r>
        <w:rPr>
          <w:rFonts w:hint="eastAsia"/>
          <w:szCs w:val="21"/>
        </w:rPr>
        <w:t>姜夔《扬州慢·淮左名都》</w:t>
      </w:r>
      <w:r>
        <w:rPr>
          <w:rFonts w:hint="eastAsia"/>
          <w:szCs w:val="21"/>
        </w:rPr>
        <w:t>)</w:t>
      </w:r>
    </w:p>
    <w:p w:rsidR="003A609D" w:rsidRDefault="003A609D" w:rsidP="003A609D">
      <w:pPr>
        <w:spacing w:line="340" w:lineRule="exact"/>
        <w:ind w:firstLineChars="200" w:firstLine="420"/>
        <w:jc w:val="left"/>
        <w:rPr>
          <w:szCs w:val="21"/>
        </w:rPr>
      </w:pPr>
      <w:r>
        <w:rPr>
          <w:rFonts w:hint="eastAsia"/>
          <w:szCs w:val="21"/>
        </w:rPr>
        <w:t>大音自成曲</w:t>
      </w:r>
      <w:r>
        <w:rPr>
          <w:rFonts w:hint="eastAsia"/>
          <w:szCs w:val="21"/>
        </w:rPr>
        <w:t xml:space="preserve">  </w:t>
      </w:r>
      <w:r>
        <w:rPr>
          <w:rFonts w:hint="eastAsia"/>
          <w:szCs w:val="21"/>
        </w:rPr>
        <w:t>但奏无弦琴</w:t>
      </w:r>
      <w:r>
        <w:rPr>
          <w:rFonts w:hint="eastAsia"/>
          <w:szCs w:val="21"/>
        </w:rPr>
        <w:t>(</w:t>
      </w:r>
      <w:r>
        <w:rPr>
          <w:rFonts w:hint="eastAsia"/>
          <w:szCs w:val="21"/>
        </w:rPr>
        <w:t>李白《赠临洺县令皓弟》</w:t>
      </w:r>
      <w:r>
        <w:rPr>
          <w:rFonts w:hint="eastAsia"/>
          <w:szCs w:val="21"/>
        </w:rPr>
        <w:t>)</w:t>
      </w:r>
    </w:p>
    <w:p w:rsidR="003A609D" w:rsidRDefault="003A609D" w:rsidP="003A609D">
      <w:pPr>
        <w:spacing w:line="340" w:lineRule="exact"/>
        <w:ind w:firstLineChars="200" w:firstLine="420"/>
        <w:jc w:val="left"/>
        <w:rPr>
          <w:szCs w:val="21"/>
        </w:rPr>
      </w:pPr>
      <w:r>
        <w:rPr>
          <w:rFonts w:hint="eastAsia"/>
          <w:szCs w:val="21"/>
        </w:rPr>
        <w:t>细雨湿衣看不见</w:t>
      </w:r>
      <w:r>
        <w:rPr>
          <w:rFonts w:hint="eastAsia"/>
          <w:szCs w:val="21"/>
        </w:rPr>
        <w:t xml:space="preserve">  </w:t>
      </w:r>
      <w:r>
        <w:rPr>
          <w:rFonts w:hint="eastAsia"/>
          <w:szCs w:val="21"/>
        </w:rPr>
        <w:t>闲花落地听无声</w:t>
      </w:r>
      <w:r>
        <w:rPr>
          <w:rFonts w:hint="eastAsia"/>
          <w:szCs w:val="21"/>
        </w:rPr>
        <w:t>(</w:t>
      </w:r>
      <w:r>
        <w:rPr>
          <w:rFonts w:hint="eastAsia"/>
          <w:szCs w:val="21"/>
        </w:rPr>
        <w:t>刘长卿《别严士元》</w:t>
      </w:r>
      <w:r>
        <w:rPr>
          <w:rFonts w:hint="eastAsia"/>
          <w:szCs w:val="21"/>
        </w:rPr>
        <w:t>)</w:t>
      </w:r>
    </w:p>
    <w:p w:rsidR="003A609D" w:rsidRDefault="003A609D" w:rsidP="003A609D">
      <w:pPr>
        <w:spacing w:line="340" w:lineRule="exact"/>
        <w:ind w:firstLineChars="200" w:firstLine="420"/>
        <w:jc w:val="left"/>
        <w:rPr>
          <w:rFonts w:ascii="宋体" w:hAnsi="宋体" w:cs="Arial"/>
          <w:spacing w:val="7"/>
          <w:kern w:val="0"/>
          <w:szCs w:val="21"/>
        </w:rPr>
      </w:pPr>
      <w:r>
        <w:rPr>
          <w:rFonts w:hint="eastAsia"/>
          <w:szCs w:val="21"/>
        </w:rPr>
        <w:t>须知淡澹听</w:t>
      </w:r>
      <w:r>
        <w:rPr>
          <w:rFonts w:hint="eastAsia"/>
          <w:szCs w:val="21"/>
        </w:rPr>
        <w:t xml:space="preserve">  </w:t>
      </w:r>
      <w:r>
        <w:rPr>
          <w:rFonts w:hint="eastAsia"/>
          <w:szCs w:val="21"/>
        </w:rPr>
        <w:t>声在无声中</w:t>
      </w:r>
      <w:r>
        <w:rPr>
          <w:rFonts w:hint="eastAsia"/>
          <w:szCs w:val="21"/>
        </w:rPr>
        <w:t>(</w:t>
      </w:r>
      <w:r>
        <w:rPr>
          <w:rFonts w:hint="eastAsia"/>
          <w:szCs w:val="21"/>
        </w:rPr>
        <w:t>聂夷中《题贾氏林泉》</w:t>
      </w:r>
      <w:r>
        <w:rPr>
          <w:rFonts w:hint="eastAsia"/>
          <w:szCs w:val="21"/>
        </w:rPr>
        <w:t>)</w:t>
      </w:r>
    </w:p>
    <w:p w:rsidR="003A609D" w:rsidRDefault="003A609D" w:rsidP="003A609D">
      <w:pPr>
        <w:pStyle w:val="a8"/>
        <w:shd w:val="clear" w:color="auto" w:fill="FFFFFF"/>
        <w:spacing w:before="0" w:beforeAutospacing="0" w:after="0" w:afterAutospacing="0" w:line="340" w:lineRule="exact"/>
        <w:ind w:firstLineChars="200" w:firstLine="448"/>
        <w:rPr>
          <w:rFonts w:ascii="Arial" w:hAnsi="Arial" w:cs="Arial"/>
          <w:spacing w:val="7"/>
          <w:sz w:val="21"/>
          <w:szCs w:val="21"/>
        </w:rPr>
      </w:pPr>
      <w:r>
        <w:rPr>
          <w:rFonts w:ascii="Times New Roman" w:hAnsi="Times New Roman" w:cs="Times New Roman"/>
          <w:color w:val="000000"/>
          <w:spacing w:val="7"/>
          <w:sz w:val="21"/>
          <w:szCs w:val="21"/>
        </w:rPr>
        <w:t>18</w:t>
      </w:r>
      <w:r>
        <w:rPr>
          <w:rFonts w:cs="Arial" w:hint="eastAsia"/>
          <w:color w:val="000000"/>
          <w:spacing w:val="7"/>
          <w:sz w:val="21"/>
          <w:szCs w:val="21"/>
        </w:rPr>
        <w:t>．（</w:t>
      </w:r>
      <w:r>
        <w:rPr>
          <w:rFonts w:ascii="Times New Roman" w:hAnsi="Times New Roman" w:cs="Times New Roman"/>
          <w:color w:val="000000"/>
          <w:spacing w:val="7"/>
          <w:sz w:val="21"/>
          <w:szCs w:val="21"/>
        </w:rPr>
        <w:t>6</w:t>
      </w:r>
      <w:r>
        <w:rPr>
          <w:rFonts w:cs="Arial" w:hint="eastAsia"/>
          <w:color w:val="000000"/>
          <w:spacing w:val="7"/>
          <w:sz w:val="21"/>
          <w:szCs w:val="21"/>
        </w:rPr>
        <w:t>分）①子莲和藕莲以食用和药用为主。②可以有效地改善水质。③如果是人花结合照。（每处</w:t>
      </w:r>
      <w:r>
        <w:rPr>
          <w:rFonts w:ascii="Times New Roman" w:hAnsi="Times New Roman" w:cs="Times New Roman"/>
          <w:color w:val="000000"/>
          <w:spacing w:val="7"/>
          <w:sz w:val="21"/>
          <w:szCs w:val="21"/>
        </w:rPr>
        <w:t>2</w:t>
      </w:r>
      <w:r>
        <w:rPr>
          <w:rFonts w:cs="Arial" w:hint="eastAsia"/>
          <w:color w:val="000000"/>
          <w:spacing w:val="7"/>
          <w:sz w:val="21"/>
          <w:szCs w:val="21"/>
        </w:rPr>
        <w:t>分，意思相同，即可酌情给分。）</w:t>
      </w:r>
    </w:p>
    <w:p w:rsidR="003A609D" w:rsidRDefault="003A609D" w:rsidP="003A609D">
      <w:pPr>
        <w:pStyle w:val="a8"/>
        <w:shd w:val="clear" w:color="auto" w:fill="FFFFFF"/>
        <w:spacing w:before="0" w:beforeAutospacing="0" w:after="0" w:afterAutospacing="0" w:line="340" w:lineRule="exact"/>
        <w:ind w:firstLineChars="200" w:firstLine="448"/>
        <w:rPr>
          <w:rFonts w:ascii="Arial" w:hAnsi="Arial" w:cs="Arial"/>
          <w:spacing w:val="7"/>
          <w:sz w:val="21"/>
          <w:szCs w:val="21"/>
        </w:rPr>
      </w:pPr>
      <w:r>
        <w:rPr>
          <w:rFonts w:ascii="Times New Roman" w:hAnsi="Times New Roman" w:cs="Times New Roman"/>
          <w:color w:val="000000"/>
          <w:spacing w:val="7"/>
          <w:sz w:val="21"/>
          <w:szCs w:val="21"/>
        </w:rPr>
        <w:t>19</w:t>
      </w:r>
      <w:r>
        <w:rPr>
          <w:rFonts w:cs="Arial" w:hint="eastAsia"/>
          <w:color w:val="000000"/>
          <w:spacing w:val="7"/>
          <w:sz w:val="21"/>
          <w:szCs w:val="21"/>
        </w:rPr>
        <w:t>．（</w:t>
      </w:r>
      <w:r>
        <w:rPr>
          <w:rFonts w:ascii="Times New Roman" w:hAnsi="Times New Roman" w:cs="Times New Roman"/>
          <w:color w:val="000000"/>
          <w:spacing w:val="7"/>
          <w:sz w:val="21"/>
          <w:szCs w:val="21"/>
        </w:rPr>
        <w:t>4</w:t>
      </w:r>
      <w:r>
        <w:rPr>
          <w:rFonts w:cs="Arial" w:hint="eastAsia"/>
          <w:color w:val="000000"/>
          <w:spacing w:val="7"/>
          <w:sz w:val="21"/>
          <w:szCs w:val="21"/>
        </w:rPr>
        <w:t>分）原句有两处表述不当。第一处，将“圆叶”改成“叶圆”；第二处，将“荷花被运用于广泛的”改为“荷花被广泛运用于”。（每处</w:t>
      </w:r>
      <w:r>
        <w:rPr>
          <w:rFonts w:ascii="Times New Roman" w:hAnsi="Times New Roman" w:cs="Times New Roman"/>
          <w:color w:val="000000"/>
          <w:spacing w:val="7"/>
          <w:sz w:val="21"/>
          <w:szCs w:val="21"/>
        </w:rPr>
        <w:t>2</w:t>
      </w:r>
      <w:r>
        <w:rPr>
          <w:rFonts w:cs="Arial" w:hint="eastAsia"/>
          <w:color w:val="000000"/>
          <w:spacing w:val="7"/>
          <w:sz w:val="21"/>
          <w:szCs w:val="21"/>
        </w:rPr>
        <w:t>分。）</w:t>
      </w:r>
    </w:p>
    <w:p w:rsidR="003A609D" w:rsidRDefault="003A609D" w:rsidP="003A609D">
      <w:pPr>
        <w:pStyle w:val="a8"/>
        <w:shd w:val="clear" w:color="auto" w:fill="FFFFFF"/>
        <w:spacing w:before="0" w:beforeAutospacing="0" w:after="0" w:afterAutospacing="0" w:line="340" w:lineRule="exact"/>
        <w:ind w:firstLineChars="200" w:firstLine="448"/>
        <w:rPr>
          <w:rFonts w:ascii="Arial" w:hAnsi="Arial" w:cs="Arial"/>
          <w:spacing w:val="7"/>
          <w:sz w:val="21"/>
          <w:szCs w:val="21"/>
        </w:rPr>
      </w:pPr>
      <w:r>
        <w:rPr>
          <w:rFonts w:ascii="Times New Roman" w:hAnsi="Times New Roman" w:cs="Times New Roman"/>
          <w:color w:val="000000"/>
          <w:spacing w:val="7"/>
          <w:sz w:val="21"/>
          <w:szCs w:val="21"/>
        </w:rPr>
        <w:t>20</w:t>
      </w:r>
      <w:r>
        <w:rPr>
          <w:rFonts w:cs="Arial" w:hint="eastAsia"/>
          <w:color w:val="000000"/>
          <w:spacing w:val="7"/>
          <w:sz w:val="21"/>
          <w:szCs w:val="21"/>
        </w:rPr>
        <w:t>．</w:t>
      </w:r>
      <w:r>
        <w:rPr>
          <w:rFonts w:ascii="Times New Roman" w:hAnsi="Times New Roman" w:cs="Times New Roman"/>
          <w:color w:val="000000"/>
          <w:spacing w:val="7"/>
          <w:sz w:val="21"/>
          <w:szCs w:val="21"/>
        </w:rPr>
        <w:t>A</w:t>
      </w:r>
    </w:p>
    <w:p w:rsidR="003A609D" w:rsidRDefault="003A609D" w:rsidP="003A609D">
      <w:pPr>
        <w:pStyle w:val="a8"/>
        <w:shd w:val="clear" w:color="auto" w:fill="FFFFFF"/>
        <w:spacing w:before="0" w:beforeAutospacing="0" w:after="0" w:afterAutospacing="0" w:line="340" w:lineRule="exact"/>
        <w:ind w:firstLineChars="200" w:firstLine="448"/>
        <w:rPr>
          <w:rFonts w:ascii="Arial" w:hAnsi="Arial" w:cs="Arial"/>
          <w:spacing w:val="7"/>
          <w:sz w:val="21"/>
          <w:szCs w:val="21"/>
        </w:rPr>
      </w:pPr>
      <w:r>
        <w:rPr>
          <w:rFonts w:ascii="Times New Roman" w:hAnsi="Times New Roman" w:cs="Times New Roman"/>
          <w:color w:val="000000"/>
          <w:spacing w:val="7"/>
          <w:sz w:val="21"/>
          <w:szCs w:val="21"/>
        </w:rPr>
        <w:t>21</w:t>
      </w:r>
      <w:r>
        <w:rPr>
          <w:rFonts w:cs="Arial" w:hint="eastAsia"/>
          <w:color w:val="000000"/>
          <w:spacing w:val="7"/>
          <w:sz w:val="21"/>
          <w:szCs w:val="21"/>
        </w:rPr>
        <w:t>．（</w:t>
      </w:r>
      <w:r>
        <w:rPr>
          <w:rFonts w:ascii="Times New Roman" w:hAnsi="Times New Roman" w:cs="Times New Roman"/>
          <w:color w:val="000000"/>
          <w:spacing w:val="7"/>
          <w:sz w:val="21"/>
          <w:szCs w:val="21"/>
        </w:rPr>
        <w:t>3</w:t>
      </w:r>
      <w:r>
        <w:rPr>
          <w:rFonts w:cs="Arial" w:hint="eastAsia"/>
          <w:color w:val="000000"/>
          <w:spacing w:val="7"/>
          <w:sz w:val="21"/>
          <w:szCs w:val="21"/>
        </w:rPr>
        <w:t>分）①“哇”表现了我天寒地冻时喝下热饮的舒适之感和对熟悉味道的惊讶之情。②“呢”表现了我慢慢鉴赏品味的惬意以及对热饮的赞美之情。（答对一点</w:t>
      </w:r>
      <w:r>
        <w:rPr>
          <w:rFonts w:ascii="Times New Roman" w:hAnsi="Times New Roman" w:cs="Times New Roman"/>
          <w:color w:val="000000"/>
          <w:spacing w:val="7"/>
          <w:sz w:val="21"/>
          <w:szCs w:val="21"/>
        </w:rPr>
        <w:t>2</w:t>
      </w:r>
      <w:r>
        <w:rPr>
          <w:rFonts w:cs="Arial" w:hint="eastAsia"/>
          <w:color w:val="000000"/>
          <w:spacing w:val="7"/>
          <w:sz w:val="21"/>
          <w:szCs w:val="21"/>
        </w:rPr>
        <w:t>分，</w:t>
      </w:r>
      <w:r>
        <w:rPr>
          <w:rFonts w:ascii="Times New Roman" w:hAnsi="Times New Roman" w:cs="Times New Roman"/>
          <w:color w:val="000000"/>
          <w:spacing w:val="7"/>
          <w:sz w:val="21"/>
          <w:szCs w:val="21"/>
        </w:rPr>
        <w:t>2</w:t>
      </w:r>
      <w:r>
        <w:rPr>
          <w:rFonts w:cs="Arial" w:hint="eastAsia"/>
          <w:color w:val="000000"/>
          <w:spacing w:val="7"/>
          <w:sz w:val="21"/>
          <w:szCs w:val="21"/>
        </w:rPr>
        <w:t>点</w:t>
      </w:r>
      <w:r>
        <w:rPr>
          <w:rFonts w:ascii="Times New Roman" w:hAnsi="Times New Roman" w:cs="Times New Roman"/>
          <w:color w:val="000000"/>
          <w:spacing w:val="7"/>
          <w:sz w:val="21"/>
          <w:szCs w:val="21"/>
        </w:rPr>
        <w:t>3</w:t>
      </w:r>
      <w:r>
        <w:rPr>
          <w:rFonts w:cs="Arial" w:hint="eastAsia"/>
          <w:color w:val="000000"/>
          <w:spacing w:val="7"/>
          <w:sz w:val="21"/>
          <w:szCs w:val="21"/>
        </w:rPr>
        <w:t>分。如有其他答案，言之有理，即可酌情给分。）</w:t>
      </w:r>
    </w:p>
    <w:p w:rsidR="003A609D" w:rsidRDefault="003A609D" w:rsidP="003A609D">
      <w:pPr>
        <w:pStyle w:val="a8"/>
        <w:shd w:val="clear" w:color="auto" w:fill="FFFFFF"/>
        <w:spacing w:before="0" w:beforeAutospacing="0" w:after="0" w:afterAutospacing="0" w:line="340" w:lineRule="exact"/>
        <w:ind w:firstLineChars="200" w:firstLine="448"/>
        <w:rPr>
          <w:rFonts w:cs="Arial"/>
          <w:color w:val="000000"/>
          <w:spacing w:val="7"/>
          <w:sz w:val="21"/>
          <w:szCs w:val="21"/>
        </w:rPr>
      </w:pPr>
      <w:r>
        <w:rPr>
          <w:rFonts w:ascii="Times New Roman" w:hAnsi="Times New Roman" w:cs="Times New Roman"/>
          <w:color w:val="000000"/>
          <w:spacing w:val="7"/>
          <w:sz w:val="21"/>
          <w:szCs w:val="21"/>
        </w:rPr>
        <w:t>22</w:t>
      </w:r>
      <w:r>
        <w:rPr>
          <w:rFonts w:cs="Arial" w:hint="eastAsia"/>
          <w:color w:val="000000"/>
          <w:spacing w:val="7"/>
          <w:sz w:val="21"/>
          <w:szCs w:val="21"/>
        </w:rPr>
        <w:t>．（</w:t>
      </w:r>
      <w:r>
        <w:rPr>
          <w:rFonts w:ascii="Times New Roman" w:hAnsi="Times New Roman" w:cs="Times New Roman"/>
          <w:color w:val="000000"/>
          <w:spacing w:val="7"/>
          <w:sz w:val="21"/>
          <w:szCs w:val="21"/>
        </w:rPr>
        <w:t>4</w:t>
      </w:r>
      <w:r>
        <w:rPr>
          <w:rFonts w:cs="Arial" w:hint="eastAsia"/>
          <w:color w:val="000000"/>
          <w:spacing w:val="7"/>
          <w:sz w:val="21"/>
          <w:szCs w:val="21"/>
        </w:rPr>
        <w:t>分）①运用排比和反复的手法，富有气势，强化情感。②长句与短句结合，使行文摇曳多姿，增强音韵美。③用词贴切，如用“一点”“一缕”突出了陌生人的微小善意给自己带来的感动。（答对一点</w:t>
      </w:r>
      <w:r>
        <w:rPr>
          <w:rFonts w:ascii="Times New Roman" w:hAnsi="Times New Roman" w:cs="Times New Roman"/>
          <w:color w:val="000000"/>
          <w:spacing w:val="7"/>
          <w:sz w:val="21"/>
          <w:szCs w:val="21"/>
        </w:rPr>
        <w:t>2</w:t>
      </w:r>
      <w:r>
        <w:rPr>
          <w:rFonts w:cs="Arial" w:hint="eastAsia"/>
          <w:color w:val="000000"/>
          <w:spacing w:val="7"/>
          <w:sz w:val="21"/>
          <w:szCs w:val="21"/>
        </w:rPr>
        <w:t>分，答对</w:t>
      </w:r>
      <w:r>
        <w:rPr>
          <w:rFonts w:ascii="Times New Roman" w:hAnsi="Times New Roman" w:cs="Times New Roman"/>
          <w:color w:val="000000"/>
          <w:spacing w:val="7"/>
          <w:sz w:val="21"/>
          <w:szCs w:val="21"/>
        </w:rPr>
        <w:t>2</w:t>
      </w:r>
      <w:r>
        <w:rPr>
          <w:rFonts w:cs="Arial" w:hint="eastAsia"/>
          <w:color w:val="000000"/>
          <w:spacing w:val="7"/>
          <w:sz w:val="21"/>
          <w:szCs w:val="21"/>
        </w:rPr>
        <w:t>点</w:t>
      </w:r>
      <w:r>
        <w:rPr>
          <w:rFonts w:ascii="Times New Roman" w:hAnsi="Times New Roman" w:cs="Times New Roman"/>
          <w:color w:val="000000"/>
          <w:spacing w:val="7"/>
          <w:sz w:val="21"/>
          <w:szCs w:val="21"/>
        </w:rPr>
        <w:t>4</w:t>
      </w:r>
      <w:r>
        <w:rPr>
          <w:rFonts w:cs="Arial" w:hint="eastAsia"/>
          <w:color w:val="000000"/>
          <w:spacing w:val="7"/>
          <w:sz w:val="21"/>
          <w:szCs w:val="21"/>
        </w:rPr>
        <w:t>分。如有其他答案，言之有理，即可酌情给分。）</w:t>
      </w:r>
    </w:p>
    <w:p w:rsidR="00775384" w:rsidRPr="008F4CDA" w:rsidRDefault="003A609D" w:rsidP="003A609D">
      <w:r>
        <w:rPr>
          <w:rFonts w:cs="Arial" w:hint="eastAsia"/>
          <w:color w:val="000000"/>
          <w:spacing w:val="7"/>
          <w:szCs w:val="21"/>
        </w:rPr>
        <w:t>23.</w:t>
      </w:r>
      <w:r>
        <w:rPr>
          <w:rFonts w:cs="Arial" w:hint="eastAsia"/>
          <w:color w:val="000000"/>
          <w:spacing w:val="7"/>
          <w:szCs w:val="21"/>
        </w:rPr>
        <w:t>略</w:t>
      </w:r>
    </w:p>
    <w:sectPr w:rsidR="00775384" w:rsidRPr="008F4CDA" w:rsidSect="00EA294F">
      <w:headerReference w:type="default" r:id="rId6"/>
      <w:pgSz w:w="11906" w:h="16838"/>
      <w:pgMar w:top="1531" w:right="1418" w:bottom="1418" w:left="1418" w:header="850" w:footer="102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6A5" w:rsidRDefault="001536A5" w:rsidP="0021783A">
      <w:r>
        <w:separator/>
      </w:r>
    </w:p>
  </w:endnote>
  <w:endnote w:type="continuationSeparator" w:id="0">
    <w:p w:rsidR="001536A5" w:rsidRDefault="001536A5" w:rsidP="002178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6A5" w:rsidRDefault="001536A5" w:rsidP="0021783A">
      <w:r>
        <w:separator/>
      </w:r>
    </w:p>
  </w:footnote>
  <w:footnote w:type="continuationSeparator" w:id="0">
    <w:p w:rsidR="001536A5" w:rsidRDefault="001536A5" w:rsidP="002178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19" w:rsidRPr="00E76419" w:rsidRDefault="00750119" w:rsidP="00E7641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410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609D"/>
    <w:rsid w:val="00072BA5"/>
    <w:rsid w:val="00147910"/>
    <w:rsid w:val="001536A5"/>
    <w:rsid w:val="00207496"/>
    <w:rsid w:val="0021783A"/>
    <w:rsid w:val="003A609D"/>
    <w:rsid w:val="00424170"/>
    <w:rsid w:val="00685696"/>
    <w:rsid w:val="00750119"/>
    <w:rsid w:val="00760DDD"/>
    <w:rsid w:val="00775384"/>
    <w:rsid w:val="00776F8E"/>
    <w:rsid w:val="008F4CDA"/>
    <w:rsid w:val="00A407B5"/>
    <w:rsid w:val="00CC4B3F"/>
    <w:rsid w:val="00E76419"/>
    <w:rsid w:val="00EA294F"/>
    <w:rsid w:val="00F03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3A609D"/>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760DDD"/>
    <w:pPr>
      <w:keepNext/>
      <w:keepLines/>
      <w:widowControl/>
      <w:spacing w:before="480" w:line="276" w:lineRule="auto"/>
      <w:jc w:val="left"/>
      <w:outlineLvl w:val="0"/>
    </w:pPr>
    <w:rPr>
      <w:rFonts w:ascii="Cambria" w:eastAsia="宋体" w:hAnsi="Cambria" w:cs="Times New Roman"/>
      <w:b/>
      <w:bCs/>
      <w:color w:val="365F91"/>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83A"/>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Char">
    <w:name w:val="页眉 Char"/>
    <w:link w:val="a3"/>
    <w:uiPriority w:val="99"/>
    <w:rsid w:val="0021783A"/>
    <w:rPr>
      <w:kern w:val="2"/>
      <w:sz w:val="18"/>
      <w:szCs w:val="18"/>
    </w:rPr>
  </w:style>
  <w:style w:type="paragraph" w:styleId="a4">
    <w:name w:val="footer"/>
    <w:basedOn w:val="a"/>
    <w:link w:val="Char0"/>
    <w:uiPriority w:val="99"/>
    <w:unhideWhenUsed/>
    <w:rsid w:val="0021783A"/>
    <w:pPr>
      <w:tabs>
        <w:tab w:val="center" w:pos="4153"/>
        <w:tab w:val="right" w:pos="8306"/>
      </w:tabs>
      <w:snapToGrid w:val="0"/>
      <w:jc w:val="left"/>
    </w:pPr>
    <w:rPr>
      <w:rFonts w:ascii="Calibri" w:eastAsia="宋体" w:hAnsi="Calibri" w:cs="Times New Roman"/>
      <w:sz w:val="18"/>
      <w:szCs w:val="18"/>
    </w:rPr>
  </w:style>
  <w:style w:type="character" w:customStyle="1" w:styleId="Char0">
    <w:name w:val="页脚 Char"/>
    <w:link w:val="a4"/>
    <w:uiPriority w:val="99"/>
    <w:rsid w:val="0021783A"/>
    <w:rPr>
      <w:kern w:val="2"/>
      <w:sz w:val="18"/>
      <w:szCs w:val="18"/>
    </w:rPr>
  </w:style>
  <w:style w:type="paragraph" w:styleId="a5">
    <w:name w:val="Balloon Text"/>
    <w:basedOn w:val="a"/>
    <w:link w:val="Char1"/>
    <w:uiPriority w:val="99"/>
    <w:semiHidden/>
    <w:unhideWhenUsed/>
    <w:rsid w:val="0021783A"/>
    <w:rPr>
      <w:rFonts w:ascii="Calibri" w:eastAsia="宋体" w:hAnsi="Calibri" w:cs="Times New Roman"/>
      <w:sz w:val="18"/>
      <w:szCs w:val="18"/>
    </w:rPr>
  </w:style>
  <w:style w:type="character" w:customStyle="1" w:styleId="Char1">
    <w:name w:val="批注框文本 Char"/>
    <w:link w:val="a5"/>
    <w:uiPriority w:val="99"/>
    <w:semiHidden/>
    <w:rsid w:val="0021783A"/>
    <w:rPr>
      <w:kern w:val="2"/>
      <w:sz w:val="18"/>
      <w:szCs w:val="18"/>
    </w:rPr>
  </w:style>
  <w:style w:type="paragraph" w:customStyle="1" w:styleId="3CBD5A742C28424DA5172AD252E32316">
    <w:name w:val="3CBD5A742C28424DA5172AD252E32316"/>
    <w:rsid w:val="0021783A"/>
    <w:pPr>
      <w:spacing w:after="200" w:line="276" w:lineRule="auto"/>
    </w:pPr>
    <w:rPr>
      <w:sz w:val="22"/>
      <w:szCs w:val="22"/>
    </w:rPr>
  </w:style>
  <w:style w:type="character" w:styleId="a6">
    <w:name w:val="Hyperlink"/>
    <w:uiPriority w:val="99"/>
    <w:unhideWhenUsed/>
    <w:rsid w:val="0021783A"/>
    <w:rPr>
      <w:color w:val="0000FF"/>
      <w:u w:val="single"/>
    </w:rPr>
  </w:style>
  <w:style w:type="character" w:customStyle="1" w:styleId="1Char">
    <w:name w:val="标题 1 Char"/>
    <w:link w:val="1"/>
    <w:uiPriority w:val="9"/>
    <w:rsid w:val="00760DDD"/>
    <w:rPr>
      <w:rFonts w:ascii="Cambria" w:hAnsi="Cambria"/>
      <w:b/>
      <w:bCs/>
      <w:color w:val="365F91"/>
      <w:sz w:val="28"/>
      <w:szCs w:val="28"/>
    </w:rPr>
  </w:style>
  <w:style w:type="character" w:styleId="a7">
    <w:name w:val="FollowedHyperlink"/>
    <w:uiPriority w:val="99"/>
    <w:semiHidden/>
    <w:unhideWhenUsed/>
    <w:rsid w:val="00760DDD"/>
    <w:rPr>
      <w:color w:val="800080"/>
      <w:u w:val="single"/>
    </w:rPr>
  </w:style>
  <w:style w:type="paragraph" w:styleId="a8">
    <w:name w:val="Normal (Web)"/>
    <w:basedOn w:val="a"/>
    <w:unhideWhenUsed/>
    <w:qFormat/>
    <w:rsid w:val="00760DDD"/>
    <w:pPr>
      <w:widowControl/>
      <w:spacing w:before="100" w:beforeAutospacing="1" w:after="100" w:afterAutospacing="1"/>
      <w:jc w:val="left"/>
    </w:pPr>
    <w:rPr>
      <w:rFonts w:ascii="宋体" w:eastAsia="宋体" w:hAnsi="宋体" w:cs="宋体"/>
      <w:kern w:val="0"/>
      <w:sz w:val="24"/>
      <w:szCs w:val="24"/>
    </w:rPr>
  </w:style>
  <w:style w:type="character" w:customStyle="1" w:styleId="Char2">
    <w:name w:val="纯文本 Char"/>
    <w:aliases w:val="标题1 Char1"/>
    <w:link w:val="a9"/>
    <w:semiHidden/>
    <w:locked/>
    <w:rsid w:val="00760DDD"/>
    <w:rPr>
      <w:rFonts w:ascii="宋体" w:hAnsi="Courier New" w:cs="Courier New"/>
      <w:kern w:val="2"/>
      <w:sz w:val="21"/>
      <w:szCs w:val="21"/>
    </w:rPr>
  </w:style>
  <w:style w:type="paragraph" w:styleId="a9">
    <w:name w:val="Plain Text"/>
    <w:aliases w:val="标题1"/>
    <w:basedOn w:val="a"/>
    <w:link w:val="Char2"/>
    <w:semiHidden/>
    <w:unhideWhenUsed/>
    <w:rsid w:val="00760DDD"/>
    <w:rPr>
      <w:rFonts w:ascii="宋体" w:eastAsia="宋体" w:hAnsi="Courier New" w:cs="Courier New"/>
      <w:szCs w:val="21"/>
    </w:rPr>
  </w:style>
  <w:style w:type="character" w:customStyle="1" w:styleId="Char10">
    <w:name w:val="纯文本 Char1"/>
    <w:aliases w:val="标题1 Char"/>
    <w:link w:val="0"/>
    <w:semiHidden/>
    <w:rsid w:val="00760DDD"/>
    <w:rPr>
      <w:rFonts w:ascii="宋体" w:hAnsi="Courier New" w:cs="Courier New"/>
      <w:kern w:val="2"/>
      <w:sz w:val="21"/>
      <w:szCs w:val="21"/>
    </w:rPr>
  </w:style>
  <w:style w:type="paragraph" w:customStyle="1" w:styleId="MTDisplayEquation">
    <w:name w:val="MTDisplayEquation"/>
    <w:basedOn w:val="a"/>
    <w:next w:val="a"/>
    <w:rsid w:val="00760DDD"/>
    <w:pPr>
      <w:tabs>
        <w:tab w:val="center" w:pos="4820"/>
        <w:tab w:val="right" w:pos="9640"/>
      </w:tabs>
    </w:pPr>
    <w:rPr>
      <w:rFonts w:ascii="Times New Roman" w:hAnsi="Times New Roman"/>
      <w:szCs w:val="24"/>
    </w:rPr>
  </w:style>
  <w:style w:type="paragraph" w:customStyle="1" w:styleId="00">
    <w:name w:val="正文_0"/>
    <w:qFormat/>
    <w:rsid w:val="00760DDD"/>
    <w:pPr>
      <w:widowControl w:val="0"/>
      <w:jc w:val="both"/>
    </w:pPr>
    <w:rPr>
      <w:kern w:val="2"/>
      <w:sz w:val="21"/>
      <w:szCs w:val="24"/>
    </w:rPr>
  </w:style>
  <w:style w:type="paragraph" w:customStyle="1" w:styleId="01">
    <w:name w:val="普通(网站)_0"/>
    <w:basedOn w:val="00"/>
    <w:uiPriority w:val="99"/>
    <w:rsid w:val="00760DDD"/>
    <w:pPr>
      <w:widowControl/>
      <w:spacing w:before="100" w:beforeAutospacing="1" w:after="100" w:afterAutospacing="1"/>
      <w:jc w:val="left"/>
    </w:pPr>
    <w:rPr>
      <w:rFonts w:ascii="宋体" w:hAnsi="宋体" w:cs="宋体"/>
      <w:kern w:val="0"/>
      <w:sz w:val="24"/>
    </w:rPr>
  </w:style>
  <w:style w:type="paragraph" w:customStyle="1" w:styleId="0">
    <w:name w:val="纯文本_0"/>
    <w:basedOn w:val="00"/>
    <w:link w:val="Char10"/>
    <w:rsid w:val="00760DDD"/>
    <w:rPr>
      <w:rFonts w:ascii="宋体" w:hAnsi="Courier New" w:cs="Courier New"/>
      <w:szCs w:val="21"/>
    </w:rPr>
  </w:style>
  <w:style w:type="character" w:customStyle="1" w:styleId="p141">
    <w:name w:val="p141"/>
    <w:rsid w:val="00760DDD"/>
    <w:rPr>
      <w:sz w:val="24"/>
      <w:szCs w:val="24"/>
    </w:rPr>
  </w:style>
  <w:style w:type="character" w:customStyle="1" w:styleId="apple-converted-space">
    <w:name w:val="apple-converted-space"/>
    <w:rsid w:val="00760DDD"/>
  </w:style>
  <w:style w:type="character" w:customStyle="1" w:styleId="lemmatitleh11">
    <w:name w:val="lemmatitleh11"/>
    <w:rsid w:val="00760DDD"/>
  </w:style>
  <w:style w:type="table" w:styleId="aa">
    <w:name w:val="Table Grid"/>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02">
    <w:name w:val="网格型_0"/>
    <w:basedOn w:val="a1"/>
    <w:rsid w:val="00760D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946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33258;&#23450;&#20041;%20Office%20&#27169;&#26495;\&#39640;&#20013;&#35821;&#25991;&#39064;&#242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高中语文题库</Template>
  <TotalTime>0</TotalTime>
  <Pages>4</Pages>
  <Words>2040</Words>
  <Characters>11628</Characters>
  <Application>Microsoft Office Word</Application>
  <DocSecurity>0</DocSecurity>
  <Lines>96</Lines>
  <Paragraphs>27</Paragraphs>
  <ScaleCrop>false</ScaleCrop>
  <Company>jzsz</Company>
  <LinksUpToDate>false</LinksUpToDate>
  <CharactersWithSpaces>13641</CharactersWithSpaces>
  <SharedDoc>false</SharedDoc>
  <HLinks>
    <vt:vector size="6" baseType="variant">
      <vt:variant>
        <vt:i4>3080248</vt:i4>
      </vt:variant>
      <vt:variant>
        <vt:i4>0</vt:i4>
      </vt:variant>
      <vt:variant>
        <vt:i4>0</vt:i4>
      </vt:variant>
      <vt:variant>
        <vt:i4>5</vt:i4>
      </vt:variant>
      <vt:variant>
        <vt:lpwstr>http://www.gzywtk.com/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yutang yin</dc:creator>
  <cp:lastModifiedBy>dell</cp:lastModifiedBy>
  <cp:revision>2</cp:revision>
  <dcterms:created xsi:type="dcterms:W3CDTF">2024-04-11T13:16:00Z</dcterms:created>
  <dcterms:modified xsi:type="dcterms:W3CDTF">2024-04-15T02:33:00Z</dcterms:modified>
</cp:coreProperties>
</file>